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6963"/>
        <w:gridCol w:w="1674"/>
      </w:tblGrid>
      <w:tr w:rsidR="00B22BBF" w:rsidRPr="005C5D1C" w:rsidTr="00D9085D">
        <w:trPr>
          <w:gridBefore w:val="1"/>
          <w:gridAfter w:val="1"/>
          <w:wBefore w:w="1701" w:type="dxa"/>
          <w:wAfter w:w="1843" w:type="dxa"/>
        </w:trPr>
        <w:tc>
          <w:tcPr>
            <w:tcW w:w="5811" w:type="dxa"/>
          </w:tcPr>
          <w:p w:rsidR="00B22BBF" w:rsidRPr="005C5D1C" w:rsidRDefault="00DE23CD" w:rsidP="000E3DB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32"/>
                <w:szCs w:val="28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6.35pt;margin-top:12.4pt;width:30.05pt;height:31.15pt;z-index:251658240;mso-position-horizontal-relative:text;mso-position-vertical-relative:text;mso-width-relative:page;mso-height-relative:page" stroked="t" strokecolor="#7030a0" strokeweight="4.5pt">
                  <v:imagedata r:id="rId7" o:title=""/>
                </v:shape>
                <o:OLEObject Type="Embed" ProgID="AcroExch.Document.11" ShapeID="_x0000_s1026" DrawAspect="Content" ObjectID="_1632207123" r:id="rId8"/>
              </w:object>
            </w:r>
            <w:r>
              <w:rPr>
                <w:b/>
                <w:noProof/>
                <w:sz w:val="32"/>
                <w:szCs w:val="28"/>
                <w:lang w:eastAsia="en-GB"/>
              </w:rPr>
              <w:object w:dxaOrig="1440" w:dyaOrig="1440">
                <v:shape id="_x0000_s1033" type="#_x0000_t75" style="position:absolute;left:0;text-align:left;margin-left:-21.95pt;margin-top:10.5pt;width:30.05pt;height:31.15pt;z-index:251661312;mso-position-horizontal-relative:text;mso-position-vertical-relative:text;mso-width-relative:page;mso-height-relative:page" stroked="t" strokecolor="#7030a0" strokeweight="4.5pt">
                  <v:imagedata r:id="rId7" o:title=""/>
                </v:shape>
                <o:OLEObject Type="Embed" ProgID="AcroExch.Document.11" ShapeID="_x0000_s1033" DrawAspect="Content" ObjectID="_1632207124" r:id="rId9"/>
              </w:object>
            </w:r>
            <w:r w:rsidR="000E3DB8" w:rsidRPr="001664CC">
              <w:rPr>
                <w:b/>
                <w:sz w:val="56"/>
                <w:szCs w:val="52"/>
              </w:rPr>
              <w:t>Sgoil Uibhist a Tuath</w:t>
            </w:r>
          </w:p>
        </w:tc>
      </w:tr>
      <w:tr w:rsidR="00B22BBF" w:rsidRPr="005C5D1C" w:rsidTr="00D9085D">
        <w:trPr>
          <w:trHeight w:val="733"/>
        </w:trPr>
        <w:tc>
          <w:tcPr>
            <w:tcW w:w="9355" w:type="dxa"/>
            <w:gridSpan w:val="3"/>
          </w:tcPr>
          <w:p w:rsidR="008020A4" w:rsidRDefault="00B22BBF" w:rsidP="00847A99">
            <w:pPr>
              <w:jc w:val="center"/>
              <w:rPr>
                <w:b/>
                <w:sz w:val="32"/>
                <w:szCs w:val="32"/>
              </w:rPr>
            </w:pPr>
            <w:r w:rsidRPr="006C1E70">
              <w:rPr>
                <w:b/>
                <w:sz w:val="32"/>
                <w:szCs w:val="32"/>
              </w:rPr>
              <w:t xml:space="preserve">Important </w:t>
            </w:r>
            <w:r w:rsidR="00847A99" w:rsidRPr="006C1E70">
              <w:rPr>
                <w:b/>
                <w:sz w:val="32"/>
                <w:szCs w:val="32"/>
              </w:rPr>
              <w:t>D</w:t>
            </w:r>
            <w:r w:rsidRPr="006C1E70">
              <w:rPr>
                <w:b/>
                <w:sz w:val="32"/>
                <w:szCs w:val="32"/>
              </w:rPr>
              <w:t xml:space="preserve">ates </w:t>
            </w:r>
            <w:r w:rsidR="00847A99" w:rsidRPr="006C1E70">
              <w:rPr>
                <w:b/>
                <w:sz w:val="32"/>
                <w:szCs w:val="32"/>
              </w:rPr>
              <w:t>F</w:t>
            </w:r>
            <w:r w:rsidRPr="006C1E70">
              <w:rPr>
                <w:b/>
                <w:sz w:val="32"/>
                <w:szCs w:val="32"/>
              </w:rPr>
              <w:t xml:space="preserve">or </w:t>
            </w:r>
            <w:r w:rsidR="00847A99" w:rsidRPr="006C1E70">
              <w:rPr>
                <w:b/>
                <w:sz w:val="32"/>
                <w:szCs w:val="32"/>
              </w:rPr>
              <w:t>Y</w:t>
            </w:r>
            <w:r w:rsidRPr="006C1E70">
              <w:rPr>
                <w:b/>
                <w:sz w:val="32"/>
                <w:szCs w:val="32"/>
              </w:rPr>
              <w:t xml:space="preserve">our </w:t>
            </w:r>
            <w:r w:rsidR="00847A99" w:rsidRPr="006C1E70">
              <w:rPr>
                <w:b/>
                <w:sz w:val="32"/>
                <w:szCs w:val="32"/>
              </w:rPr>
              <w:t>D</w:t>
            </w:r>
            <w:r w:rsidRPr="006C1E70">
              <w:rPr>
                <w:b/>
                <w:sz w:val="32"/>
                <w:szCs w:val="32"/>
              </w:rPr>
              <w:t>iary</w:t>
            </w:r>
          </w:p>
          <w:p w:rsidR="00027626" w:rsidRPr="008020A4" w:rsidRDefault="008020A4" w:rsidP="00847A99">
            <w:pPr>
              <w:jc w:val="center"/>
              <w:rPr>
                <w:b/>
                <w:sz w:val="24"/>
                <w:szCs w:val="32"/>
              </w:rPr>
            </w:pPr>
            <w:r w:rsidRPr="008020A4">
              <w:rPr>
                <w:b/>
                <w:sz w:val="24"/>
                <w:szCs w:val="32"/>
              </w:rPr>
              <w:t xml:space="preserve">(Further information will be given nearer to the </w:t>
            </w:r>
            <w:r w:rsidR="009833E9">
              <w:rPr>
                <w:b/>
                <w:sz w:val="24"/>
                <w:szCs w:val="32"/>
              </w:rPr>
              <w:t xml:space="preserve">time of </w:t>
            </w:r>
            <w:r w:rsidRPr="008020A4">
              <w:rPr>
                <w:b/>
                <w:sz w:val="24"/>
                <w:szCs w:val="32"/>
              </w:rPr>
              <w:t>events)</w:t>
            </w:r>
            <w:r w:rsidR="00027626" w:rsidRPr="008020A4">
              <w:rPr>
                <w:b/>
                <w:sz w:val="24"/>
                <w:szCs w:val="32"/>
              </w:rPr>
              <w:t xml:space="preserve"> </w:t>
            </w:r>
          </w:p>
          <w:p w:rsidR="001664CC" w:rsidRPr="00C14BEE" w:rsidRDefault="001664CC" w:rsidP="00847A99">
            <w:pPr>
              <w:jc w:val="center"/>
              <w:rPr>
                <w:b/>
                <w:sz w:val="10"/>
                <w:szCs w:val="28"/>
              </w:rPr>
            </w:pPr>
          </w:p>
          <w:p w:rsidR="00B22BBF" w:rsidRPr="003C1B14" w:rsidRDefault="008F1294" w:rsidP="00847A99">
            <w:pPr>
              <w:jc w:val="center"/>
              <w:rPr>
                <w:b/>
                <w:sz w:val="32"/>
                <w:szCs w:val="28"/>
                <w:u w:val="single"/>
              </w:rPr>
            </w:pPr>
            <w:r>
              <w:rPr>
                <w:b/>
                <w:sz w:val="32"/>
                <w:szCs w:val="28"/>
                <w:u w:val="single"/>
              </w:rPr>
              <w:t>October</w:t>
            </w:r>
            <w:r w:rsidR="00D42DB3" w:rsidRPr="003C1B14">
              <w:rPr>
                <w:b/>
                <w:sz w:val="32"/>
                <w:szCs w:val="28"/>
                <w:u w:val="single"/>
              </w:rPr>
              <w:t xml:space="preserve"> </w:t>
            </w:r>
            <w:r w:rsidR="00D14585" w:rsidRPr="003C1B14">
              <w:rPr>
                <w:b/>
                <w:sz w:val="32"/>
                <w:szCs w:val="28"/>
                <w:u w:val="single"/>
              </w:rPr>
              <w:t>2019 – June 2020</w:t>
            </w:r>
          </w:p>
          <w:p w:rsidR="00D9085D" w:rsidRDefault="00D9085D" w:rsidP="00847A9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9956" w:type="dxa"/>
              <w:tblLook w:val="04A0" w:firstRow="1" w:lastRow="0" w:firstColumn="1" w:lastColumn="0" w:noHBand="0" w:noVBand="1"/>
            </w:tblPr>
            <w:tblGrid>
              <w:gridCol w:w="2868"/>
              <w:gridCol w:w="5245"/>
              <w:gridCol w:w="1843"/>
            </w:tblGrid>
            <w:tr w:rsidR="003C1B14" w:rsidTr="003C1B14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OCTOBER</w:t>
                  </w:r>
                </w:p>
              </w:tc>
            </w:tr>
            <w:tr w:rsidR="001406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140680" w:rsidRDefault="001406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10 October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140680" w:rsidRDefault="00140680" w:rsidP="001406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Kyles Beach Clean, </w:t>
                  </w:r>
                  <w:r w:rsidR="008020A4">
                    <w:rPr>
                      <w:b/>
                      <w:sz w:val="24"/>
                      <w:szCs w:val="28"/>
                    </w:rPr>
                    <w:t xml:space="preserve">P1- 7, </w:t>
                  </w:r>
                  <w:r>
                    <w:rPr>
                      <w:b/>
                      <w:sz w:val="24"/>
                      <w:szCs w:val="28"/>
                    </w:rPr>
                    <w:t xml:space="preserve">Volunteers Welcome 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140680" w:rsidRDefault="001406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9.15 – 11.15am</w:t>
                  </w: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Friday 11 October 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CLOSED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1406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140680" w:rsidRDefault="001406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11 October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140680" w:rsidRDefault="001406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National Mod (Glasgow)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140680" w:rsidRDefault="001406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23 October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ADDITIONAL INSERVICE DAY FOR PROFESSIONAL LEARNING (TEACHERS)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24 October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C40264" w:rsidRDefault="008020A4" w:rsidP="008020A4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OPENS</w:t>
                  </w:r>
                  <w:r w:rsidR="00C40264">
                    <w:rPr>
                      <w:b/>
                      <w:sz w:val="24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8"/>
                    </w:rPr>
                    <w:t>(Pupils/Staff)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527983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4"/>
                      <w:szCs w:val="28"/>
                    </w:rPr>
                    <w:t>Thursday 24 October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527983" w:rsidRDefault="004F3983" w:rsidP="00527983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D</w:t>
                  </w:r>
                  <w:r>
                    <w:rPr>
                      <w:b/>
                      <w:sz w:val="24"/>
                      <w:szCs w:val="28"/>
                      <w:lang w:val="gd-GB"/>
                    </w:rPr>
                    <w:t>ì</w:t>
                  </w:r>
                  <w:proofErr w:type="spellStart"/>
                  <w:r>
                    <w:rPr>
                      <w:b/>
                      <w:sz w:val="24"/>
                      <w:szCs w:val="28"/>
                    </w:rPr>
                    <w:t>leab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air </w:t>
                  </w:r>
                  <w:proofErr w:type="spellStart"/>
                  <w:r>
                    <w:rPr>
                      <w:b/>
                      <w:sz w:val="24"/>
                      <w:szCs w:val="28"/>
                    </w:rPr>
                    <w:t>Chuan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8"/>
                    </w:rPr>
                    <w:t xml:space="preserve">/ </w:t>
                  </w:r>
                  <w:proofErr w:type="spellStart"/>
                  <w:r w:rsidR="00AA018F">
                    <w:rPr>
                      <w:b/>
                      <w:sz w:val="24"/>
                      <w:szCs w:val="28"/>
                    </w:rPr>
                    <w:t>C</w:t>
                  </w:r>
                  <w:r w:rsidR="00527983">
                    <w:rPr>
                      <w:b/>
                      <w:sz w:val="24"/>
                      <w:szCs w:val="28"/>
                    </w:rPr>
                    <w:t>ladach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527983">
                    <w:rPr>
                      <w:b/>
                      <w:sz w:val="24"/>
                      <w:szCs w:val="28"/>
                    </w:rPr>
                    <w:t>agus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527983">
                    <w:rPr>
                      <w:b/>
                      <w:sz w:val="24"/>
                      <w:szCs w:val="28"/>
                    </w:rPr>
                    <w:t>Machair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Project, P1-7 </w:t>
                  </w:r>
                  <w:proofErr w:type="spellStart"/>
                  <w:r w:rsidR="00527983">
                    <w:rPr>
                      <w:b/>
                      <w:sz w:val="24"/>
                      <w:szCs w:val="28"/>
                    </w:rPr>
                    <w:t>Machair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Flowers, </w:t>
                  </w:r>
                  <w:proofErr w:type="spellStart"/>
                  <w:r w:rsidR="00527983">
                    <w:rPr>
                      <w:b/>
                      <w:sz w:val="24"/>
                      <w:szCs w:val="28"/>
                    </w:rPr>
                    <w:t>Taigh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527983">
                    <w:rPr>
                      <w:b/>
                      <w:sz w:val="24"/>
                      <w:szCs w:val="28"/>
                    </w:rPr>
                    <w:t>Chearsabhagh</w:t>
                  </w:r>
                  <w:proofErr w:type="spellEnd"/>
                  <w:r w:rsidR="00527983">
                    <w:rPr>
                      <w:b/>
                      <w:sz w:val="24"/>
                      <w:szCs w:val="28"/>
                    </w:rPr>
                    <w:t xml:space="preserve"> presentation/workshops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9.15 – 10.30am</w:t>
                  </w:r>
                </w:p>
              </w:tc>
            </w:tr>
            <w:tr w:rsidR="00527983" w:rsidTr="00527983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25 October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527983" w:rsidRDefault="00527983" w:rsidP="00527983">
                  <w:pPr>
                    <w:rPr>
                      <w:b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sz w:val="24"/>
                      <w:szCs w:val="28"/>
                    </w:rPr>
                    <w:t>Blythswood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Shoebox – School deadline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C40264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29</w:t>
                  </w:r>
                  <w:r w:rsidR="00C40264">
                    <w:rPr>
                      <w:b/>
                      <w:sz w:val="24"/>
                      <w:szCs w:val="28"/>
                    </w:rPr>
                    <w:t xml:space="preserve"> October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C40264" w:rsidRDefault="00C4026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Archive Film –</w:t>
                  </w:r>
                  <w:r w:rsidR="008020A4">
                    <w:rPr>
                      <w:b/>
                      <w:sz w:val="24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8"/>
                    </w:rPr>
                    <w:t>Film making Workshops</w:t>
                  </w:r>
                </w:p>
                <w:p w:rsidR="00C95116" w:rsidRDefault="00C40264" w:rsidP="008020A4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Alasdair Satchel </w:t>
                  </w:r>
                  <w:r w:rsidR="00AF3CB7">
                    <w:rPr>
                      <w:b/>
                      <w:sz w:val="24"/>
                      <w:szCs w:val="28"/>
                    </w:rPr>
                    <w:t>– GME P4-7 / GLE P5-7</w:t>
                  </w:r>
                  <w:r w:rsidR="008020A4">
                    <w:rPr>
                      <w:b/>
                      <w:sz w:val="24"/>
                      <w:szCs w:val="28"/>
                    </w:rPr>
                    <w:t xml:space="preserve"> </w:t>
                  </w:r>
                </w:p>
                <w:p w:rsidR="00C40264" w:rsidRDefault="008020A4" w:rsidP="008020A4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(School Based)</w:t>
                  </w:r>
                </w:p>
              </w:tc>
              <w:tc>
                <w:tcPr>
                  <w:tcW w:w="1843" w:type="dxa"/>
                  <w:vAlign w:val="center"/>
                </w:tcPr>
                <w:p w:rsidR="00C40264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11.00 – 3.00pm</w:t>
                  </w:r>
                </w:p>
              </w:tc>
            </w:tr>
            <w:tr w:rsidR="00527983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30 October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Library Van Visit</w:t>
                  </w:r>
                </w:p>
              </w:tc>
              <w:tc>
                <w:tcPr>
                  <w:tcW w:w="1843" w:type="dxa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10.30am</w:t>
                  </w:r>
                </w:p>
              </w:tc>
            </w:tr>
            <w:tr w:rsidR="00527983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31 October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P6 </w:t>
                  </w:r>
                  <w:proofErr w:type="spellStart"/>
                  <w:r>
                    <w:rPr>
                      <w:b/>
                      <w:sz w:val="24"/>
                      <w:szCs w:val="28"/>
                    </w:rPr>
                    <w:t>Bikeability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(Rescheduled Date)</w:t>
                  </w:r>
                </w:p>
              </w:tc>
              <w:tc>
                <w:tcPr>
                  <w:tcW w:w="1843" w:type="dxa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1.15 – 2.45pm</w:t>
                  </w:r>
                </w:p>
              </w:tc>
            </w:tr>
            <w:tr w:rsidR="003C1B14" w:rsidTr="00C751DA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NOVEMBER</w:t>
                  </w:r>
                </w:p>
              </w:tc>
            </w:tr>
            <w:tr w:rsidR="008020A4" w:rsidTr="008020A4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8020A4" w:rsidRDefault="008020A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8020A4" w:rsidRDefault="008020A4" w:rsidP="00D14585">
                  <w:pPr>
                    <w:rPr>
                      <w:b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sz w:val="24"/>
                      <w:szCs w:val="28"/>
                    </w:rPr>
                    <w:t>Blythswood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Shoebox Collection</w:t>
                  </w:r>
                  <w:r w:rsidR="00527983">
                    <w:rPr>
                      <w:b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8020A4" w:rsidRDefault="008020A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8F1294" w:rsidTr="008020A4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8F1294" w:rsidRDefault="008F129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8F1294" w:rsidRDefault="008F1294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Halloween Disco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8F1294" w:rsidRDefault="008F129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7.00 – 9.00pm</w:t>
                  </w:r>
                </w:p>
              </w:tc>
            </w:tr>
            <w:tr w:rsidR="00527983" w:rsidTr="008020A4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527983" w:rsidRDefault="00CA29E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8</w:t>
                  </w:r>
                  <w:r w:rsidR="00527983">
                    <w:rPr>
                      <w:b/>
                      <w:sz w:val="24"/>
                      <w:szCs w:val="28"/>
                    </w:rPr>
                    <w:t xml:space="preserve">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527983" w:rsidRDefault="00527983" w:rsidP="00527983">
                  <w:pPr>
                    <w:rPr>
                      <w:b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sz w:val="24"/>
                      <w:szCs w:val="28"/>
                    </w:rPr>
                    <w:t>Hosta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Party Cake &amp; Candy </w:t>
                  </w:r>
                  <w:proofErr w:type="spellStart"/>
                  <w:r>
                    <w:rPr>
                      <w:b/>
                      <w:sz w:val="24"/>
                      <w:szCs w:val="28"/>
                    </w:rPr>
                    <w:t>Tabletop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Sale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TBC</w:t>
                  </w:r>
                </w:p>
              </w:tc>
            </w:tr>
            <w:tr w:rsidR="00527983" w:rsidTr="00527983">
              <w:trPr>
                <w:trHeight w:val="454"/>
              </w:trPr>
              <w:tc>
                <w:tcPr>
                  <w:tcW w:w="2868" w:type="dxa"/>
                  <w:shd w:val="clear" w:color="auto" w:fill="auto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18 – Friday 22 November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27983" w:rsidRDefault="00527983" w:rsidP="00527983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Road Safety Week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18 – Sunday 24 November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Book Week Scotland</w:t>
                  </w:r>
                  <w:r w:rsidR="009833E9">
                    <w:rPr>
                      <w:b/>
                      <w:sz w:val="24"/>
                      <w:szCs w:val="28"/>
                    </w:rPr>
                    <w:t xml:space="preserve"> – Reading for Enjoyment F</w:t>
                  </w:r>
                  <w:r w:rsidR="008020A4">
                    <w:rPr>
                      <w:b/>
                      <w:sz w:val="24"/>
                      <w:szCs w:val="28"/>
                    </w:rPr>
                    <w:t>ocus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20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La na Gaidhlig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22 November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CLOSED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C40264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26 November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C40264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OPENS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527983" w:rsidTr="00527983">
              <w:trPr>
                <w:trHeight w:val="454"/>
              </w:trPr>
              <w:tc>
                <w:tcPr>
                  <w:tcW w:w="2868" w:type="dxa"/>
                  <w:shd w:val="clear" w:color="auto" w:fill="auto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26 November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527983" w:rsidRDefault="00527983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Tooth Varnishing, P1-7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527983" w:rsidRDefault="00527983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11.00am </w:t>
                  </w:r>
                </w:p>
              </w:tc>
            </w:tr>
            <w:tr w:rsidR="00C40264" w:rsidTr="00F90480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C40264" w:rsidRDefault="00AF3CB7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28 November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C40264" w:rsidRDefault="00AF3CB7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Internet Safety Workshops – Hamish Budge</w:t>
                  </w:r>
                </w:p>
                <w:p w:rsidR="00AF3CB7" w:rsidRDefault="00AF3CB7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P1-7 Pupils</w:t>
                  </w:r>
                </w:p>
              </w:tc>
              <w:tc>
                <w:tcPr>
                  <w:tcW w:w="1843" w:type="dxa"/>
                  <w:vAlign w:val="center"/>
                </w:tcPr>
                <w:p w:rsidR="00C40264" w:rsidRDefault="00C4026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AF3CB7" w:rsidRDefault="00AF3CB7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28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AF3CB7" w:rsidRDefault="00AF3CB7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Parents Internet Safety Presentation – Hamish Budge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6.30pm</w:t>
                  </w:r>
                </w:p>
              </w:tc>
            </w:tr>
            <w:tr w:rsidR="00ED5461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29 November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Learning Journeys – Sent home  </w:t>
                  </w:r>
                </w:p>
              </w:tc>
              <w:tc>
                <w:tcPr>
                  <w:tcW w:w="1843" w:type="dxa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0707AB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0707AB" w:rsidRDefault="000707AB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Saturday 30 November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0707AB" w:rsidRDefault="000707AB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Christmas Fayre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0707AB" w:rsidRDefault="000707AB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10</w:t>
                  </w:r>
                  <w:r w:rsidR="00F90480">
                    <w:rPr>
                      <w:b/>
                      <w:sz w:val="24"/>
                      <w:szCs w:val="28"/>
                    </w:rPr>
                    <w:t>.00 – 12.00</w:t>
                  </w:r>
                </w:p>
              </w:tc>
            </w:tr>
            <w:tr w:rsidR="003C1B14" w:rsidTr="003C1B14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lastRenderedPageBreak/>
                    <w:t>DECEMBER</w:t>
                  </w:r>
                </w:p>
              </w:tc>
            </w:tr>
            <w:tr w:rsidR="00ED5461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3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D5461" w:rsidRDefault="00ED5461" w:rsidP="007C61DB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Learning Journeys –</w:t>
                  </w:r>
                  <w:r w:rsidR="009833E9">
                    <w:rPr>
                      <w:b/>
                      <w:sz w:val="24"/>
                      <w:szCs w:val="28"/>
                    </w:rPr>
                    <w:t xml:space="preserve"> Comment sections</w:t>
                  </w:r>
                  <w:r w:rsidR="007C61DB">
                    <w:rPr>
                      <w:b/>
                      <w:sz w:val="24"/>
                      <w:szCs w:val="28"/>
                    </w:rPr>
                    <w:t xml:space="preserve"> completed and r</w:t>
                  </w:r>
                  <w:r>
                    <w:rPr>
                      <w:b/>
                      <w:sz w:val="24"/>
                      <w:szCs w:val="28"/>
                    </w:rPr>
                    <w:t>eturn</w:t>
                  </w:r>
                  <w:r w:rsidR="007C61DB">
                    <w:rPr>
                      <w:b/>
                      <w:sz w:val="24"/>
                      <w:szCs w:val="28"/>
                    </w:rPr>
                    <w:t xml:space="preserve">ed </w:t>
                  </w:r>
                  <w:r>
                    <w:rPr>
                      <w:b/>
                      <w:sz w:val="24"/>
                      <w:szCs w:val="28"/>
                    </w:rPr>
                    <w:t>to school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3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Parents Evening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4.00 – 8.00pm</w:t>
                  </w:r>
                </w:p>
              </w:tc>
            </w:tr>
            <w:tr w:rsidR="00360FE8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6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sz w:val="24"/>
                      <w:szCs w:val="28"/>
                    </w:rPr>
                    <w:t>Hosta</w:t>
                  </w:r>
                  <w:proofErr w:type="spellEnd"/>
                  <w:r>
                    <w:rPr>
                      <w:b/>
                      <w:sz w:val="24"/>
                      <w:szCs w:val="28"/>
                    </w:rPr>
                    <w:t xml:space="preserve"> Party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6.30 – 8.30pm</w:t>
                  </w:r>
                </w:p>
              </w:tc>
            </w:tr>
            <w:tr w:rsidR="00360FE8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11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Christmas Lunch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12.30pm</w:t>
                  </w:r>
                </w:p>
              </w:tc>
            </w:tr>
            <w:tr w:rsidR="00360FE8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13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Christmas Parties, P1-7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360FE8" w:rsidRDefault="00360FE8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18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P1-3 Christmas Nativity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1.30 – 2.15pm</w:t>
                  </w:r>
                </w:p>
              </w:tc>
            </w:tr>
            <w:tr w:rsidR="00F904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19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F90480" w:rsidRDefault="00F90480" w:rsidP="00F90480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Community Christmas Carols (P4-7 Performance) Clachan Church of Scotland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1.30 – 2.30pm</w:t>
                  </w:r>
                </w:p>
              </w:tc>
            </w:tr>
            <w:tr w:rsidR="00F904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20 December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Community Carol Singing (P5-7)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9.30 – 12.30pm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20 December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3C1B14" w:rsidTr="00595F67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JANUARY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6 January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OPENS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9 January</w:t>
                  </w:r>
                </w:p>
              </w:tc>
              <w:tc>
                <w:tcPr>
                  <w:tcW w:w="5245" w:type="dxa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Primary 4 Swimming Lessons (8 Weeks)</w:t>
                  </w:r>
                </w:p>
              </w:tc>
              <w:tc>
                <w:tcPr>
                  <w:tcW w:w="1843" w:type="dxa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9.45 – 10.30am</w:t>
                  </w:r>
                </w:p>
              </w:tc>
            </w:tr>
            <w:tr w:rsidR="00AF3CB7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10 January</w:t>
                  </w:r>
                </w:p>
              </w:tc>
              <w:tc>
                <w:tcPr>
                  <w:tcW w:w="5245" w:type="dxa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Primary 4 Swimming Lessons (8 Weeks)</w:t>
                  </w:r>
                </w:p>
              </w:tc>
              <w:tc>
                <w:tcPr>
                  <w:tcW w:w="1843" w:type="dxa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1.15 – 2.00pm</w:t>
                  </w:r>
                </w:p>
              </w:tc>
            </w:tr>
            <w:tr w:rsidR="003C1B14" w:rsidTr="003C1B14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FEBRUARY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5 February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CLOSED (Pupils Only)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6 February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8020A4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CLOSED (Pupils/</w:t>
                  </w:r>
                  <w:r w:rsidR="008020A4">
                    <w:rPr>
                      <w:b/>
                      <w:sz w:val="24"/>
                      <w:szCs w:val="28"/>
                    </w:rPr>
                    <w:t>Staff</w:t>
                  </w:r>
                  <w:r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11 February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ADDITIONAL INSERVICE DAY FOR PROFESSIONAL LEARNING (TEACHERS)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12 February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SCHOOL OPENS </w:t>
                  </w:r>
                  <w:r w:rsidR="008020A4">
                    <w:rPr>
                      <w:b/>
                      <w:sz w:val="24"/>
                      <w:szCs w:val="28"/>
                    </w:rPr>
                    <w:t>(Pupils/Staff)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24 February – Friday 6 March</w:t>
                  </w:r>
                </w:p>
              </w:tc>
              <w:tc>
                <w:tcPr>
                  <w:tcW w:w="5245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Fairtrade Fortnight (P1-7 Fairtrade Focus Activities) 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3C1B14" w:rsidTr="00FF2C13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MARCH</w:t>
                  </w:r>
                </w:p>
              </w:tc>
            </w:tr>
            <w:tr w:rsidR="00F904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5 March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World Book Day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9 March – Friday 13 March</w:t>
                  </w:r>
                </w:p>
              </w:tc>
              <w:tc>
                <w:tcPr>
                  <w:tcW w:w="5245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British Science Week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20 March</w:t>
                  </w:r>
                </w:p>
              </w:tc>
              <w:tc>
                <w:tcPr>
                  <w:tcW w:w="5245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Learning Journeys – Sent home  </w:t>
                  </w:r>
                </w:p>
              </w:tc>
              <w:tc>
                <w:tcPr>
                  <w:tcW w:w="1843" w:type="dxa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24 March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D5461" w:rsidRDefault="009833E9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Learning Journeys – Comment sections completed and returned to school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Wednesday 25 March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Daffodil Tea and Ceilidh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1.30 – 2.30pm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27 March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3C1B14" w:rsidTr="003C1B14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APRIL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14 April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OPENS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28 April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Parents Evening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4.00 – 8.00pm</w:t>
                  </w:r>
                </w:p>
              </w:tc>
            </w:tr>
            <w:tr w:rsidR="003C1B14" w:rsidTr="00077F80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MAY</w:t>
                  </w:r>
                </w:p>
              </w:tc>
            </w:tr>
            <w:tr w:rsidR="00360FE8" w:rsidTr="00360FE8">
              <w:trPr>
                <w:trHeight w:val="454"/>
              </w:trPr>
              <w:tc>
                <w:tcPr>
                  <w:tcW w:w="2868" w:type="dxa"/>
                  <w:shd w:val="clear" w:color="auto" w:fill="auto"/>
                  <w:vAlign w:val="center"/>
                </w:tcPr>
                <w:p w:rsidR="00360FE8" w:rsidRDefault="00570652" w:rsidP="00360FE8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8 May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360FE8" w:rsidRDefault="00570652" w:rsidP="00570652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75</w:t>
                  </w:r>
                  <w:r w:rsidRPr="00570652">
                    <w:rPr>
                      <w:b/>
                      <w:sz w:val="24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8"/>
                    </w:rPr>
                    <w:t xml:space="preserve"> Celebration of VE Day (School Closed)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60FE8" w:rsidRDefault="00360FE8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lastRenderedPageBreak/>
                    <w:t>Friday 8 / Monday 11 May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CLOSED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360FE8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12</w:t>
                  </w:r>
                  <w:r w:rsidR="00ED5461">
                    <w:rPr>
                      <w:b/>
                      <w:sz w:val="24"/>
                      <w:szCs w:val="28"/>
                    </w:rPr>
                    <w:t xml:space="preserve"> May 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OPENS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F90480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F90480" w:rsidRDefault="00570652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12</w:t>
                  </w:r>
                  <w:r w:rsidR="00F90480">
                    <w:rPr>
                      <w:b/>
                      <w:sz w:val="24"/>
                      <w:szCs w:val="28"/>
                    </w:rPr>
                    <w:t xml:space="preserve"> – Friday 22 May</w:t>
                  </w:r>
                </w:p>
              </w:tc>
              <w:tc>
                <w:tcPr>
                  <w:tcW w:w="5245" w:type="dxa"/>
                  <w:vAlign w:val="center"/>
                </w:tcPr>
                <w:p w:rsidR="00F90480" w:rsidRDefault="00F90480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Health Fortnight</w:t>
                  </w:r>
                </w:p>
              </w:tc>
              <w:tc>
                <w:tcPr>
                  <w:tcW w:w="1843" w:type="dxa"/>
                  <w:vAlign w:val="center"/>
                </w:tcPr>
                <w:p w:rsidR="00F90480" w:rsidRDefault="00F90480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3C1B14" w:rsidTr="003C1B14">
              <w:trPr>
                <w:trHeight w:val="454"/>
              </w:trPr>
              <w:tc>
                <w:tcPr>
                  <w:tcW w:w="9956" w:type="dxa"/>
                  <w:gridSpan w:val="3"/>
                  <w:shd w:val="clear" w:color="auto" w:fill="FF99CC"/>
                  <w:vAlign w:val="center"/>
                </w:tcPr>
                <w:p w:rsidR="003C1B14" w:rsidRDefault="003C1B14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JUNE</w:t>
                  </w:r>
                </w:p>
              </w:tc>
            </w:tr>
            <w:tr w:rsidR="00DC6B55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DC6B55" w:rsidRDefault="00DC6B55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 – Friday 5 June</w:t>
                  </w:r>
                </w:p>
              </w:tc>
              <w:tc>
                <w:tcPr>
                  <w:tcW w:w="5245" w:type="dxa"/>
                  <w:vAlign w:val="center"/>
                </w:tcPr>
                <w:p w:rsidR="00DC6B55" w:rsidRDefault="00DC6B55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P7 Residential Trip</w:t>
                  </w:r>
                </w:p>
              </w:tc>
              <w:tc>
                <w:tcPr>
                  <w:tcW w:w="1843" w:type="dxa"/>
                  <w:vAlign w:val="center"/>
                </w:tcPr>
                <w:p w:rsidR="00DC6B55" w:rsidRDefault="00DC6B55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B013F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Monday 8 – Friday 12 June</w:t>
                  </w:r>
                </w:p>
              </w:tc>
              <w:tc>
                <w:tcPr>
                  <w:tcW w:w="5245" w:type="dxa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P7 Sgoil Lionacleit Transition Week</w:t>
                  </w:r>
                </w:p>
              </w:tc>
              <w:tc>
                <w:tcPr>
                  <w:tcW w:w="1843" w:type="dxa"/>
                  <w:vAlign w:val="center"/>
                </w:tcPr>
                <w:p w:rsidR="00EB013F" w:rsidRDefault="00EB013F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B013F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19 June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Sports Day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D14585">
              <w:trPr>
                <w:trHeight w:val="454"/>
              </w:trPr>
              <w:tc>
                <w:tcPr>
                  <w:tcW w:w="2868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19 June</w:t>
                  </w:r>
                </w:p>
              </w:tc>
              <w:tc>
                <w:tcPr>
                  <w:tcW w:w="5245" w:type="dxa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Learning Journeys – Sent home  </w:t>
                  </w:r>
                </w:p>
              </w:tc>
              <w:tc>
                <w:tcPr>
                  <w:tcW w:w="1843" w:type="dxa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D5461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Tuesday 23 June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D5461" w:rsidRDefault="009833E9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Learning Journeys – Comment sections completed and returned to school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D5461" w:rsidRDefault="00ED5461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  <w:tr w:rsidR="00EB013F" w:rsidTr="007C61DB">
              <w:trPr>
                <w:trHeight w:val="454"/>
              </w:trPr>
              <w:tc>
                <w:tcPr>
                  <w:tcW w:w="2868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Thursday 25 June</w:t>
                  </w:r>
                </w:p>
              </w:tc>
              <w:tc>
                <w:tcPr>
                  <w:tcW w:w="5245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Celebrating our Successes and Achievements Assembly</w:t>
                  </w:r>
                </w:p>
              </w:tc>
              <w:tc>
                <w:tcPr>
                  <w:tcW w:w="1843" w:type="dxa"/>
                  <w:shd w:val="clear" w:color="auto" w:fill="CCCCFF"/>
                  <w:vAlign w:val="center"/>
                </w:tcPr>
                <w:p w:rsidR="00EB013F" w:rsidRDefault="00EB013F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1.30 – 2.45pm</w:t>
                  </w:r>
                </w:p>
              </w:tc>
            </w:tr>
            <w:tr w:rsidR="00AF3CB7" w:rsidTr="007C61DB">
              <w:trPr>
                <w:trHeight w:val="454"/>
              </w:trPr>
              <w:tc>
                <w:tcPr>
                  <w:tcW w:w="2868" w:type="dxa"/>
                  <w:shd w:val="clear" w:color="auto" w:fill="C5E0B3" w:themeFill="accent6" w:themeFillTint="66"/>
                  <w:vAlign w:val="center"/>
                </w:tcPr>
                <w:p w:rsidR="00AF3CB7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Friday 26 June</w:t>
                  </w:r>
                </w:p>
              </w:tc>
              <w:tc>
                <w:tcPr>
                  <w:tcW w:w="5245" w:type="dxa"/>
                  <w:shd w:val="clear" w:color="auto" w:fill="C5E0B3" w:themeFill="accent6" w:themeFillTint="66"/>
                  <w:vAlign w:val="center"/>
                </w:tcPr>
                <w:p w:rsidR="00AF3CB7" w:rsidRDefault="00ED5461" w:rsidP="00D14585">
                  <w:pPr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SCHOOL CLOSES</w:t>
                  </w:r>
                </w:p>
              </w:tc>
              <w:tc>
                <w:tcPr>
                  <w:tcW w:w="1843" w:type="dxa"/>
                  <w:shd w:val="clear" w:color="auto" w:fill="C5E0B3" w:themeFill="accent6" w:themeFillTint="66"/>
                  <w:vAlign w:val="center"/>
                </w:tcPr>
                <w:p w:rsidR="00AF3CB7" w:rsidRDefault="00AF3CB7" w:rsidP="00D1458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B36764" w:rsidRPr="006C1E70" w:rsidRDefault="00B36764" w:rsidP="00B367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61DB" w:rsidRPr="005C5D1C" w:rsidTr="00D9085D">
        <w:trPr>
          <w:trHeight w:val="733"/>
        </w:trPr>
        <w:tc>
          <w:tcPr>
            <w:tcW w:w="9355" w:type="dxa"/>
            <w:gridSpan w:val="3"/>
          </w:tcPr>
          <w:p w:rsidR="00CE333F" w:rsidRPr="00CE333F" w:rsidRDefault="00CE333F" w:rsidP="00CE333F">
            <w:pPr>
              <w:pStyle w:val="NoSpacing"/>
              <w:tabs>
                <w:tab w:val="left" w:pos="3371"/>
              </w:tabs>
              <w:rPr>
                <w:b/>
                <w:sz w:val="20"/>
              </w:rPr>
            </w:pPr>
          </w:p>
          <w:p w:rsidR="007C61DB" w:rsidRPr="002912C5" w:rsidRDefault="002912C5" w:rsidP="00CE333F">
            <w:pPr>
              <w:pStyle w:val="NoSpacing"/>
              <w:tabs>
                <w:tab w:val="left" w:pos="3371"/>
              </w:tabs>
              <w:rPr>
                <w:b/>
              </w:rPr>
            </w:pPr>
            <w:r w:rsidRPr="002912C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94A298" wp14:editId="6C2E5BF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9670415</wp:posOffset>
                      </wp:positionV>
                      <wp:extent cx="466725" cy="13335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0A289" id="Rectangle 1" o:spid="_x0000_s1026" style="position:absolute;margin-left:49.35pt;margin-top:761.45pt;width:36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" fillcolor="#ccf" stroked="f" strokeweight="1pt"/>
                  </w:pict>
                </mc:Fallback>
              </mc:AlternateContent>
            </w:r>
            <w:r w:rsidR="007C61DB" w:rsidRPr="002912C5">
              <w:rPr>
                <w:b/>
              </w:rPr>
              <w:t>Parental Engagement</w:t>
            </w:r>
            <w:r w:rsidR="00CE333F" w:rsidRPr="002912C5">
              <w:rPr>
                <w:b/>
              </w:rPr>
              <w:t xml:space="preserve"> </w:t>
            </w:r>
            <w:r w:rsidR="006A77C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-1270</wp:posOffset>
                      </wp:positionV>
                      <wp:extent cx="2476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C707A" id="Rectangle 4" o:spid="_x0000_s1026" style="position:absolute;margin-left:100.45pt;margin-top:-.1pt;width:19.5pt;height:9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" fillcolor="#ccf" strokecolor="#1f4d78 [1604]" strokeweight="1pt"/>
                  </w:pict>
                </mc:Fallback>
              </mc:AlternateContent>
            </w:r>
          </w:p>
          <w:p w:rsidR="007C61DB" w:rsidRPr="002912C5" w:rsidRDefault="006A77C1" w:rsidP="00CE333F">
            <w:pPr>
              <w:pStyle w:val="NoSpacing"/>
              <w:tabs>
                <w:tab w:val="left" w:pos="2306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8890</wp:posOffset>
                      </wp:positionV>
                      <wp:extent cx="2476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D7182" id="Rectangle 5" o:spid="_x0000_s1026" style="position:absolute;margin-left:100.45pt;margin-top:.7pt;width:19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" fillcolor="#c5e0b3 [1305]" strokecolor="#1f4d78 [1604]" strokeweight="1pt"/>
                  </w:pict>
                </mc:Fallback>
              </mc:AlternateContent>
            </w:r>
            <w:r w:rsidR="00CD3448" w:rsidRPr="002912C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7C01C9" wp14:editId="035D760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9670415</wp:posOffset>
                      </wp:positionV>
                      <wp:extent cx="466725" cy="1333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0C1EF" id="Rectangle 2" o:spid="_x0000_s1026" style="position:absolute;margin-left:54.75pt;margin-top:787.1pt;width:36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" fillcolor="#c5e0b3 [1305]" stroked="f" strokeweight="1pt"/>
                  </w:pict>
                </mc:Fallback>
              </mc:AlternateContent>
            </w:r>
            <w:r w:rsidR="007C61DB" w:rsidRPr="002912C5">
              <w:rPr>
                <w:b/>
              </w:rPr>
              <w:t>Holidays</w:t>
            </w:r>
            <w:r w:rsidR="00CE333F" w:rsidRPr="002912C5">
              <w:rPr>
                <w:b/>
              </w:rPr>
              <w:t xml:space="preserve">                     </w:t>
            </w:r>
          </w:p>
          <w:p w:rsidR="007C61DB" w:rsidRPr="006C1E70" w:rsidRDefault="006A77C1" w:rsidP="007C61DB">
            <w:pPr>
              <w:pStyle w:val="NoSpacing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38735</wp:posOffset>
                      </wp:positionV>
                      <wp:extent cx="248400" cy="122400"/>
                      <wp:effectExtent l="0" t="0" r="1841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00" cy="12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0B8EF" id="Rectangle 6" o:spid="_x0000_s1026" style="position:absolute;margin-left:100.45pt;margin-top:3.05pt;width:19.5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 w:rsidR="00CE333F" w:rsidRPr="002912C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18A9D" wp14:editId="027FABDD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9709785</wp:posOffset>
                      </wp:positionV>
                      <wp:extent cx="4667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0BC4B" id="Rectangle 3" o:spid="_x0000_s1026" style="position:absolute;margin-left:157.5pt;margin-top:803.6pt;width:36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" filled="f" strokecolor="black [3213]" strokeweight=".5pt"/>
                  </w:pict>
                </mc:Fallback>
              </mc:AlternateContent>
            </w:r>
            <w:r w:rsidR="007C61DB" w:rsidRPr="002912C5">
              <w:rPr>
                <w:b/>
              </w:rPr>
              <w:t>School Focus</w:t>
            </w:r>
          </w:p>
        </w:tc>
      </w:tr>
      <w:tr w:rsidR="007C61DB" w:rsidRPr="005C5D1C" w:rsidTr="00D9085D">
        <w:trPr>
          <w:trHeight w:val="733"/>
        </w:trPr>
        <w:tc>
          <w:tcPr>
            <w:tcW w:w="9355" w:type="dxa"/>
            <w:gridSpan w:val="3"/>
          </w:tcPr>
          <w:p w:rsidR="007C61DB" w:rsidRDefault="007C61DB" w:rsidP="007C61DB">
            <w:pPr>
              <w:tabs>
                <w:tab w:val="left" w:pos="2111"/>
              </w:tabs>
              <w:rPr>
                <w:b/>
                <w:sz w:val="32"/>
                <w:szCs w:val="32"/>
              </w:rPr>
            </w:pPr>
          </w:p>
        </w:tc>
      </w:tr>
      <w:tr w:rsidR="007C61DB" w:rsidRPr="005C5D1C" w:rsidTr="00D9085D">
        <w:trPr>
          <w:trHeight w:val="733"/>
        </w:trPr>
        <w:tc>
          <w:tcPr>
            <w:tcW w:w="9355" w:type="dxa"/>
            <w:gridSpan w:val="3"/>
          </w:tcPr>
          <w:p w:rsidR="007C61DB" w:rsidRDefault="007C61DB" w:rsidP="007C61DB">
            <w:pPr>
              <w:tabs>
                <w:tab w:val="left" w:pos="2111"/>
              </w:tabs>
              <w:rPr>
                <w:b/>
                <w:sz w:val="32"/>
                <w:szCs w:val="32"/>
              </w:rPr>
            </w:pPr>
          </w:p>
        </w:tc>
      </w:tr>
    </w:tbl>
    <w:p w:rsidR="00D15554" w:rsidRPr="00154171" w:rsidRDefault="00D15554" w:rsidP="00C7605F">
      <w:pPr>
        <w:rPr>
          <w:b/>
          <w:sz w:val="2"/>
        </w:rPr>
      </w:pPr>
    </w:p>
    <w:sectPr w:rsidR="00D15554" w:rsidRPr="00154171" w:rsidSect="00CE333F">
      <w:footerReference w:type="defaul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B8" w:rsidRDefault="000E3DB8" w:rsidP="000E3DB8">
      <w:pPr>
        <w:spacing w:after="0" w:line="240" w:lineRule="auto"/>
      </w:pPr>
      <w:r>
        <w:separator/>
      </w:r>
    </w:p>
  </w:endnote>
  <w:endnote w:type="continuationSeparator" w:id="0">
    <w:p w:rsidR="000E3DB8" w:rsidRDefault="000E3DB8" w:rsidP="000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B8" w:rsidRDefault="000E3DB8">
    <w:pPr>
      <w:pStyle w:val="Footer"/>
      <w:jc w:val="center"/>
    </w:pPr>
  </w:p>
  <w:p w:rsidR="000E3DB8" w:rsidRDefault="000E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B8" w:rsidRDefault="000E3DB8" w:rsidP="000E3DB8">
      <w:pPr>
        <w:spacing w:after="0" w:line="240" w:lineRule="auto"/>
      </w:pPr>
      <w:r>
        <w:separator/>
      </w:r>
    </w:p>
  </w:footnote>
  <w:footnote w:type="continuationSeparator" w:id="0">
    <w:p w:rsidR="000E3DB8" w:rsidRDefault="000E3DB8" w:rsidP="000E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1"/>
    <w:rsid w:val="0001625D"/>
    <w:rsid w:val="00027626"/>
    <w:rsid w:val="00031131"/>
    <w:rsid w:val="00062594"/>
    <w:rsid w:val="00065F20"/>
    <w:rsid w:val="000707AB"/>
    <w:rsid w:val="00081ACF"/>
    <w:rsid w:val="00084739"/>
    <w:rsid w:val="00090FEA"/>
    <w:rsid w:val="000B5E3D"/>
    <w:rsid w:val="000E3DB8"/>
    <w:rsid w:val="000F14FE"/>
    <w:rsid w:val="001147E9"/>
    <w:rsid w:val="00140680"/>
    <w:rsid w:val="00141B31"/>
    <w:rsid w:val="00154171"/>
    <w:rsid w:val="001664CC"/>
    <w:rsid w:val="00187933"/>
    <w:rsid w:val="001B2075"/>
    <w:rsid w:val="001D131F"/>
    <w:rsid w:val="001D304F"/>
    <w:rsid w:val="001E0877"/>
    <w:rsid w:val="00210589"/>
    <w:rsid w:val="002323A6"/>
    <w:rsid w:val="00253BCB"/>
    <w:rsid w:val="002912C5"/>
    <w:rsid w:val="00296A59"/>
    <w:rsid w:val="002A1167"/>
    <w:rsid w:val="002B5611"/>
    <w:rsid w:val="002C5F78"/>
    <w:rsid w:val="002F3898"/>
    <w:rsid w:val="0030087C"/>
    <w:rsid w:val="00315982"/>
    <w:rsid w:val="003304C3"/>
    <w:rsid w:val="00360FE8"/>
    <w:rsid w:val="00366A8C"/>
    <w:rsid w:val="003822F5"/>
    <w:rsid w:val="003A18C6"/>
    <w:rsid w:val="003C012E"/>
    <w:rsid w:val="003C1B14"/>
    <w:rsid w:val="003D0929"/>
    <w:rsid w:val="00404652"/>
    <w:rsid w:val="004130F1"/>
    <w:rsid w:val="00416FB9"/>
    <w:rsid w:val="00455485"/>
    <w:rsid w:val="0046675B"/>
    <w:rsid w:val="00467174"/>
    <w:rsid w:val="004E0CFC"/>
    <w:rsid w:val="004E339B"/>
    <w:rsid w:val="004F3983"/>
    <w:rsid w:val="00517C5D"/>
    <w:rsid w:val="00527983"/>
    <w:rsid w:val="00565A62"/>
    <w:rsid w:val="00570652"/>
    <w:rsid w:val="005C5D1C"/>
    <w:rsid w:val="00623A80"/>
    <w:rsid w:val="006510F2"/>
    <w:rsid w:val="0067361B"/>
    <w:rsid w:val="00684A0F"/>
    <w:rsid w:val="00690DF6"/>
    <w:rsid w:val="006943CE"/>
    <w:rsid w:val="006A77C1"/>
    <w:rsid w:val="006C1E70"/>
    <w:rsid w:val="006C4291"/>
    <w:rsid w:val="00724830"/>
    <w:rsid w:val="00727F89"/>
    <w:rsid w:val="00771628"/>
    <w:rsid w:val="00774CBB"/>
    <w:rsid w:val="007A4702"/>
    <w:rsid w:val="007B5691"/>
    <w:rsid w:val="007C2A1A"/>
    <w:rsid w:val="007C61DB"/>
    <w:rsid w:val="007E6158"/>
    <w:rsid w:val="008020A4"/>
    <w:rsid w:val="00814282"/>
    <w:rsid w:val="00834F6E"/>
    <w:rsid w:val="00847A99"/>
    <w:rsid w:val="0086147D"/>
    <w:rsid w:val="008618FA"/>
    <w:rsid w:val="008B51E2"/>
    <w:rsid w:val="008E22B8"/>
    <w:rsid w:val="008F1294"/>
    <w:rsid w:val="009307B1"/>
    <w:rsid w:val="0094799A"/>
    <w:rsid w:val="009833E9"/>
    <w:rsid w:val="0099509B"/>
    <w:rsid w:val="009B471E"/>
    <w:rsid w:val="009B54A0"/>
    <w:rsid w:val="009F423D"/>
    <w:rsid w:val="009F535E"/>
    <w:rsid w:val="00A173D8"/>
    <w:rsid w:val="00A230A6"/>
    <w:rsid w:val="00A30F96"/>
    <w:rsid w:val="00A80E46"/>
    <w:rsid w:val="00A83095"/>
    <w:rsid w:val="00AA018F"/>
    <w:rsid w:val="00AD74E0"/>
    <w:rsid w:val="00AE5A37"/>
    <w:rsid w:val="00AF3CB7"/>
    <w:rsid w:val="00B00FB0"/>
    <w:rsid w:val="00B17E7D"/>
    <w:rsid w:val="00B22BBF"/>
    <w:rsid w:val="00B36764"/>
    <w:rsid w:val="00B77731"/>
    <w:rsid w:val="00BB0A77"/>
    <w:rsid w:val="00BB4380"/>
    <w:rsid w:val="00BD5DBF"/>
    <w:rsid w:val="00BE7E62"/>
    <w:rsid w:val="00C13C85"/>
    <w:rsid w:val="00C14BEE"/>
    <w:rsid w:val="00C37FD8"/>
    <w:rsid w:val="00C40264"/>
    <w:rsid w:val="00C66E51"/>
    <w:rsid w:val="00C7605F"/>
    <w:rsid w:val="00C8333C"/>
    <w:rsid w:val="00C95116"/>
    <w:rsid w:val="00CA29E1"/>
    <w:rsid w:val="00CB2D64"/>
    <w:rsid w:val="00CC2221"/>
    <w:rsid w:val="00CD3448"/>
    <w:rsid w:val="00CE333F"/>
    <w:rsid w:val="00CF5FB7"/>
    <w:rsid w:val="00D14585"/>
    <w:rsid w:val="00D15554"/>
    <w:rsid w:val="00D2560A"/>
    <w:rsid w:val="00D42DB3"/>
    <w:rsid w:val="00D57D72"/>
    <w:rsid w:val="00D62E8F"/>
    <w:rsid w:val="00D717E0"/>
    <w:rsid w:val="00D75AD5"/>
    <w:rsid w:val="00D81904"/>
    <w:rsid w:val="00D9085D"/>
    <w:rsid w:val="00DB3D71"/>
    <w:rsid w:val="00DC6B55"/>
    <w:rsid w:val="00DE23CD"/>
    <w:rsid w:val="00DF0D96"/>
    <w:rsid w:val="00E344AF"/>
    <w:rsid w:val="00E519CE"/>
    <w:rsid w:val="00E77ADA"/>
    <w:rsid w:val="00E91CB1"/>
    <w:rsid w:val="00E95329"/>
    <w:rsid w:val="00EB013F"/>
    <w:rsid w:val="00ED2EEE"/>
    <w:rsid w:val="00ED5461"/>
    <w:rsid w:val="00F13C1D"/>
    <w:rsid w:val="00F71D78"/>
    <w:rsid w:val="00F90480"/>
    <w:rsid w:val="00FA335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975E614-69CA-472B-A69F-2DDF9A64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B8"/>
  </w:style>
  <w:style w:type="paragraph" w:styleId="Footer">
    <w:name w:val="footer"/>
    <w:basedOn w:val="Normal"/>
    <w:link w:val="FooterChar"/>
    <w:uiPriority w:val="99"/>
    <w:unhideWhenUsed/>
    <w:rsid w:val="000E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B8"/>
  </w:style>
  <w:style w:type="paragraph" w:styleId="NoSpacing">
    <w:name w:val="No Spacing"/>
    <w:uiPriority w:val="1"/>
    <w:qFormat/>
    <w:rsid w:val="007C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CCB1-7088-4158-94CD-A251497C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dhaxby1e</dc:creator>
  <cp:keywords/>
  <dc:description/>
  <cp:lastModifiedBy>Elaine Dingwall Mackenzie</cp:lastModifiedBy>
  <cp:revision>8</cp:revision>
  <cp:lastPrinted>2019-10-09T09:11:00Z</cp:lastPrinted>
  <dcterms:created xsi:type="dcterms:W3CDTF">2019-10-07T11:12:00Z</dcterms:created>
  <dcterms:modified xsi:type="dcterms:W3CDTF">2019-10-10T09:05:00Z</dcterms:modified>
</cp:coreProperties>
</file>