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D4" w:rsidRPr="001A1D5B" w:rsidRDefault="000B1BA0" w:rsidP="001A1D5B">
      <w:pPr>
        <w:pStyle w:val="NoSpacing"/>
        <w:jc w:val="center"/>
        <w:rPr>
          <w:rFonts w:ascii="Berlin Sans FB" w:hAnsi="Berlin Sans FB"/>
        </w:rPr>
      </w:pPr>
      <w:r>
        <w:rPr>
          <w:rFonts w:ascii="Berlin Sans FB" w:hAnsi="Berlin Sans FB"/>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4.5pt;width:58.95pt;height:56.6pt;z-index:251658240;mso-position-horizontal-relative:text;mso-position-vertical-relative:text;mso-width-relative:page;mso-height-relative:page" stroked="t" strokecolor="#7030a0" strokeweight="4.5pt">
            <v:imagedata r:id="rId5" o:title=""/>
          </v:shape>
          <o:OLEObject Type="Embed" ProgID="AcroExch.Document.DC" ShapeID="_x0000_s1026" DrawAspect="Content" ObjectID="_1757166307" r:id="rId6"/>
        </w:object>
      </w:r>
    </w:p>
    <w:p w:rsidR="001A1D5B" w:rsidRPr="001A1D5B" w:rsidRDefault="001A1D5B" w:rsidP="001A1D5B">
      <w:pPr>
        <w:pStyle w:val="NoSpacing"/>
        <w:jc w:val="center"/>
        <w:rPr>
          <w:rFonts w:ascii="Berlin Sans FB" w:hAnsi="Berlin Sans FB"/>
        </w:rPr>
      </w:pPr>
    </w:p>
    <w:p w:rsidR="001A1D5B" w:rsidRPr="001A1D5B" w:rsidRDefault="001A1D5B" w:rsidP="001A1D5B">
      <w:pPr>
        <w:pStyle w:val="NoSpacing"/>
        <w:jc w:val="center"/>
        <w:rPr>
          <w:rFonts w:ascii="Berlin Sans FB" w:hAnsi="Berlin Sans FB"/>
        </w:rPr>
      </w:pPr>
    </w:p>
    <w:p w:rsidR="009549ED" w:rsidRDefault="009549ED" w:rsidP="001A1D5B">
      <w:pPr>
        <w:pStyle w:val="NoSpacing"/>
        <w:jc w:val="center"/>
        <w:rPr>
          <w:rFonts w:ascii="Berlin Sans FB" w:hAnsi="Berlin Sans FB"/>
          <w:sz w:val="48"/>
          <w:szCs w:val="48"/>
        </w:rPr>
      </w:pPr>
    </w:p>
    <w:p w:rsidR="009549ED" w:rsidRPr="009549ED" w:rsidRDefault="009549ED" w:rsidP="001A1D5B">
      <w:pPr>
        <w:pStyle w:val="NoSpacing"/>
        <w:jc w:val="center"/>
        <w:rPr>
          <w:rFonts w:ascii="Berlin Sans FB" w:hAnsi="Berlin Sans FB"/>
          <w:sz w:val="24"/>
          <w:szCs w:val="24"/>
        </w:rPr>
      </w:pPr>
    </w:p>
    <w:p w:rsidR="001A1D5B" w:rsidRPr="001A1D5B" w:rsidRDefault="001A1D5B" w:rsidP="001A1D5B">
      <w:pPr>
        <w:pStyle w:val="NoSpacing"/>
        <w:jc w:val="center"/>
        <w:rPr>
          <w:rFonts w:ascii="Berlin Sans FB" w:hAnsi="Berlin Sans FB"/>
          <w:sz w:val="48"/>
          <w:szCs w:val="48"/>
        </w:rPr>
      </w:pPr>
      <w:r w:rsidRPr="001A1D5B">
        <w:rPr>
          <w:rFonts w:ascii="Berlin Sans FB" w:hAnsi="Berlin Sans FB"/>
          <w:sz w:val="48"/>
          <w:szCs w:val="48"/>
        </w:rPr>
        <w:t>Curriculum Bulletin</w:t>
      </w:r>
    </w:p>
    <w:p w:rsidR="001A1D5B" w:rsidRPr="001434D5" w:rsidRDefault="001A1D5B" w:rsidP="001A1D5B">
      <w:pPr>
        <w:pStyle w:val="NoSpacing"/>
        <w:jc w:val="center"/>
        <w:rPr>
          <w:rFonts w:ascii="Century Gothic" w:hAnsi="Century Gothic"/>
          <w:b/>
        </w:rPr>
      </w:pPr>
      <w:proofErr w:type="spellStart"/>
      <w:r w:rsidRPr="001434D5">
        <w:rPr>
          <w:rFonts w:ascii="Century Gothic" w:hAnsi="Century Gothic"/>
          <w:b/>
        </w:rPr>
        <w:t>Sgoil</w:t>
      </w:r>
      <w:proofErr w:type="spellEnd"/>
      <w:r w:rsidRPr="001434D5">
        <w:rPr>
          <w:rFonts w:ascii="Century Gothic" w:hAnsi="Century Gothic"/>
          <w:b/>
        </w:rPr>
        <w:t xml:space="preserve"> </w:t>
      </w:r>
      <w:proofErr w:type="spellStart"/>
      <w:r w:rsidRPr="001434D5">
        <w:rPr>
          <w:rFonts w:ascii="Century Gothic" w:hAnsi="Century Gothic"/>
          <w:b/>
        </w:rPr>
        <w:t>Uibhist</w:t>
      </w:r>
      <w:proofErr w:type="spellEnd"/>
      <w:r w:rsidRPr="001434D5">
        <w:rPr>
          <w:rFonts w:ascii="Century Gothic" w:hAnsi="Century Gothic"/>
          <w:b/>
        </w:rPr>
        <w:t xml:space="preserve"> a </w:t>
      </w:r>
      <w:proofErr w:type="spellStart"/>
      <w:r w:rsidRPr="001434D5">
        <w:rPr>
          <w:rFonts w:ascii="Century Gothic" w:hAnsi="Century Gothic"/>
          <w:b/>
        </w:rPr>
        <w:t>Tuath</w:t>
      </w:r>
      <w:proofErr w:type="spellEnd"/>
    </w:p>
    <w:p w:rsidR="001A1D5B" w:rsidRPr="001434D5" w:rsidRDefault="001A1D5B" w:rsidP="001A1D5B">
      <w:pPr>
        <w:pStyle w:val="NoSpacing"/>
        <w:jc w:val="center"/>
        <w:rPr>
          <w:rFonts w:ascii="Century Gothic" w:hAnsi="Century Gothic"/>
          <w:b/>
        </w:rPr>
      </w:pPr>
    </w:p>
    <w:p w:rsidR="001A1D5B" w:rsidRPr="001434D5" w:rsidRDefault="001A1D5B" w:rsidP="001A1D5B">
      <w:pPr>
        <w:pStyle w:val="NoSpacing"/>
        <w:tabs>
          <w:tab w:val="left" w:pos="5103"/>
        </w:tabs>
        <w:rPr>
          <w:rFonts w:ascii="Century Gothic" w:hAnsi="Century Gothic"/>
          <w:b/>
        </w:rPr>
      </w:pPr>
      <w:r w:rsidRPr="001434D5">
        <w:rPr>
          <w:rFonts w:ascii="Century Gothic" w:hAnsi="Century Gothic"/>
          <w:b/>
        </w:rPr>
        <w:t>Primary:</w:t>
      </w:r>
      <w:r w:rsidR="004E1772" w:rsidRPr="001434D5">
        <w:rPr>
          <w:rFonts w:ascii="Century Gothic" w:hAnsi="Century Gothic"/>
          <w:b/>
        </w:rPr>
        <w:t xml:space="preserve"> P</w:t>
      </w:r>
      <w:r w:rsidR="00884F9D" w:rsidRPr="001434D5">
        <w:rPr>
          <w:rFonts w:ascii="Century Gothic" w:hAnsi="Century Gothic"/>
          <w:b/>
        </w:rPr>
        <w:t>5</w:t>
      </w:r>
      <w:r w:rsidR="004E1772" w:rsidRPr="001434D5">
        <w:rPr>
          <w:rFonts w:ascii="Century Gothic" w:hAnsi="Century Gothic"/>
          <w:b/>
        </w:rPr>
        <w:t>-7 GME</w:t>
      </w:r>
      <w:r w:rsidR="00421205" w:rsidRPr="001434D5">
        <w:rPr>
          <w:rFonts w:ascii="Century Gothic" w:hAnsi="Century Gothic"/>
          <w:b/>
        </w:rPr>
        <w:tab/>
        <w:t xml:space="preserve">Term </w:t>
      </w:r>
      <w:proofErr w:type="gramStart"/>
      <w:r w:rsidR="001434D5" w:rsidRPr="001434D5">
        <w:rPr>
          <w:rFonts w:ascii="Century Gothic" w:hAnsi="Century Gothic"/>
          <w:b/>
        </w:rPr>
        <w:t>1</w:t>
      </w:r>
      <w:r w:rsidR="00421205" w:rsidRPr="001434D5">
        <w:rPr>
          <w:rFonts w:ascii="Century Gothic" w:hAnsi="Century Gothic"/>
          <w:b/>
        </w:rPr>
        <w:t xml:space="preserve"> </w:t>
      </w:r>
      <w:r w:rsidR="00421205" w:rsidRPr="001434D5">
        <w:rPr>
          <w:rFonts w:ascii="Century Gothic" w:hAnsi="Century Gothic"/>
          <w:b/>
          <w:lang w:val="gd-GB"/>
        </w:rPr>
        <w:t>:</w:t>
      </w:r>
      <w:proofErr w:type="gramEnd"/>
      <w:r w:rsidR="00421205" w:rsidRPr="001434D5">
        <w:rPr>
          <w:rFonts w:ascii="Century Gothic" w:hAnsi="Century Gothic"/>
          <w:b/>
          <w:lang w:val="gd-GB"/>
        </w:rPr>
        <w:t xml:space="preserve"> </w:t>
      </w:r>
      <w:r w:rsidR="001434D5" w:rsidRPr="001434D5">
        <w:rPr>
          <w:rFonts w:ascii="Century Gothic" w:hAnsi="Century Gothic"/>
          <w:b/>
        </w:rPr>
        <w:t>August -November</w:t>
      </w:r>
    </w:p>
    <w:p w:rsidR="001A1D5B" w:rsidRPr="001434D5" w:rsidRDefault="001A1D5B" w:rsidP="001A1D5B">
      <w:pPr>
        <w:pStyle w:val="NoSpacing"/>
        <w:tabs>
          <w:tab w:val="left" w:pos="5103"/>
        </w:tabs>
        <w:rPr>
          <w:rFonts w:ascii="Century Gothic" w:hAnsi="Century Gothic"/>
        </w:rPr>
      </w:pPr>
    </w:p>
    <w:tbl>
      <w:tblPr>
        <w:tblStyle w:val="TableGrid"/>
        <w:tblW w:w="10485" w:type="dxa"/>
        <w:tblLook w:val="04A0" w:firstRow="1" w:lastRow="0" w:firstColumn="1" w:lastColumn="0" w:noHBand="0" w:noVBand="1"/>
      </w:tblPr>
      <w:tblGrid>
        <w:gridCol w:w="4928"/>
        <w:gridCol w:w="5557"/>
      </w:tblGrid>
      <w:tr w:rsidR="001A1D5B" w:rsidRPr="001434D5" w:rsidTr="0010561F">
        <w:trPr>
          <w:trHeight w:val="454"/>
        </w:trPr>
        <w:tc>
          <w:tcPr>
            <w:tcW w:w="5949" w:type="dxa"/>
            <w:vAlign w:val="center"/>
          </w:tcPr>
          <w:p w:rsidR="00502974" w:rsidRPr="001434D5" w:rsidRDefault="001A1D5B" w:rsidP="00502974">
            <w:pPr>
              <w:pStyle w:val="NoSpacing"/>
              <w:tabs>
                <w:tab w:val="left" w:pos="5103"/>
              </w:tabs>
              <w:rPr>
                <w:rFonts w:ascii="Century Gothic" w:hAnsi="Century Gothic"/>
                <w:b/>
              </w:rPr>
            </w:pPr>
            <w:r w:rsidRPr="001434D5">
              <w:rPr>
                <w:rFonts w:ascii="Century Gothic" w:hAnsi="Century Gothic"/>
                <w:b/>
              </w:rPr>
              <w:t>Interdisciplinary Topic</w:t>
            </w:r>
            <w:r w:rsidR="00502974" w:rsidRPr="001434D5">
              <w:rPr>
                <w:rFonts w:ascii="Century Gothic" w:hAnsi="Century Gothic"/>
                <w:b/>
              </w:rPr>
              <w:t>:</w:t>
            </w:r>
          </w:p>
          <w:p w:rsidR="001A1D5B" w:rsidRPr="001434D5" w:rsidRDefault="001434D5" w:rsidP="00421205">
            <w:pPr>
              <w:pStyle w:val="NoSpacing"/>
              <w:tabs>
                <w:tab w:val="left" w:pos="5103"/>
              </w:tabs>
              <w:rPr>
                <w:rFonts w:ascii="Century Gothic" w:hAnsi="Century Gothic"/>
                <w:b/>
              </w:rPr>
            </w:pPr>
            <w:r w:rsidRPr="001434D5">
              <w:rPr>
                <w:rFonts w:ascii="Century Gothic" w:hAnsi="Century Gothic"/>
                <w:b/>
              </w:rPr>
              <w:t>The Ancient Egyptians</w:t>
            </w:r>
          </w:p>
        </w:tc>
        <w:tc>
          <w:tcPr>
            <w:tcW w:w="4536" w:type="dxa"/>
            <w:vAlign w:val="center"/>
          </w:tcPr>
          <w:p w:rsidR="001A1D5B" w:rsidRPr="001434D5" w:rsidRDefault="001A1D5B" w:rsidP="001A1D5B">
            <w:pPr>
              <w:pStyle w:val="NoSpacing"/>
              <w:tabs>
                <w:tab w:val="left" w:pos="5103"/>
              </w:tabs>
              <w:rPr>
                <w:rFonts w:ascii="Century Gothic" w:hAnsi="Century Gothic"/>
                <w:b/>
              </w:rPr>
            </w:pPr>
            <w:r w:rsidRPr="001434D5">
              <w:rPr>
                <w:rFonts w:ascii="Century Gothic" w:hAnsi="Century Gothic"/>
                <w:b/>
              </w:rPr>
              <w:t>Subjects Incorporated</w:t>
            </w:r>
            <w:r w:rsidR="00502974" w:rsidRPr="001434D5">
              <w:rPr>
                <w:rFonts w:ascii="Century Gothic" w:hAnsi="Century Gothic"/>
                <w:b/>
              </w:rPr>
              <w:t>:</w:t>
            </w:r>
            <w:r w:rsidR="001434D5">
              <w:rPr>
                <w:rFonts w:ascii="Century Gothic" w:hAnsi="Century Gothic"/>
                <w:b/>
              </w:rPr>
              <w:t xml:space="preserve"> </w:t>
            </w:r>
            <w:r w:rsidR="00AD2B26" w:rsidRPr="001434D5">
              <w:rPr>
                <w:rFonts w:ascii="Century Gothic" w:hAnsi="Century Gothic"/>
                <w:b/>
              </w:rPr>
              <w:t>Literacy</w:t>
            </w:r>
            <w:r w:rsidR="00502974" w:rsidRPr="001434D5">
              <w:rPr>
                <w:rFonts w:ascii="Century Gothic" w:hAnsi="Century Gothic"/>
                <w:b/>
              </w:rPr>
              <w:t>, Social Studies, Technolog</w:t>
            </w:r>
            <w:r w:rsidR="007E7424" w:rsidRPr="001434D5">
              <w:rPr>
                <w:rFonts w:ascii="Century Gothic" w:hAnsi="Century Gothic"/>
                <w:b/>
              </w:rPr>
              <w:t>ies/Expressive Arts</w:t>
            </w:r>
          </w:p>
        </w:tc>
      </w:tr>
      <w:tr w:rsidR="001A1D5B" w:rsidRPr="001434D5" w:rsidTr="00D25987">
        <w:trPr>
          <w:trHeight w:val="11049"/>
        </w:trPr>
        <w:tc>
          <w:tcPr>
            <w:tcW w:w="5949" w:type="dxa"/>
          </w:tcPr>
          <w:p w:rsidR="001A1D5B" w:rsidRPr="001434D5" w:rsidRDefault="001A1D5B" w:rsidP="001A1D5B">
            <w:pPr>
              <w:pStyle w:val="NoSpacing"/>
              <w:tabs>
                <w:tab w:val="left" w:pos="5103"/>
              </w:tabs>
              <w:rPr>
                <w:rFonts w:ascii="Century Gothic" w:hAnsi="Century Gothic"/>
              </w:rPr>
            </w:pPr>
          </w:p>
          <w:p w:rsidR="001A1D5B" w:rsidRPr="001434D5" w:rsidRDefault="001A1D5B" w:rsidP="001A1D5B">
            <w:pPr>
              <w:pStyle w:val="NoSpacing"/>
              <w:tabs>
                <w:tab w:val="left" w:pos="5103"/>
              </w:tabs>
              <w:rPr>
                <w:rFonts w:ascii="Century Gothic" w:hAnsi="Century Gothic"/>
              </w:rPr>
            </w:pPr>
            <w:r w:rsidRPr="001434D5">
              <w:rPr>
                <w:rFonts w:ascii="Century Gothic" w:hAnsi="Century Gothic"/>
              </w:rPr>
              <w:t>Description:</w:t>
            </w:r>
          </w:p>
          <w:p w:rsidR="001A1D5B" w:rsidRPr="001434D5" w:rsidRDefault="001434D5" w:rsidP="001A1D5B">
            <w:pPr>
              <w:pStyle w:val="NoSpacing"/>
              <w:tabs>
                <w:tab w:val="left" w:pos="5103"/>
              </w:tabs>
              <w:rPr>
                <w:rFonts w:ascii="Century Gothic" w:hAnsi="Century Gothic"/>
              </w:rPr>
            </w:pPr>
            <w:r w:rsidRPr="001434D5">
              <w:rPr>
                <w:rFonts w:ascii="Century Gothic" w:hAnsi="Century Gothic"/>
              </w:rPr>
              <w:t>Pupils will learn about The Ancient Egyptians and the achievements of this ancient civilisation. They will learn about how and where the ancient Egyptians lived, what was important to the daily lives of ancient Egyptians, who Tutankhamun was and how mummies were made. The children will also learn about how Egyptian people used hieroglyphs to communicate and compare the powers of different Gods.</w:t>
            </w:r>
          </w:p>
          <w:p w:rsidR="001434D5" w:rsidRPr="001434D5" w:rsidRDefault="001434D5" w:rsidP="001A1D5B">
            <w:pPr>
              <w:pStyle w:val="NoSpacing"/>
              <w:tabs>
                <w:tab w:val="left" w:pos="5103"/>
              </w:tabs>
              <w:rPr>
                <w:rFonts w:ascii="Century Gothic" w:hAnsi="Century Gothic"/>
              </w:rPr>
            </w:pPr>
          </w:p>
          <w:p w:rsidR="001434D5" w:rsidRPr="001434D5" w:rsidRDefault="001434D5" w:rsidP="001434D5">
            <w:pPr>
              <w:rPr>
                <w:rFonts w:ascii="Century Gothic" w:hAnsi="Century Gothic"/>
                <w:b/>
                <w:lang w:val="gd-GB"/>
              </w:rPr>
            </w:pPr>
            <w:r w:rsidRPr="001434D5">
              <w:rPr>
                <w:rFonts w:ascii="Century Gothic" w:hAnsi="Century Gothic"/>
                <w:b/>
                <w:lang w:val="gd-GB"/>
              </w:rPr>
              <w:t>The 5 Big Questions:</w:t>
            </w:r>
          </w:p>
          <w:p w:rsidR="001434D5" w:rsidRPr="001434D5" w:rsidRDefault="001434D5" w:rsidP="001434D5">
            <w:pPr>
              <w:rPr>
                <w:rFonts w:ascii="Century Gothic" w:hAnsi="Century Gothic"/>
                <w:lang w:val="gd-GB"/>
              </w:rPr>
            </w:pPr>
          </w:p>
          <w:p w:rsidR="001434D5" w:rsidRPr="001434D5" w:rsidRDefault="001434D5" w:rsidP="001434D5">
            <w:pPr>
              <w:pStyle w:val="ListParagraph"/>
              <w:numPr>
                <w:ilvl w:val="0"/>
                <w:numId w:val="14"/>
              </w:numPr>
              <w:rPr>
                <w:rFonts w:ascii="Century Gothic" w:hAnsi="Century Gothic"/>
              </w:rPr>
            </w:pPr>
            <w:r w:rsidRPr="001434D5">
              <w:rPr>
                <w:rFonts w:ascii="Century Gothic" w:hAnsi="Century Gothic"/>
              </w:rPr>
              <w:t>Who were the Ancient Egyptians?</w:t>
            </w:r>
          </w:p>
          <w:p w:rsidR="001434D5" w:rsidRPr="001434D5" w:rsidRDefault="001434D5" w:rsidP="001434D5">
            <w:pPr>
              <w:pStyle w:val="ListParagraph"/>
              <w:numPr>
                <w:ilvl w:val="0"/>
                <w:numId w:val="14"/>
              </w:numPr>
              <w:rPr>
                <w:rFonts w:ascii="Century Gothic" w:hAnsi="Century Gothic"/>
              </w:rPr>
            </w:pPr>
            <w:r w:rsidRPr="001434D5">
              <w:rPr>
                <w:rFonts w:ascii="Century Gothic" w:hAnsi="Century Gothic"/>
              </w:rPr>
              <w:t>What was daily life like and what was important to them?</w:t>
            </w:r>
          </w:p>
          <w:p w:rsidR="001434D5" w:rsidRPr="001434D5" w:rsidRDefault="001434D5" w:rsidP="001434D5">
            <w:pPr>
              <w:pStyle w:val="ListParagraph"/>
              <w:numPr>
                <w:ilvl w:val="0"/>
                <w:numId w:val="14"/>
              </w:numPr>
              <w:rPr>
                <w:rFonts w:ascii="Century Gothic" w:hAnsi="Century Gothic"/>
              </w:rPr>
            </w:pPr>
            <w:r w:rsidRPr="001434D5">
              <w:rPr>
                <w:rFonts w:ascii="Century Gothic" w:hAnsi="Century Gothic"/>
              </w:rPr>
              <w:t>Why did they build such impressive structures and what was their significance?</w:t>
            </w:r>
          </w:p>
          <w:p w:rsidR="001434D5" w:rsidRPr="001434D5" w:rsidRDefault="001434D5" w:rsidP="001434D5">
            <w:pPr>
              <w:pStyle w:val="ListParagraph"/>
              <w:numPr>
                <w:ilvl w:val="0"/>
                <w:numId w:val="14"/>
              </w:numPr>
              <w:rPr>
                <w:rFonts w:ascii="Century Gothic" w:hAnsi="Century Gothic"/>
              </w:rPr>
            </w:pPr>
            <w:r w:rsidRPr="001434D5">
              <w:rPr>
                <w:rFonts w:ascii="Century Gothic" w:hAnsi="Century Gothic"/>
              </w:rPr>
              <w:t>What things did they invent?</w:t>
            </w:r>
          </w:p>
          <w:p w:rsidR="001434D5" w:rsidRPr="001434D5" w:rsidRDefault="001434D5" w:rsidP="001434D5">
            <w:pPr>
              <w:pStyle w:val="ListParagraph"/>
              <w:numPr>
                <w:ilvl w:val="0"/>
                <w:numId w:val="14"/>
              </w:numPr>
              <w:rPr>
                <w:rFonts w:ascii="Century Gothic" w:hAnsi="Century Gothic"/>
              </w:rPr>
            </w:pPr>
            <w:r w:rsidRPr="001434D5">
              <w:rPr>
                <w:rFonts w:ascii="Century Gothic" w:hAnsi="Century Gothic"/>
              </w:rPr>
              <w:t>Who were they at war with?</w:t>
            </w:r>
          </w:p>
          <w:p w:rsidR="001434D5" w:rsidRPr="001434D5" w:rsidRDefault="001434D5" w:rsidP="001A1D5B">
            <w:pPr>
              <w:pStyle w:val="NoSpacing"/>
              <w:tabs>
                <w:tab w:val="left" w:pos="5103"/>
              </w:tabs>
              <w:rPr>
                <w:rFonts w:ascii="Century Gothic" w:hAnsi="Century Gothic"/>
              </w:rPr>
            </w:pPr>
          </w:p>
          <w:p w:rsidR="00FE0190" w:rsidRPr="001434D5" w:rsidRDefault="008503BD" w:rsidP="001A1D5B">
            <w:pPr>
              <w:pStyle w:val="NoSpacing"/>
              <w:tabs>
                <w:tab w:val="left" w:pos="5103"/>
              </w:tabs>
              <w:rPr>
                <w:rFonts w:ascii="Century Gothic" w:hAnsi="Century Gothic"/>
              </w:rPr>
            </w:pPr>
            <w:r w:rsidRPr="001434D5">
              <w:rPr>
                <w:rFonts w:ascii="Century Gothic" w:hAnsi="Century Gothic"/>
              </w:rPr>
              <w:t>Useful websites:</w:t>
            </w:r>
          </w:p>
          <w:p w:rsidR="008503BD" w:rsidRPr="001434D5" w:rsidRDefault="008503BD" w:rsidP="001A1D5B">
            <w:pPr>
              <w:pStyle w:val="NoSpacing"/>
              <w:tabs>
                <w:tab w:val="left" w:pos="5103"/>
              </w:tabs>
              <w:rPr>
                <w:rFonts w:ascii="Century Gothic" w:hAnsi="Century Gothic"/>
              </w:rPr>
            </w:pPr>
          </w:p>
          <w:p w:rsidR="008503BD" w:rsidRPr="001434D5" w:rsidRDefault="000B1BA0" w:rsidP="001A1D5B">
            <w:pPr>
              <w:pStyle w:val="NoSpacing"/>
              <w:tabs>
                <w:tab w:val="left" w:pos="5103"/>
              </w:tabs>
              <w:rPr>
                <w:rFonts w:ascii="Century Gothic" w:hAnsi="Century Gothic"/>
              </w:rPr>
            </w:pPr>
            <w:hyperlink r:id="rId7" w:history="1">
              <w:r w:rsidR="008503BD" w:rsidRPr="001434D5">
                <w:rPr>
                  <w:rStyle w:val="Hyperlink"/>
                  <w:rFonts w:ascii="Century Gothic" w:hAnsi="Century Gothic"/>
                </w:rPr>
                <w:t>www.topmarks.co.uk</w:t>
              </w:r>
            </w:hyperlink>
          </w:p>
          <w:p w:rsidR="008503BD" w:rsidRPr="001434D5" w:rsidRDefault="000B1BA0" w:rsidP="001A1D5B">
            <w:pPr>
              <w:pStyle w:val="NoSpacing"/>
              <w:tabs>
                <w:tab w:val="left" w:pos="5103"/>
              </w:tabs>
              <w:rPr>
                <w:rFonts w:ascii="Century Gothic" w:hAnsi="Century Gothic"/>
              </w:rPr>
            </w:pPr>
            <w:hyperlink r:id="rId8" w:history="1">
              <w:r w:rsidR="008503BD" w:rsidRPr="001434D5">
                <w:rPr>
                  <w:rStyle w:val="Hyperlink"/>
                  <w:rFonts w:ascii="Century Gothic" w:hAnsi="Century Gothic"/>
                </w:rPr>
                <w:t>www.bbcbitesize.co.uk</w:t>
              </w:r>
            </w:hyperlink>
          </w:p>
          <w:p w:rsidR="008503BD" w:rsidRPr="001434D5" w:rsidRDefault="000B1BA0" w:rsidP="001A1D5B">
            <w:pPr>
              <w:pStyle w:val="NoSpacing"/>
              <w:tabs>
                <w:tab w:val="left" w:pos="5103"/>
              </w:tabs>
              <w:rPr>
                <w:rFonts w:ascii="Century Gothic" w:hAnsi="Century Gothic"/>
              </w:rPr>
            </w:pPr>
            <w:hyperlink r:id="rId9" w:history="1">
              <w:r w:rsidR="008503BD" w:rsidRPr="001434D5">
                <w:rPr>
                  <w:rStyle w:val="Hyperlink"/>
                  <w:rFonts w:ascii="Century Gothic" w:hAnsi="Century Gothic"/>
                </w:rPr>
                <w:t>www.sumdog.co.uk</w:t>
              </w:r>
            </w:hyperlink>
          </w:p>
          <w:p w:rsidR="008503BD" w:rsidRPr="001434D5" w:rsidRDefault="008503BD" w:rsidP="001A1D5B">
            <w:pPr>
              <w:pStyle w:val="NoSpacing"/>
              <w:tabs>
                <w:tab w:val="left" w:pos="5103"/>
              </w:tabs>
              <w:rPr>
                <w:rFonts w:ascii="Century Gothic" w:hAnsi="Century Gothic"/>
              </w:rPr>
            </w:pPr>
          </w:p>
          <w:p w:rsidR="00FE0190" w:rsidRPr="001434D5" w:rsidRDefault="00FE0190" w:rsidP="001A1D5B">
            <w:pPr>
              <w:pStyle w:val="NoSpacing"/>
              <w:tabs>
                <w:tab w:val="left" w:pos="5103"/>
              </w:tabs>
              <w:rPr>
                <w:rFonts w:ascii="Century Gothic" w:hAnsi="Century Gothic"/>
              </w:rPr>
            </w:pPr>
          </w:p>
        </w:tc>
        <w:tc>
          <w:tcPr>
            <w:tcW w:w="4536" w:type="dxa"/>
          </w:tcPr>
          <w:p w:rsidR="001A1D5B" w:rsidRPr="001434D5" w:rsidRDefault="001A1D5B" w:rsidP="001A1D5B">
            <w:pPr>
              <w:pStyle w:val="NoSpacing"/>
              <w:tabs>
                <w:tab w:val="left" w:pos="5103"/>
              </w:tabs>
              <w:rPr>
                <w:rFonts w:ascii="Century Gothic" w:hAnsi="Century Gothic"/>
              </w:rPr>
            </w:pPr>
          </w:p>
          <w:p w:rsidR="001A1D5B" w:rsidRPr="001434D5" w:rsidRDefault="001A1D5B" w:rsidP="001A1D5B">
            <w:pPr>
              <w:pStyle w:val="NoSpacing"/>
              <w:tabs>
                <w:tab w:val="left" w:pos="5103"/>
              </w:tabs>
              <w:rPr>
                <w:rFonts w:ascii="Century Gothic" w:hAnsi="Century Gothic"/>
                <w:b/>
              </w:rPr>
            </w:pPr>
            <w:r w:rsidRPr="001434D5">
              <w:rPr>
                <w:rFonts w:ascii="Century Gothic" w:hAnsi="Century Gothic"/>
                <w:b/>
              </w:rPr>
              <w:t>Mathematics &amp; Numeracy;</w:t>
            </w:r>
          </w:p>
          <w:p w:rsidR="00502974" w:rsidRPr="001434D5" w:rsidRDefault="00502974" w:rsidP="00C74097">
            <w:pPr>
              <w:pStyle w:val="NoSpacing"/>
              <w:tabs>
                <w:tab w:val="left" w:pos="5103"/>
              </w:tabs>
              <w:rPr>
                <w:rFonts w:ascii="Century Gothic" w:hAnsi="Century Gothic"/>
                <w:b/>
              </w:rPr>
            </w:pPr>
            <w:r w:rsidRPr="001434D5">
              <w:rPr>
                <w:rFonts w:ascii="Century Gothic" w:hAnsi="Century Gothic"/>
                <w:b/>
              </w:rPr>
              <w:t>Mathematics:</w:t>
            </w:r>
          </w:p>
          <w:p w:rsidR="00502974" w:rsidRDefault="001434D5" w:rsidP="001434D5">
            <w:pPr>
              <w:pStyle w:val="NoSpacing"/>
              <w:numPr>
                <w:ilvl w:val="0"/>
                <w:numId w:val="15"/>
              </w:numPr>
              <w:tabs>
                <w:tab w:val="left" w:pos="5103"/>
              </w:tabs>
              <w:rPr>
                <w:rFonts w:ascii="Century Gothic" w:hAnsi="Century Gothic"/>
              </w:rPr>
            </w:pPr>
            <w:r w:rsidRPr="001434D5">
              <w:rPr>
                <w:rFonts w:ascii="Century Gothic" w:hAnsi="Century Gothic"/>
              </w:rPr>
              <w:t>Measure</w:t>
            </w:r>
          </w:p>
          <w:p w:rsidR="001434D5" w:rsidRPr="001434D5" w:rsidRDefault="001434D5" w:rsidP="001434D5">
            <w:pPr>
              <w:pStyle w:val="NoSpacing"/>
              <w:numPr>
                <w:ilvl w:val="0"/>
                <w:numId w:val="15"/>
              </w:numPr>
              <w:tabs>
                <w:tab w:val="left" w:pos="5103"/>
              </w:tabs>
              <w:rPr>
                <w:rFonts w:ascii="Century Gothic" w:hAnsi="Century Gothic"/>
              </w:rPr>
            </w:pPr>
            <w:r>
              <w:rPr>
                <w:rFonts w:ascii="Century Gothic" w:hAnsi="Century Gothic"/>
              </w:rPr>
              <w:t xml:space="preserve"> 3D 2 D shape</w:t>
            </w:r>
          </w:p>
          <w:p w:rsidR="001434D5" w:rsidRPr="001434D5" w:rsidRDefault="001434D5" w:rsidP="001434D5">
            <w:pPr>
              <w:pStyle w:val="NoSpacing"/>
              <w:numPr>
                <w:ilvl w:val="0"/>
                <w:numId w:val="15"/>
              </w:numPr>
              <w:tabs>
                <w:tab w:val="left" w:pos="5103"/>
              </w:tabs>
              <w:rPr>
                <w:rFonts w:ascii="Century Gothic" w:hAnsi="Century Gothic"/>
              </w:rPr>
            </w:pPr>
            <w:r w:rsidRPr="001434D5">
              <w:rPr>
                <w:rFonts w:ascii="Century Gothic" w:hAnsi="Century Gothic"/>
              </w:rPr>
              <w:t>Problem solving strategies</w:t>
            </w:r>
          </w:p>
          <w:p w:rsidR="001434D5" w:rsidRPr="001434D5" w:rsidRDefault="001434D5" w:rsidP="00502974">
            <w:pPr>
              <w:pStyle w:val="NoSpacing"/>
              <w:tabs>
                <w:tab w:val="left" w:pos="5103"/>
              </w:tabs>
              <w:rPr>
                <w:rFonts w:ascii="Century Gothic" w:hAnsi="Century Gothic"/>
              </w:rPr>
            </w:pPr>
          </w:p>
          <w:p w:rsidR="00502974" w:rsidRPr="001434D5" w:rsidRDefault="00502974" w:rsidP="00502974">
            <w:pPr>
              <w:pStyle w:val="NoSpacing"/>
              <w:tabs>
                <w:tab w:val="left" w:pos="5103"/>
              </w:tabs>
              <w:rPr>
                <w:rFonts w:ascii="Century Gothic" w:hAnsi="Century Gothic"/>
                <w:b/>
              </w:rPr>
            </w:pPr>
            <w:r w:rsidRPr="001434D5">
              <w:rPr>
                <w:rFonts w:ascii="Century Gothic" w:hAnsi="Century Gothic"/>
                <w:b/>
              </w:rPr>
              <w:t xml:space="preserve">Numeracy  </w:t>
            </w:r>
          </w:p>
          <w:p w:rsidR="001434D5" w:rsidRPr="001434D5" w:rsidRDefault="001434D5" w:rsidP="001434D5">
            <w:pPr>
              <w:pStyle w:val="NoSpacing"/>
              <w:numPr>
                <w:ilvl w:val="0"/>
                <w:numId w:val="15"/>
              </w:numPr>
              <w:tabs>
                <w:tab w:val="left" w:pos="5103"/>
              </w:tabs>
              <w:rPr>
                <w:rFonts w:ascii="Century Gothic" w:hAnsi="Century Gothic"/>
              </w:rPr>
            </w:pPr>
            <w:r w:rsidRPr="001434D5">
              <w:rPr>
                <w:rFonts w:ascii="Century Gothic" w:hAnsi="Century Gothic"/>
              </w:rPr>
              <w:t>Place Value</w:t>
            </w:r>
          </w:p>
          <w:p w:rsidR="001A1D5B" w:rsidRPr="001434D5" w:rsidRDefault="00421205" w:rsidP="001A1D5B">
            <w:pPr>
              <w:pStyle w:val="NoSpacing"/>
              <w:numPr>
                <w:ilvl w:val="0"/>
                <w:numId w:val="2"/>
              </w:numPr>
              <w:tabs>
                <w:tab w:val="left" w:pos="5103"/>
              </w:tabs>
              <w:rPr>
                <w:rFonts w:ascii="Century Gothic" w:hAnsi="Century Gothic"/>
              </w:rPr>
            </w:pPr>
            <w:r w:rsidRPr="001434D5">
              <w:rPr>
                <w:rFonts w:ascii="Century Gothic" w:hAnsi="Century Gothic"/>
                <w:lang w:val="gd-GB"/>
              </w:rPr>
              <w:t>Addition</w:t>
            </w:r>
            <w:r w:rsidR="001434D5">
              <w:rPr>
                <w:rFonts w:ascii="Century Gothic" w:hAnsi="Century Gothic"/>
              </w:rPr>
              <w:t xml:space="preserve"> and </w:t>
            </w:r>
            <w:r w:rsidRPr="001434D5">
              <w:rPr>
                <w:rFonts w:ascii="Century Gothic" w:hAnsi="Century Gothic"/>
                <w:lang w:val="gd-GB"/>
              </w:rPr>
              <w:t>Subtraction</w:t>
            </w:r>
          </w:p>
          <w:p w:rsidR="001434D5" w:rsidRPr="001434D5" w:rsidRDefault="001434D5" w:rsidP="001A1D5B">
            <w:pPr>
              <w:pStyle w:val="NoSpacing"/>
              <w:tabs>
                <w:tab w:val="left" w:pos="5103"/>
              </w:tabs>
              <w:rPr>
                <w:rFonts w:ascii="Century Gothic" w:hAnsi="Century Gothic"/>
                <w:b/>
              </w:rPr>
            </w:pPr>
          </w:p>
          <w:p w:rsidR="001A1D5B" w:rsidRPr="001434D5" w:rsidRDefault="001A1D5B" w:rsidP="001A1D5B">
            <w:pPr>
              <w:pStyle w:val="NoSpacing"/>
              <w:tabs>
                <w:tab w:val="left" w:pos="5103"/>
              </w:tabs>
              <w:rPr>
                <w:rFonts w:ascii="Century Gothic" w:hAnsi="Century Gothic"/>
                <w:b/>
              </w:rPr>
            </w:pPr>
            <w:r w:rsidRPr="001434D5">
              <w:rPr>
                <w:rFonts w:ascii="Century Gothic" w:hAnsi="Century Gothic"/>
                <w:b/>
              </w:rPr>
              <w:t xml:space="preserve">Literacy </w:t>
            </w:r>
          </w:p>
          <w:p w:rsidR="001434D5" w:rsidRPr="001434D5" w:rsidRDefault="00502974" w:rsidP="00502974">
            <w:pPr>
              <w:pStyle w:val="NoSpacing"/>
              <w:tabs>
                <w:tab w:val="left" w:pos="5103"/>
              </w:tabs>
              <w:rPr>
                <w:rFonts w:ascii="Century Gothic" w:hAnsi="Century Gothic"/>
                <w:b/>
                <w:u w:val="single"/>
              </w:rPr>
            </w:pPr>
            <w:r w:rsidRPr="001434D5">
              <w:rPr>
                <w:rFonts w:ascii="Century Gothic" w:hAnsi="Century Gothic"/>
                <w:b/>
                <w:u w:val="single"/>
              </w:rPr>
              <w:t>Writing</w:t>
            </w:r>
            <w:r w:rsidR="00610DFC" w:rsidRPr="001434D5">
              <w:rPr>
                <w:rFonts w:ascii="Century Gothic" w:hAnsi="Century Gothic"/>
                <w:b/>
                <w:u w:val="single"/>
              </w:rPr>
              <w:t xml:space="preserve"> </w:t>
            </w:r>
            <w:r w:rsidR="004663A9" w:rsidRPr="001434D5">
              <w:rPr>
                <w:rFonts w:ascii="Century Gothic" w:hAnsi="Century Gothic"/>
                <w:b/>
                <w:u w:val="single"/>
                <w:lang w:val="gd-GB"/>
              </w:rPr>
              <w:t>–</w:t>
            </w:r>
            <w:r w:rsidR="001434D5" w:rsidRPr="001434D5">
              <w:rPr>
                <w:rFonts w:ascii="Century Gothic" w:hAnsi="Century Gothic"/>
                <w:b/>
                <w:u w:val="single"/>
              </w:rPr>
              <w:t xml:space="preserve"> Creating Texts </w:t>
            </w:r>
          </w:p>
          <w:p w:rsidR="00610DFC" w:rsidRPr="001434D5" w:rsidRDefault="00421205" w:rsidP="00502974">
            <w:pPr>
              <w:pStyle w:val="NoSpacing"/>
              <w:tabs>
                <w:tab w:val="left" w:pos="5103"/>
              </w:tabs>
              <w:rPr>
                <w:rFonts w:ascii="Century Gothic" w:hAnsi="Century Gothic"/>
                <w:b/>
                <w:lang w:val="gd-GB"/>
              </w:rPr>
            </w:pPr>
            <w:r w:rsidRPr="001434D5">
              <w:rPr>
                <w:rFonts w:ascii="Century Gothic" w:hAnsi="Century Gothic"/>
                <w:b/>
                <w:lang w:val="gd-GB"/>
              </w:rPr>
              <w:t>Functional</w:t>
            </w:r>
            <w:r w:rsidR="004663A9" w:rsidRPr="001434D5">
              <w:rPr>
                <w:rFonts w:ascii="Century Gothic" w:hAnsi="Century Gothic"/>
                <w:b/>
                <w:lang w:val="gd-GB"/>
              </w:rPr>
              <w:t xml:space="preserve"> Writing</w:t>
            </w:r>
          </w:p>
          <w:p w:rsidR="004663A9" w:rsidRPr="001434D5" w:rsidRDefault="004663A9" w:rsidP="004663A9">
            <w:pPr>
              <w:pStyle w:val="Default"/>
              <w:rPr>
                <w:rFonts w:ascii="Century Gothic" w:hAnsi="Century Gothic" w:cstheme="majorHAnsi"/>
                <w:sz w:val="20"/>
                <w:szCs w:val="16"/>
              </w:rPr>
            </w:pPr>
            <w:r w:rsidRPr="001434D5">
              <w:rPr>
                <w:rFonts w:ascii="Century Gothic" w:hAnsi="Century Gothic" w:cstheme="majorHAnsi"/>
                <w:sz w:val="20"/>
                <w:szCs w:val="16"/>
              </w:rPr>
              <w:t xml:space="preserve">* Uses notes and/or other sources to develop thinking and create new texts. </w:t>
            </w:r>
          </w:p>
          <w:p w:rsidR="004663A9" w:rsidRPr="001434D5" w:rsidRDefault="004663A9" w:rsidP="004663A9">
            <w:pPr>
              <w:pStyle w:val="Default"/>
              <w:rPr>
                <w:rFonts w:ascii="Century Gothic" w:hAnsi="Century Gothic" w:cstheme="majorHAnsi"/>
                <w:sz w:val="20"/>
                <w:szCs w:val="16"/>
              </w:rPr>
            </w:pPr>
            <w:r w:rsidRPr="001434D5">
              <w:rPr>
                <w:rFonts w:ascii="Century Gothic" w:hAnsi="Century Gothic" w:cstheme="majorHAnsi"/>
                <w:sz w:val="20"/>
                <w:szCs w:val="16"/>
              </w:rPr>
              <w:t xml:space="preserve">* </w:t>
            </w:r>
            <w:r w:rsidRPr="001434D5">
              <w:rPr>
                <w:rFonts w:ascii="Century Gothic" w:hAnsi="Century Gothic" w:cstheme="majorHAnsi"/>
                <w:bCs/>
                <w:iCs/>
                <w:sz w:val="20"/>
                <w:szCs w:val="16"/>
              </w:rPr>
              <w:t xml:space="preserve">Acknowledges sources making clear where the information came from. </w:t>
            </w:r>
          </w:p>
          <w:p w:rsidR="004663A9" w:rsidRPr="001434D5" w:rsidRDefault="004663A9" w:rsidP="004663A9">
            <w:pPr>
              <w:pStyle w:val="Default"/>
              <w:rPr>
                <w:rFonts w:ascii="Century Gothic" w:hAnsi="Century Gothic" w:cstheme="majorHAnsi"/>
                <w:sz w:val="20"/>
                <w:szCs w:val="16"/>
              </w:rPr>
            </w:pPr>
            <w:r w:rsidRPr="001434D5">
              <w:rPr>
                <w:rFonts w:ascii="Century Gothic" w:hAnsi="Century Gothic" w:cstheme="majorHAnsi"/>
                <w:sz w:val="20"/>
                <w:szCs w:val="16"/>
              </w:rPr>
              <w:t xml:space="preserve">* </w:t>
            </w:r>
            <w:r w:rsidRPr="001434D5">
              <w:rPr>
                <w:rFonts w:ascii="Century Gothic" w:hAnsi="Century Gothic" w:cstheme="majorHAnsi"/>
                <w:bCs/>
                <w:iCs/>
                <w:sz w:val="20"/>
                <w:szCs w:val="16"/>
              </w:rPr>
              <w:t xml:space="preserve">Organises information in a logical way. </w:t>
            </w:r>
          </w:p>
          <w:p w:rsidR="004663A9" w:rsidRPr="001434D5" w:rsidRDefault="004663A9" w:rsidP="004663A9">
            <w:pPr>
              <w:pStyle w:val="Default"/>
              <w:rPr>
                <w:rFonts w:ascii="Century Gothic" w:hAnsi="Century Gothic" w:cstheme="majorHAnsi"/>
                <w:sz w:val="20"/>
                <w:szCs w:val="16"/>
              </w:rPr>
            </w:pPr>
            <w:r w:rsidRPr="001434D5">
              <w:rPr>
                <w:rFonts w:ascii="Century Gothic" w:hAnsi="Century Gothic" w:cstheme="majorHAnsi"/>
                <w:sz w:val="20"/>
                <w:szCs w:val="16"/>
              </w:rPr>
              <w:t xml:space="preserve">* </w:t>
            </w:r>
            <w:r w:rsidRPr="001434D5">
              <w:rPr>
                <w:rFonts w:ascii="Century Gothic" w:hAnsi="Century Gothic" w:cstheme="majorHAnsi"/>
                <w:bCs/>
                <w:iCs/>
                <w:sz w:val="20"/>
                <w:szCs w:val="16"/>
              </w:rPr>
              <w:t xml:space="preserve">Selects relevant ideas and information. </w:t>
            </w:r>
          </w:p>
          <w:p w:rsidR="004663A9" w:rsidRDefault="004663A9" w:rsidP="004663A9">
            <w:pPr>
              <w:pStyle w:val="Default"/>
              <w:rPr>
                <w:rFonts w:ascii="Century Gothic" w:hAnsi="Century Gothic" w:cstheme="majorHAnsi"/>
                <w:bCs/>
                <w:iCs/>
                <w:sz w:val="20"/>
                <w:szCs w:val="16"/>
              </w:rPr>
            </w:pPr>
            <w:r w:rsidRPr="001434D5">
              <w:rPr>
                <w:rFonts w:ascii="Century Gothic" w:hAnsi="Century Gothic" w:cstheme="majorHAnsi"/>
                <w:sz w:val="20"/>
                <w:szCs w:val="16"/>
              </w:rPr>
              <w:t xml:space="preserve">* </w:t>
            </w:r>
            <w:r w:rsidRPr="001434D5">
              <w:rPr>
                <w:rFonts w:ascii="Century Gothic" w:hAnsi="Century Gothic" w:cstheme="majorHAnsi"/>
                <w:bCs/>
                <w:iCs/>
                <w:sz w:val="20"/>
                <w:szCs w:val="16"/>
              </w:rPr>
              <w:t xml:space="preserve">Uses appropriate vocabulary, including subject-specific vocabulary, to suit purpose and audience. </w:t>
            </w:r>
          </w:p>
          <w:p w:rsidR="001434D5" w:rsidRDefault="001434D5" w:rsidP="004663A9">
            <w:pPr>
              <w:pStyle w:val="Default"/>
              <w:rPr>
                <w:rFonts w:ascii="Century Gothic" w:hAnsi="Century Gothic" w:cstheme="majorHAnsi"/>
                <w:b/>
                <w:sz w:val="20"/>
                <w:szCs w:val="20"/>
                <w:u w:val="single"/>
              </w:rPr>
            </w:pPr>
            <w:r w:rsidRPr="001434D5">
              <w:rPr>
                <w:rFonts w:ascii="Century Gothic" w:hAnsi="Century Gothic" w:cstheme="majorHAnsi"/>
                <w:b/>
                <w:sz w:val="20"/>
                <w:szCs w:val="20"/>
                <w:u w:val="single"/>
              </w:rPr>
              <w:t>Enjoyment and Choice</w:t>
            </w:r>
          </w:p>
          <w:p w:rsidR="001434D5" w:rsidRPr="001434D5" w:rsidRDefault="001434D5" w:rsidP="001434D5">
            <w:pPr>
              <w:pStyle w:val="ListParagraph"/>
              <w:numPr>
                <w:ilvl w:val="0"/>
                <w:numId w:val="19"/>
              </w:numPr>
              <w:tabs>
                <w:tab w:val="left" w:pos="720"/>
                <w:tab w:val="left" w:pos="1440"/>
                <w:tab w:val="left" w:pos="2160"/>
                <w:tab w:val="left" w:pos="2880"/>
                <w:tab w:val="left" w:pos="4680"/>
                <w:tab w:val="left" w:pos="5400"/>
                <w:tab w:val="right" w:pos="9000"/>
              </w:tabs>
              <w:spacing w:line="240" w:lineRule="atLeast"/>
              <w:rPr>
                <w:rFonts w:ascii="Century Gothic" w:eastAsia="Arial" w:hAnsi="Century Gothic" w:cs="Arial"/>
                <w:b/>
                <w:bCs/>
                <w:i/>
                <w:iCs/>
                <w:sz w:val="22"/>
                <w:szCs w:val="22"/>
              </w:rPr>
            </w:pPr>
            <w:r w:rsidRPr="001434D5">
              <w:rPr>
                <w:rFonts w:ascii="Century Gothic" w:eastAsia="Arial" w:hAnsi="Century Gothic" w:cs="Arial"/>
                <w:bCs/>
                <w:iCs/>
                <w:sz w:val="20"/>
                <w:szCs w:val="20"/>
              </w:rPr>
              <w:t xml:space="preserve">Creates texts selecting subject, purpose, format and resources for a range </w:t>
            </w:r>
            <w:r w:rsidRPr="001434D5">
              <w:rPr>
                <w:rFonts w:ascii="Century Gothic" w:eastAsia="Arial" w:hAnsi="Century Gothic" w:cs="Arial"/>
                <w:bCs/>
                <w:iCs/>
                <w:sz w:val="20"/>
                <w:szCs w:val="20"/>
              </w:rPr>
              <w:br/>
              <w:t>of purposes and audiences</w:t>
            </w:r>
            <w:r w:rsidRPr="001434D5">
              <w:rPr>
                <w:rFonts w:ascii="Century Gothic" w:eastAsia="Arial" w:hAnsi="Century Gothic" w:cs="Arial"/>
                <w:b/>
                <w:bCs/>
                <w:i/>
                <w:iCs/>
                <w:sz w:val="22"/>
                <w:szCs w:val="22"/>
              </w:rPr>
              <w:t>.</w:t>
            </w:r>
          </w:p>
          <w:p w:rsidR="001434D5" w:rsidRPr="001434D5" w:rsidRDefault="001434D5" w:rsidP="004663A9">
            <w:pPr>
              <w:pStyle w:val="Default"/>
              <w:rPr>
                <w:rFonts w:ascii="Century Gothic" w:hAnsi="Century Gothic" w:cstheme="majorHAnsi"/>
                <w:b/>
                <w:sz w:val="20"/>
                <w:szCs w:val="20"/>
                <w:u w:val="single"/>
              </w:rPr>
            </w:pPr>
          </w:p>
          <w:p w:rsidR="00502974" w:rsidRPr="001434D5" w:rsidRDefault="00502974" w:rsidP="00502974">
            <w:pPr>
              <w:pStyle w:val="NoSpacing"/>
              <w:tabs>
                <w:tab w:val="left" w:pos="5103"/>
              </w:tabs>
              <w:rPr>
                <w:rFonts w:ascii="Century Gothic" w:hAnsi="Century Gothic"/>
                <w:b/>
              </w:rPr>
            </w:pPr>
            <w:r w:rsidRPr="001434D5">
              <w:rPr>
                <w:rFonts w:ascii="Century Gothic" w:hAnsi="Century Gothic"/>
                <w:b/>
                <w:u w:val="single"/>
              </w:rPr>
              <w:t>Reading</w:t>
            </w:r>
            <w:r w:rsidRPr="001434D5">
              <w:rPr>
                <w:rFonts w:ascii="Century Gothic" w:hAnsi="Century Gothic"/>
                <w:b/>
              </w:rPr>
              <w:t xml:space="preserve"> </w:t>
            </w:r>
          </w:p>
          <w:p w:rsidR="00502974" w:rsidRPr="001434D5" w:rsidRDefault="004663A9" w:rsidP="00502974">
            <w:pPr>
              <w:pStyle w:val="NoSpacing"/>
              <w:tabs>
                <w:tab w:val="left" w:pos="5103"/>
              </w:tabs>
              <w:rPr>
                <w:rFonts w:ascii="Century Gothic" w:hAnsi="Century Gothic"/>
                <w:b/>
                <w:sz w:val="20"/>
                <w:szCs w:val="20"/>
                <w:lang w:val="gd-GB"/>
              </w:rPr>
            </w:pPr>
            <w:r w:rsidRPr="001434D5">
              <w:rPr>
                <w:rFonts w:ascii="Century Gothic" w:hAnsi="Century Gothic"/>
                <w:b/>
                <w:sz w:val="20"/>
                <w:szCs w:val="20"/>
                <w:lang w:val="gd-GB"/>
              </w:rPr>
              <w:t>Finding and Using Information</w:t>
            </w:r>
          </w:p>
          <w:p w:rsidR="004663A9" w:rsidRPr="001434D5" w:rsidRDefault="004663A9" w:rsidP="004663A9">
            <w:pPr>
              <w:pStyle w:val="Default"/>
              <w:rPr>
                <w:rFonts w:ascii="Century Gothic" w:hAnsi="Century Gothic" w:cstheme="majorHAnsi"/>
                <w:sz w:val="18"/>
                <w:szCs w:val="16"/>
              </w:rPr>
            </w:pPr>
            <w:r w:rsidRPr="001434D5">
              <w:rPr>
                <w:rFonts w:ascii="Century Gothic" w:hAnsi="Century Gothic" w:cstheme="majorHAnsi"/>
                <w:sz w:val="18"/>
                <w:szCs w:val="16"/>
              </w:rPr>
              <w:t xml:space="preserve">*Skims texts to identify purpose and main ideas. </w:t>
            </w:r>
          </w:p>
          <w:p w:rsidR="004663A9" w:rsidRPr="001434D5" w:rsidRDefault="004663A9" w:rsidP="004663A9">
            <w:pPr>
              <w:pStyle w:val="Default"/>
              <w:rPr>
                <w:rFonts w:ascii="Century Gothic" w:hAnsi="Century Gothic" w:cstheme="majorHAnsi"/>
                <w:sz w:val="18"/>
                <w:szCs w:val="16"/>
              </w:rPr>
            </w:pPr>
            <w:r w:rsidRPr="001434D5">
              <w:rPr>
                <w:rFonts w:ascii="Century Gothic" w:hAnsi="Century Gothic" w:cstheme="majorHAnsi"/>
                <w:sz w:val="18"/>
                <w:szCs w:val="16"/>
              </w:rPr>
              <w:t xml:space="preserve">*Scans texts to find key information. </w:t>
            </w:r>
          </w:p>
          <w:p w:rsidR="004663A9" w:rsidRPr="001434D5" w:rsidRDefault="004663A9" w:rsidP="004663A9">
            <w:pPr>
              <w:pStyle w:val="Default"/>
              <w:rPr>
                <w:rFonts w:ascii="Century Gothic" w:hAnsi="Century Gothic" w:cstheme="majorHAnsi"/>
                <w:bCs/>
                <w:iCs/>
                <w:sz w:val="18"/>
                <w:szCs w:val="16"/>
              </w:rPr>
            </w:pPr>
            <w:r w:rsidRPr="001434D5">
              <w:rPr>
                <w:rFonts w:ascii="Century Gothic" w:hAnsi="Century Gothic" w:cstheme="majorHAnsi"/>
                <w:sz w:val="18"/>
                <w:szCs w:val="16"/>
              </w:rPr>
              <w:t>*</w:t>
            </w:r>
            <w:r w:rsidRPr="001434D5">
              <w:rPr>
                <w:rFonts w:ascii="Century Gothic" w:hAnsi="Century Gothic" w:cstheme="majorHAnsi"/>
                <w:bCs/>
                <w:iCs/>
                <w:sz w:val="18"/>
                <w:szCs w:val="16"/>
              </w:rPr>
              <w:t xml:space="preserve">Finds, selects and sorts relevant information from a range of sources. </w:t>
            </w:r>
          </w:p>
          <w:p w:rsidR="004663A9" w:rsidRPr="001434D5" w:rsidRDefault="004663A9" w:rsidP="004663A9">
            <w:pPr>
              <w:pStyle w:val="Default"/>
              <w:rPr>
                <w:rFonts w:ascii="Century Gothic" w:hAnsi="Century Gothic" w:cstheme="majorHAnsi"/>
                <w:sz w:val="18"/>
                <w:szCs w:val="16"/>
              </w:rPr>
            </w:pPr>
            <w:r w:rsidRPr="001434D5">
              <w:rPr>
                <w:rFonts w:ascii="Century Gothic" w:hAnsi="Century Gothic" w:cstheme="majorHAnsi"/>
                <w:bCs/>
                <w:iCs/>
                <w:sz w:val="18"/>
                <w:szCs w:val="16"/>
              </w:rPr>
              <w:t xml:space="preserve">*Makes and organises notes using own words, for the most part. </w:t>
            </w:r>
          </w:p>
          <w:p w:rsidR="004663A9" w:rsidRPr="001434D5" w:rsidRDefault="004663A9" w:rsidP="004663A9">
            <w:pPr>
              <w:pStyle w:val="Default"/>
              <w:rPr>
                <w:rFonts w:ascii="Century Gothic" w:hAnsi="Century Gothic" w:cstheme="majorHAnsi"/>
                <w:bCs/>
                <w:iCs/>
                <w:sz w:val="18"/>
                <w:szCs w:val="16"/>
              </w:rPr>
            </w:pPr>
            <w:r w:rsidRPr="001434D5">
              <w:rPr>
                <w:rFonts w:ascii="Century Gothic" w:hAnsi="Century Gothic" w:cstheme="majorHAnsi"/>
                <w:sz w:val="18"/>
                <w:szCs w:val="16"/>
              </w:rPr>
              <w:t>*</w:t>
            </w:r>
            <w:r w:rsidRPr="001434D5">
              <w:rPr>
                <w:rFonts w:ascii="Century Gothic" w:hAnsi="Century Gothic" w:cstheme="majorHAnsi"/>
                <w:bCs/>
                <w:iCs/>
                <w:sz w:val="18"/>
                <w:szCs w:val="16"/>
              </w:rPr>
              <w:t xml:space="preserve">Uses notes to create new texts that show understanding of the topic or issue. </w:t>
            </w:r>
          </w:p>
          <w:p w:rsidR="001434D5" w:rsidRPr="001434D5" w:rsidRDefault="001434D5" w:rsidP="004663A9">
            <w:pPr>
              <w:pStyle w:val="Default"/>
              <w:rPr>
                <w:rFonts w:ascii="Century Gothic" w:hAnsi="Century Gothic" w:cstheme="majorHAnsi"/>
                <w:b/>
                <w:sz w:val="20"/>
                <w:szCs w:val="20"/>
                <w:u w:val="single"/>
              </w:rPr>
            </w:pPr>
            <w:r w:rsidRPr="001434D5">
              <w:rPr>
                <w:rFonts w:ascii="Century Gothic" w:hAnsi="Century Gothic" w:cstheme="majorHAnsi"/>
                <w:b/>
                <w:sz w:val="20"/>
                <w:szCs w:val="20"/>
                <w:u w:val="single"/>
              </w:rPr>
              <w:t>Enjoyment and Choice</w:t>
            </w:r>
          </w:p>
          <w:p w:rsidR="001434D5" w:rsidRPr="001434D5" w:rsidRDefault="001434D5" w:rsidP="001434D5">
            <w:pPr>
              <w:tabs>
                <w:tab w:val="left" w:pos="720"/>
                <w:tab w:val="left" w:pos="1440"/>
                <w:tab w:val="left" w:pos="2160"/>
                <w:tab w:val="left" w:pos="2880"/>
                <w:tab w:val="left" w:pos="4680"/>
                <w:tab w:val="left" w:pos="5400"/>
                <w:tab w:val="right" w:pos="9000"/>
              </w:tabs>
              <w:spacing w:line="240" w:lineRule="atLeast"/>
              <w:rPr>
                <w:rFonts w:ascii="Century Gothic" w:eastAsia="Arial" w:hAnsi="Century Gothic" w:cs="Arial"/>
                <w:bCs/>
                <w:iCs/>
                <w:sz w:val="20"/>
                <w:szCs w:val="20"/>
              </w:rPr>
            </w:pPr>
            <w:r w:rsidRPr="001434D5">
              <w:rPr>
                <w:rFonts w:ascii="Century Gothic" w:eastAsia="Arial" w:hAnsi="Century Gothic" w:cs="Arial"/>
                <w:bCs/>
                <w:iCs/>
                <w:sz w:val="20"/>
                <w:szCs w:val="20"/>
              </w:rPr>
              <w:t xml:space="preserve">Selects different texts regularly for enjoyment or for a specific purpose using, </w:t>
            </w:r>
            <w:r w:rsidRPr="001434D5">
              <w:rPr>
                <w:rFonts w:ascii="Century Gothic" w:eastAsia="Arial" w:hAnsi="Century Gothic" w:cs="Arial"/>
                <w:bCs/>
                <w:iCs/>
                <w:sz w:val="20"/>
                <w:szCs w:val="20"/>
              </w:rPr>
              <w:br/>
              <w:t>for example, cover, title, author, illustrator and/or blurb.</w:t>
            </w:r>
          </w:p>
          <w:p w:rsidR="001434D5" w:rsidRPr="001434D5" w:rsidRDefault="001434D5" w:rsidP="001434D5">
            <w:pPr>
              <w:pStyle w:val="Default"/>
              <w:rPr>
                <w:rFonts w:ascii="Century Gothic" w:hAnsi="Century Gothic" w:cstheme="majorHAnsi"/>
                <w:sz w:val="20"/>
                <w:szCs w:val="20"/>
                <w:u w:val="single"/>
              </w:rPr>
            </w:pPr>
            <w:r w:rsidRPr="001434D5">
              <w:rPr>
                <w:rFonts w:ascii="Century Gothic" w:eastAsia="Arial" w:hAnsi="Century Gothic" w:cs="Arial"/>
                <w:bCs/>
                <w:iCs/>
                <w:sz w:val="20"/>
                <w:szCs w:val="20"/>
              </w:rPr>
              <w:t>Explains preferences for particular texts and authors.</w:t>
            </w:r>
          </w:p>
          <w:p w:rsidR="000B1BA0" w:rsidRDefault="000B1BA0" w:rsidP="00502974">
            <w:pPr>
              <w:pStyle w:val="NoSpacing"/>
              <w:tabs>
                <w:tab w:val="left" w:pos="5103"/>
              </w:tabs>
              <w:rPr>
                <w:rFonts w:ascii="Century Gothic" w:hAnsi="Century Gothic"/>
                <w:b/>
                <w:u w:val="single"/>
              </w:rPr>
            </w:pPr>
          </w:p>
          <w:p w:rsidR="000B1BA0" w:rsidRDefault="000B1BA0" w:rsidP="00502974">
            <w:pPr>
              <w:pStyle w:val="NoSpacing"/>
              <w:tabs>
                <w:tab w:val="left" w:pos="5103"/>
              </w:tabs>
              <w:rPr>
                <w:rFonts w:ascii="Century Gothic" w:hAnsi="Century Gothic"/>
                <w:b/>
                <w:u w:val="single"/>
              </w:rPr>
            </w:pPr>
          </w:p>
          <w:p w:rsidR="00502974" w:rsidRPr="001434D5" w:rsidRDefault="00502974" w:rsidP="00502974">
            <w:pPr>
              <w:pStyle w:val="NoSpacing"/>
              <w:tabs>
                <w:tab w:val="left" w:pos="5103"/>
              </w:tabs>
              <w:rPr>
                <w:rFonts w:ascii="Century Gothic" w:hAnsi="Century Gothic"/>
                <w:b/>
                <w:u w:val="single"/>
              </w:rPr>
            </w:pPr>
            <w:r w:rsidRPr="001434D5">
              <w:rPr>
                <w:rFonts w:ascii="Century Gothic" w:hAnsi="Century Gothic"/>
                <w:b/>
                <w:u w:val="single"/>
              </w:rPr>
              <w:t xml:space="preserve">Talking and Listening  </w:t>
            </w:r>
          </w:p>
          <w:p w:rsidR="00100631" w:rsidRPr="001434D5" w:rsidRDefault="00100631" w:rsidP="00502974">
            <w:pPr>
              <w:pStyle w:val="NoSpacing"/>
              <w:tabs>
                <w:tab w:val="left" w:pos="5103"/>
              </w:tabs>
              <w:rPr>
                <w:rFonts w:ascii="Century Gothic" w:hAnsi="Century Gothic"/>
                <w:b/>
                <w:u w:val="single"/>
              </w:rPr>
            </w:pPr>
            <w:r w:rsidRPr="001434D5">
              <w:rPr>
                <w:rFonts w:ascii="Century Gothic" w:hAnsi="Century Gothic"/>
                <w:b/>
                <w:u w:val="single"/>
              </w:rPr>
              <w:t>Finding and using information</w:t>
            </w:r>
          </w:p>
          <w:p w:rsidR="00100631" w:rsidRPr="001434D5" w:rsidRDefault="00100631" w:rsidP="00502974">
            <w:pPr>
              <w:pStyle w:val="NoSpacing"/>
              <w:tabs>
                <w:tab w:val="left" w:pos="5103"/>
              </w:tabs>
              <w:rPr>
                <w:rFonts w:ascii="Century Gothic" w:hAnsi="Century Gothic"/>
                <w:sz w:val="20"/>
                <w:szCs w:val="20"/>
              </w:rPr>
            </w:pPr>
            <w:r w:rsidRPr="001434D5">
              <w:rPr>
                <w:rFonts w:ascii="Century Gothic" w:hAnsi="Century Gothic"/>
                <w:sz w:val="20"/>
                <w:szCs w:val="20"/>
              </w:rPr>
              <w:lastRenderedPageBreak/>
              <w:t xml:space="preserve">Identifies the purpose of spoken texts with suitable explanation. </w:t>
            </w:r>
          </w:p>
          <w:p w:rsidR="00100631" w:rsidRPr="001434D5" w:rsidRDefault="00100631" w:rsidP="00502974">
            <w:pPr>
              <w:pStyle w:val="NoSpacing"/>
              <w:tabs>
                <w:tab w:val="left" w:pos="5103"/>
              </w:tabs>
              <w:rPr>
                <w:rFonts w:ascii="Century Gothic" w:hAnsi="Century Gothic"/>
                <w:sz w:val="20"/>
                <w:szCs w:val="20"/>
              </w:rPr>
            </w:pPr>
            <w:r w:rsidRPr="001434D5">
              <w:rPr>
                <w:rFonts w:ascii="Century Gothic" w:hAnsi="Century Gothic"/>
                <w:sz w:val="20"/>
                <w:szCs w:val="20"/>
              </w:rPr>
              <w:t xml:space="preserve">• Identifies the main ideas of spoken texts, with supporting detail, and uses the information gathered for a specific purpose. </w:t>
            </w:r>
          </w:p>
          <w:p w:rsidR="00100631" w:rsidRPr="001434D5" w:rsidRDefault="00100631" w:rsidP="00502974">
            <w:pPr>
              <w:pStyle w:val="NoSpacing"/>
              <w:tabs>
                <w:tab w:val="left" w:pos="5103"/>
              </w:tabs>
              <w:rPr>
                <w:rFonts w:ascii="Century Gothic" w:hAnsi="Century Gothic"/>
                <w:sz w:val="20"/>
                <w:szCs w:val="20"/>
              </w:rPr>
            </w:pPr>
            <w:r w:rsidRPr="001434D5">
              <w:rPr>
                <w:rFonts w:ascii="Century Gothic" w:hAnsi="Century Gothic"/>
                <w:sz w:val="20"/>
                <w:szCs w:val="20"/>
              </w:rPr>
              <w:t>• Makes relevant notes using own words, for the most part, and uses these to create new texts for a range of purposes</w:t>
            </w:r>
          </w:p>
          <w:p w:rsidR="001434D5" w:rsidRPr="001434D5" w:rsidRDefault="001434D5" w:rsidP="00502974">
            <w:pPr>
              <w:pStyle w:val="NoSpacing"/>
              <w:tabs>
                <w:tab w:val="left" w:pos="5103"/>
              </w:tabs>
              <w:rPr>
                <w:rFonts w:ascii="Century Gothic" w:hAnsi="Century Gothic"/>
                <w:b/>
                <w:sz w:val="20"/>
                <w:szCs w:val="20"/>
                <w:u w:val="single"/>
              </w:rPr>
            </w:pPr>
            <w:r w:rsidRPr="001434D5">
              <w:rPr>
                <w:rFonts w:ascii="Century Gothic" w:hAnsi="Century Gothic"/>
                <w:b/>
                <w:sz w:val="20"/>
                <w:szCs w:val="20"/>
                <w:u w:val="single"/>
              </w:rPr>
              <w:t>Enjoyment and Choice</w:t>
            </w:r>
          </w:p>
          <w:p w:rsidR="001434D5" w:rsidRPr="001434D5" w:rsidRDefault="001434D5" w:rsidP="001434D5">
            <w:pPr>
              <w:pStyle w:val="NoSpacing"/>
              <w:numPr>
                <w:ilvl w:val="0"/>
                <w:numId w:val="15"/>
              </w:numPr>
              <w:tabs>
                <w:tab w:val="left" w:pos="5103"/>
              </w:tabs>
              <w:rPr>
                <w:rFonts w:ascii="Century Gothic" w:hAnsi="Century Gothic"/>
                <w:b/>
              </w:rPr>
            </w:pPr>
            <w:r w:rsidRPr="001434D5">
              <w:rPr>
                <w:rFonts w:ascii="Century Gothic" w:hAnsi="Century Gothic" w:cs="Arial"/>
                <w:sz w:val="20"/>
                <w:szCs w:val="20"/>
              </w:rPr>
              <w:t>Selects spoken texts regularly for enjoyment or to find information for a specific purpose and gives a reason for preferences</w:t>
            </w:r>
            <w:r w:rsidRPr="000713E3">
              <w:rPr>
                <w:rFonts w:cs="Arial"/>
                <w:b/>
                <w:i/>
              </w:rPr>
              <w:t>.</w:t>
            </w:r>
          </w:p>
          <w:p w:rsidR="001434D5" w:rsidRPr="001434D5" w:rsidRDefault="001434D5" w:rsidP="00502974">
            <w:pPr>
              <w:pStyle w:val="NoSpacing"/>
              <w:tabs>
                <w:tab w:val="left" w:pos="5103"/>
              </w:tabs>
              <w:rPr>
                <w:rFonts w:ascii="Century Gothic" w:hAnsi="Century Gothic"/>
                <w:b/>
              </w:rPr>
            </w:pPr>
          </w:p>
          <w:p w:rsidR="00502974" w:rsidRPr="001434D5" w:rsidRDefault="00502974" w:rsidP="00502974">
            <w:pPr>
              <w:pStyle w:val="NoSpacing"/>
              <w:tabs>
                <w:tab w:val="left" w:pos="5103"/>
              </w:tabs>
              <w:rPr>
                <w:rFonts w:ascii="Century Gothic" w:hAnsi="Century Gothic"/>
                <w:b/>
              </w:rPr>
            </w:pPr>
            <w:r w:rsidRPr="001434D5">
              <w:rPr>
                <w:rFonts w:ascii="Century Gothic" w:hAnsi="Century Gothic"/>
                <w:b/>
              </w:rPr>
              <w:t>Health &amp; Wellbeing:</w:t>
            </w:r>
          </w:p>
          <w:p w:rsidR="00502974" w:rsidRPr="001434D5" w:rsidRDefault="00502974" w:rsidP="00502974">
            <w:pPr>
              <w:pStyle w:val="NoSpacing"/>
              <w:tabs>
                <w:tab w:val="left" w:pos="5103"/>
              </w:tabs>
              <w:rPr>
                <w:rFonts w:ascii="Century Gothic" w:hAnsi="Century Gothic"/>
                <w:u w:val="single"/>
              </w:rPr>
            </w:pPr>
            <w:r w:rsidRPr="001434D5">
              <w:rPr>
                <w:rFonts w:ascii="Century Gothic" w:hAnsi="Century Gothic"/>
                <w:u w:val="single"/>
              </w:rPr>
              <w:t xml:space="preserve">Physical Education </w:t>
            </w:r>
          </w:p>
          <w:p w:rsidR="00F510B5" w:rsidRPr="001434D5" w:rsidRDefault="001434D5" w:rsidP="00502974">
            <w:pPr>
              <w:pStyle w:val="NoSpacing"/>
              <w:tabs>
                <w:tab w:val="left" w:pos="5103"/>
              </w:tabs>
              <w:rPr>
                <w:rFonts w:ascii="Century Gothic" w:hAnsi="Century Gothic"/>
              </w:rPr>
            </w:pPr>
            <w:r w:rsidRPr="001434D5">
              <w:rPr>
                <w:rFonts w:ascii="Century Gothic" w:hAnsi="Century Gothic"/>
              </w:rPr>
              <w:t>Jog Scotland programme – endurance</w:t>
            </w:r>
          </w:p>
          <w:p w:rsidR="001434D5" w:rsidRPr="001434D5" w:rsidRDefault="001434D5" w:rsidP="00502974">
            <w:pPr>
              <w:pStyle w:val="NoSpacing"/>
              <w:tabs>
                <w:tab w:val="left" w:pos="5103"/>
              </w:tabs>
              <w:rPr>
                <w:rFonts w:ascii="Century Gothic" w:hAnsi="Century Gothic"/>
              </w:rPr>
            </w:pPr>
            <w:r w:rsidRPr="001434D5">
              <w:rPr>
                <w:rFonts w:ascii="Century Gothic" w:hAnsi="Century Gothic"/>
              </w:rPr>
              <w:t>Team games – Hockey</w:t>
            </w:r>
          </w:p>
          <w:p w:rsidR="001434D5" w:rsidRDefault="001434D5" w:rsidP="00502974">
            <w:pPr>
              <w:pStyle w:val="NoSpacing"/>
              <w:tabs>
                <w:tab w:val="left" w:pos="5103"/>
              </w:tabs>
              <w:rPr>
                <w:rFonts w:ascii="Century Gothic" w:hAnsi="Century Gothic"/>
                <w:b/>
              </w:rPr>
            </w:pPr>
            <w:r>
              <w:rPr>
                <w:rFonts w:ascii="Century Gothic" w:hAnsi="Century Gothic"/>
                <w:b/>
              </w:rPr>
              <w:t>***</w:t>
            </w:r>
            <w:r w:rsidRPr="001434D5">
              <w:rPr>
                <w:rFonts w:ascii="Century Gothic" w:hAnsi="Century Gothic"/>
                <w:b/>
              </w:rPr>
              <w:t>Pupils will have 1 session of P.E with P5-7 GME pupils as part of their language development in Gaelic</w:t>
            </w:r>
            <w:r>
              <w:rPr>
                <w:rFonts w:ascii="Century Gothic" w:hAnsi="Century Gothic"/>
                <w:b/>
              </w:rPr>
              <w:t>***</w:t>
            </w:r>
          </w:p>
          <w:p w:rsidR="001434D5" w:rsidRPr="001434D5" w:rsidRDefault="001434D5" w:rsidP="00502974">
            <w:pPr>
              <w:pStyle w:val="NoSpacing"/>
              <w:tabs>
                <w:tab w:val="left" w:pos="5103"/>
              </w:tabs>
              <w:rPr>
                <w:rFonts w:ascii="Century Gothic" w:hAnsi="Century Gothic"/>
                <w:b/>
              </w:rPr>
            </w:pPr>
          </w:p>
          <w:p w:rsidR="00502974" w:rsidRPr="001434D5" w:rsidRDefault="00502974" w:rsidP="00502974">
            <w:pPr>
              <w:pStyle w:val="NoSpacing"/>
              <w:tabs>
                <w:tab w:val="left" w:pos="5103"/>
              </w:tabs>
              <w:rPr>
                <w:rFonts w:ascii="Century Gothic" w:hAnsi="Century Gothic"/>
                <w:b/>
                <w:u w:val="single"/>
              </w:rPr>
            </w:pPr>
            <w:r w:rsidRPr="001434D5">
              <w:rPr>
                <w:rFonts w:ascii="Century Gothic" w:hAnsi="Century Gothic"/>
                <w:b/>
                <w:u w:val="single"/>
              </w:rPr>
              <w:t xml:space="preserve">RSHP: </w:t>
            </w:r>
          </w:p>
          <w:p w:rsidR="00E6497E" w:rsidRPr="001434D5" w:rsidRDefault="00E6497E" w:rsidP="00502974">
            <w:pPr>
              <w:pStyle w:val="NoSpacing"/>
              <w:tabs>
                <w:tab w:val="left" w:pos="5103"/>
              </w:tabs>
              <w:rPr>
                <w:rFonts w:ascii="Century Gothic" w:hAnsi="Century Gothic"/>
                <w:b/>
              </w:rPr>
            </w:pPr>
            <w:r w:rsidRPr="001434D5">
              <w:rPr>
                <w:rFonts w:ascii="Century Gothic" w:hAnsi="Century Gothic"/>
              </w:rPr>
              <w:t>*Please note, content for the following lessons is differentiated and is able to view on our school website*</w:t>
            </w:r>
          </w:p>
          <w:p w:rsidR="00E6497E" w:rsidRDefault="001434D5" w:rsidP="001434D5">
            <w:pPr>
              <w:pStyle w:val="NoSpacing"/>
              <w:tabs>
                <w:tab w:val="left" w:pos="5103"/>
              </w:tabs>
              <w:rPr>
                <w:rFonts w:ascii="Century Gothic" w:hAnsi="Century Gothic"/>
                <w:b/>
                <w:u w:val="single"/>
              </w:rPr>
            </w:pPr>
            <w:r w:rsidRPr="001434D5">
              <w:rPr>
                <w:rFonts w:ascii="Century Gothic" w:hAnsi="Century Gothic"/>
                <w:b/>
                <w:u w:val="single"/>
              </w:rPr>
              <w:t>Positive Relationships</w:t>
            </w:r>
          </w:p>
          <w:p w:rsidR="001434D5" w:rsidRDefault="001434D5" w:rsidP="001434D5">
            <w:pPr>
              <w:pStyle w:val="NoSpacing"/>
              <w:numPr>
                <w:ilvl w:val="0"/>
                <w:numId w:val="15"/>
              </w:numPr>
              <w:tabs>
                <w:tab w:val="left" w:pos="5103"/>
              </w:tabs>
              <w:rPr>
                <w:rFonts w:ascii="Century Gothic" w:hAnsi="Century Gothic"/>
              </w:rPr>
            </w:pPr>
            <w:r>
              <w:rPr>
                <w:rFonts w:ascii="Century Gothic" w:hAnsi="Century Gothic"/>
              </w:rPr>
              <w:t>What is a friend?</w:t>
            </w:r>
          </w:p>
          <w:p w:rsidR="001434D5" w:rsidRDefault="001434D5" w:rsidP="001434D5">
            <w:pPr>
              <w:pStyle w:val="NoSpacing"/>
              <w:numPr>
                <w:ilvl w:val="0"/>
                <w:numId w:val="15"/>
              </w:numPr>
              <w:tabs>
                <w:tab w:val="left" w:pos="5103"/>
              </w:tabs>
              <w:rPr>
                <w:rFonts w:ascii="Century Gothic" w:hAnsi="Century Gothic"/>
              </w:rPr>
            </w:pPr>
            <w:r>
              <w:rPr>
                <w:rFonts w:ascii="Century Gothic" w:hAnsi="Century Gothic"/>
              </w:rPr>
              <w:t>Making and keeping friends</w:t>
            </w:r>
          </w:p>
          <w:p w:rsidR="001434D5" w:rsidRDefault="001434D5" w:rsidP="001434D5">
            <w:pPr>
              <w:pStyle w:val="NoSpacing"/>
              <w:numPr>
                <w:ilvl w:val="0"/>
                <w:numId w:val="15"/>
              </w:numPr>
              <w:tabs>
                <w:tab w:val="left" w:pos="5103"/>
              </w:tabs>
              <w:rPr>
                <w:rFonts w:ascii="Century Gothic" w:hAnsi="Century Gothic"/>
              </w:rPr>
            </w:pPr>
            <w:r>
              <w:rPr>
                <w:rFonts w:ascii="Century Gothic" w:hAnsi="Century Gothic"/>
              </w:rPr>
              <w:t>Online-offline friends</w:t>
            </w:r>
          </w:p>
          <w:p w:rsidR="001434D5" w:rsidRPr="001434D5" w:rsidRDefault="001434D5" w:rsidP="001434D5">
            <w:pPr>
              <w:pStyle w:val="NoSpacing"/>
              <w:tabs>
                <w:tab w:val="left" w:pos="5103"/>
              </w:tabs>
              <w:rPr>
                <w:rFonts w:ascii="Century Gothic" w:hAnsi="Century Gothic"/>
                <w:b/>
                <w:u w:val="single"/>
              </w:rPr>
            </w:pPr>
            <w:r w:rsidRPr="001434D5">
              <w:rPr>
                <w:rFonts w:ascii="Century Gothic" w:hAnsi="Century Gothic"/>
                <w:b/>
                <w:u w:val="single"/>
              </w:rPr>
              <w:t>A Fair and equal life for boys and girls</w:t>
            </w:r>
          </w:p>
          <w:p w:rsidR="00E6497E" w:rsidRDefault="001434D5" w:rsidP="001434D5">
            <w:pPr>
              <w:pStyle w:val="NoSpacing"/>
              <w:numPr>
                <w:ilvl w:val="0"/>
                <w:numId w:val="17"/>
              </w:numPr>
              <w:tabs>
                <w:tab w:val="left" w:pos="5103"/>
              </w:tabs>
              <w:rPr>
                <w:rFonts w:ascii="Century Gothic" w:hAnsi="Century Gothic"/>
              </w:rPr>
            </w:pPr>
            <w:r>
              <w:rPr>
                <w:rFonts w:ascii="Century Gothic" w:hAnsi="Century Gothic"/>
              </w:rPr>
              <w:t>Stereotyping and equality</w:t>
            </w:r>
          </w:p>
          <w:p w:rsidR="001434D5" w:rsidRPr="001434D5" w:rsidRDefault="001434D5" w:rsidP="001434D5">
            <w:pPr>
              <w:pStyle w:val="NoSpacing"/>
              <w:numPr>
                <w:ilvl w:val="0"/>
                <w:numId w:val="17"/>
              </w:numPr>
              <w:tabs>
                <w:tab w:val="left" w:pos="5103"/>
              </w:tabs>
              <w:rPr>
                <w:rFonts w:ascii="Century Gothic" w:hAnsi="Century Gothic"/>
              </w:rPr>
            </w:pPr>
            <w:r>
              <w:rPr>
                <w:rFonts w:ascii="Century Gothic" w:hAnsi="Century Gothic"/>
              </w:rPr>
              <w:t>Being Fair</w:t>
            </w:r>
          </w:p>
          <w:p w:rsidR="00C81950" w:rsidRPr="001434D5" w:rsidRDefault="00F7495A" w:rsidP="00C81950">
            <w:pPr>
              <w:pStyle w:val="NoSpacing"/>
              <w:tabs>
                <w:tab w:val="left" w:pos="5103"/>
              </w:tabs>
              <w:rPr>
                <w:rFonts w:ascii="Century Gothic" w:hAnsi="Century Gothic"/>
              </w:rPr>
            </w:pPr>
            <w:r w:rsidRPr="001434D5">
              <w:rPr>
                <w:rFonts w:ascii="Century Gothic" w:hAnsi="Century Gothic"/>
                <w:b/>
              </w:rPr>
              <w:t>MESP –</w:t>
            </w:r>
            <w:r w:rsidR="001434D5">
              <w:rPr>
                <w:rFonts w:ascii="Century Gothic" w:hAnsi="Century Gothic"/>
                <w:b/>
              </w:rPr>
              <w:t>Mental and emotional wellbeing</w:t>
            </w:r>
          </w:p>
          <w:p w:rsidR="001434D5" w:rsidRDefault="001434D5" w:rsidP="00502974">
            <w:pPr>
              <w:pStyle w:val="NoSpacing"/>
              <w:tabs>
                <w:tab w:val="left" w:pos="5103"/>
              </w:tabs>
              <w:rPr>
                <w:rFonts w:ascii="Century Gothic" w:hAnsi="Century Gothic"/>
                <w:b/>
              </w:rPr>
            </w:pPr>
          </w:p>
          <w:p w:rsidR="00502974" w:rsidRPr="001434D5" w:rsidRDefault="00502974" w:rsidP="00502974">
            <w:pPr>
              <w:pStyle w:val="NoSpacing"/>
              <w:tabs>
                <w:tab w:val="left" w:pos="5103"/>
              </w:tabs>
              <w:rPr>
                <w:rFonts w:ascii="Century Gothic" w:hAnsi="Century Gothic"/>
                <w:b/>
              </w:rPr>
            </w:pPr>
            <w:r w:rsidRPr="001434D5">
              <w:rPr>
                <w:rFonts w:ascii="Century Gothic" w:hAnsi="Century Gothic"/>
                <w:b/>
              </w:rPr>
              <w:t>Religious &amp; Moral Education:</w:t>
            </w:r>
          </w:p>
          <w:p w:rsidR="002A7CAB" w:rsidRPr="001434D5" w:rsidRDefault="002A7CAB" w:rsidP="002A7CAB">
            <w:pPr>
              <w:pStyle w:val="NoSpacing"/>
              <w:tabs>
                <w:tab w:val="left" w:pos="5103"/>
              </w:tabs>
              <w:rPr>
                <w:rFonts w:ascii="Century Gothic" w:hAnsi="Century Gothic"/>
                <w:b/>
                <w:u w:val="single"/>
              </w:rPr>
            </w:pPr>
            <w:r w:rsidRPr="001434D5">
              <w:rPr>
                <w:rFonts w:ascii="Century Gothic" w:hAnsi="Century Gothic"/>
                <w:b/>
                <w:u w:val="single"/>
              </w:rPr>
              <w:t>Christianity and World Religions</w:t>
            </w:r>
          </w:p>
          <w:p w:rsidR="00F7495A" w:rsidRDefault="001434D5" w:rsidP="00502974">
            <w:pPr>
              <w:pStyle w:val="NoSpacing"/>
              <w:tabs>
                <w:tab w:val="left" w:pos="5103"/>
              </w:tabs>
              <w:rPr>
                <w:rFonts w:ascii="Century Gothic" w:hAnsi="Century Gothic"/>
              </w:rPr>
            </w:pPr>
            <w:r>
              <w:rPr>
                <w:rFonts w:ascii="Century Gothic" w:hAnsi="Century Gothic"/>
              </w:rPr>
              <w:t>Judaism</w:t>
            </w:r>
          </w:p>
          <w:p w:rsidR="001434D5" w:rsidRDefault="001434D5" w:rsidP="00502974">
            <w:pPr>
              <w:pStyle w:val="NoSpacing"/>
              <w:tabs>
                <w:tab w:val="left" w:pos="5103"/>
              </w:tabs>
              <w:rPr>
                <w:rFonts w:ascii="Century Gothic" w:hAnsi="Century Gothic"/>
              </w:rPr>
            </w:pPr>
            <w:r>
              <w:rPr>
                <w:rFonts w:ascii="Century Gothic" w:hAnsi="Century Gothic"/>
              </w:rPr>
              <w:t>Christianity</w:t>
            </w:r>
          </w:p>
          <w:p w:rsidR="001434D5" w:rsidRDefault="001434D5" w:rsidP="00502974">
            <w:pPr>
              <w:pStyle w:val="NoSpacing"/>
              <w:tabs>
                <w:tab w:val="left" w:pos="5103"/>
              </w:tabs>
              <w:rPr>
                <w:rFonts w:ascii="Century Gothic" w:hAnsi="Century Gothic"/>
              </w:rPr>
            </w:pPr>
          </w:p>
          <w:p w:rsidR="001434D5" w:rsidRPr="001434D5" w:rsidRDefault="001434D5" w:rsidP="00502974">
            <w:pPr>
              <w:pStyle w:val="NoSpacing"/>
              <w:tabs>
                <w:tab w:val="left" w:pos="5103"/>
              </w:tabs>
              <w:rPr>
                <w:rFonts w:ascii="Century Gothic" w:hAnsi="Century Gothic"/>
                <w:b/>
              </w:rPr>
            </w:pPr>
            <w:r w:rsidRPr="001434D5">
              <w:rPr>
                <w:rFonts w:ascii="Century Gothic" w:hAnsi="Century Gothic"/>
                <w:b/>
              </w:rPr>
              <w:t>Go Gaelic/French</w:t>
            </w:r>
          </w:p>
          <w:p w:rsidR="000E66F6" w:rsidRPr="001434D5" w:rsidRDefault="000B1BA0" w:rsidP="001A1D5B">
            <w:pPr>
              <w:pStyle w:val="NoSpacing"/>
              <w:tabs>
                <w:tab w:val="left" w:pos="5103"/>
              </w:tabs>
              <w:rPr>
                <w:rFonts w:ascii="Century Gothic" w:hAnsi="Century Gothic"/>
              </w:rPr>
            </w:pPr>
            <w:r>
              <w:rPr>
                <w:rFonts w:ascii="Century Gothic" w:hAnsi="Century Gothic"/>
              </w:rPr>
              <w:t>Revision of basic vocabulary/instructions/numbers/colours/weather</w:t>
            </w:r>
            <w:bookmarkStart w:id="0" w:name="_GoBack"/>
            <w:bookmarkEnd w:id="0"/>
          </w:p>
          <w:p w:rsidR="000E66F6" w:rsidRPr="001434D5" w:rsidRDefault="000E66F6" w:rsidP="001A1D5B">
            <w:pPr>
              <w:pStyle w:val="NoSpacing"/>
              <w:tabs>
                <w:tab w:val="left" w:pos="5103"/>
              </w:tabs>
              <w:rPr>
                <w:rFonts w:ascii="Century Gothic" w:hAnsi="Century Gothic"/>
                <w:b/>
              </w:rPr>
            </w:pPr>
            <w:r w:rsidRPr="001434D5">
              <w:rPr>
                <w:rFonts w:ascii="Century Gothic" w:hAnsi="Century Gothic"/>
                <w:b/>
              </w:rPr>
              <w:t>Gardening:</w:t>
            </w:r>
          </w:p>
          <w:p w:rsidR="000E66F6" w:rsidRPr="001434D5" w:rsidRDefault="000E66F6" w:rsidP="001A1D5B">
            <w:pPr>
              <w:pStyle w:val="NoSpacing"/>
              <w:tabs>
                <w:tab w:val="left" w:pos="5103"/>
              </w:tabs>
              <w:rPr>
                <w:rFonts w:ascii="Century Gothic" w:hAnsi="Century Gothic"/>
              </w:rPr>
            </w:pPr>
            <w:r w:rsidRPr="001434D5">
              <w:rPr>
                <w:rFonts w:ascii="Century Gothic" w:hAnsi="Century Gothic"/>
              </w:rPr>
              <w:t>Our weekly garden sessions will continue</w:t>
            </w:r>
            <w:r w:rsidR="008503BD" w:rsidRPr="001434D5">
              <w:rPr>
                <w:rFonts w:ascii="Century Gothic" w:hAnsi="Century Gothic"/>
              </w:rPr>
              <w:t xml:space="preserve"> this session</w:t>
            </w:r>
          </w:p>
          <w:p w:rsidR="001A1D5B" w:rsidRPr="001434D5" w:rsidRDefault="001A1D5B" w:rsidP="001A1D5B">
            <w:pPr>
              <w:pStyle w:val="NoSpacing"/>
              <w:tabs>
                <w:tab w:val="left" w:pos="5103"/>
              </w:tabs>
              <w:rPr>
                <w:rFonts w:ascii="Century Gothic" w:hAnsi="Century Gothic"/>
              </w:rPr>
            </w:pPr>
          </w:p>
        </w:tc>
      </w:tr>
    </w:tbl>
    <w:p w:rsidR="001A1D5B" w:rsidRDefault="001A1D5B" w:rsidP="00D25987">
      <w:pPr>
        <w:pStyle w:val="NoSpacing"/>
        <w:tabs>
          <w:tab w:val="left" w:pos="5103"/>
        </w:tabs>
        <w:rPr>
          <w:rFonts w:ascii="Berlin Sans FB" w:hAnsi="Berlin Sans FB"/>
        </w:rPr>
      </w:pPr>
    </w:p>
    <w:p w:rsidR="00D25987" w:rsidRPr="001A1D5B" w:rsidRDefault="00D25987" w:rsidP="00D25987">
      <w:pPr>
        <w:pStyle w:val="NoSpacing"/>
        <w:tabs>
          <w:tab w:val="left" w:pos="5103"/>
        </w:tabs>
        <w:rPr>
          <w:rFonts w:ascii="Berlin Sans FB" w:hAnsi="Berlin Sans FB"/>
        </w:rPr>
      </w:pPr>
    </w:p>
    <w:sectPr w:rsidR="00D25987" w:rsidRPr="001A1D5B" w:rsidSect="009549E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AF4"/>
    <w:multiLevelType w:val="hybridMultilevel"/>
    <w:tmpl w:val="B9BAB00C"/>
    <w:lvl w:ilvl="0" w:tplc="08090001">
      <w:start w:val="1"/>
      <w:numFmt w:val="bullet"/>
      <w:lvlText w:val=""/>
      <w:lvlJc w:val="left"/>
      <w:pPr>
        <w:ind w:left="360" w:hanging="360"/>
      </w:pPr>
      <w:rPr>
        <w:rFonts w:ascii="Symbol" w:hAnsi="Symbol" w:hint="default"/>
      </w:rPr>
    </w:lvl>
    <w:lvl w:ilvl="1" w:tplc="3CF2700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15A26"/>
    <w:multiLevelType w:val="hybridMultilevel"/>
    <w:tmpl w:val="33E2E084"/>
    <w:lvl w:ilvl="0" w:tplc="479A30B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C7C89"/>
    <w:multiLevelType w:val="hybridMultilevel"/>
    <w:tmpl w:val="187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1634B"/>
    <w:multiLevelType w:val="hybridMultilevel"/>
    <w:tmpl w:val="ECFC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F102A"/>
    <w:multiLevelType w:val="hybridMultilevel"/>
    <w:tmpl w:val="44EA4790"/>
    <w:lvl w:ilvl="0" w:tplc="BF48BDF0">
      <w:start w:val="1"/>
      <w:numFmt w:val="decimal"/>
      <w:lvlText w:val="%1."/>
      <w:lvlJc w:val="left"/>
      <w:pPr>
        <w:ind w:left="720" w:hanging="360"/>
      </w:pPr>
      <w:rPr>
        <w:rFonts w:eastAsiaTheme="minorEastAsia"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F4308"/>
    <w:multiLevelType w:val="hybridMultilevel"/>
    <w:tmpl w:val="A2CE4266"/>
    <w:lvl w:ilvl="0" w:tplc="479A30B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46016"/>
    <w:multiLevelType w:val="hybridMultilevel"/>
    <w:tmpl w:val="0CAA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0407F"/>
    <w:multiLevelType w:val="hybridMultilevel"/>
    <w:tmpl w:val="33B2BF34"/>
    <w:lvl w:ilvl="0" w:tplc="64429680">
      <w:start w:val="19"/>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F64C9"/>
    <w:multiLevelType w:val="hybridMultilevel"/>
    <w:tmpl w:val="7F961A2A"/>
    <w:lvl w:ilvl="0" w:tplc="B64AEB0A">
      <w:start w:val="1"/>
      <w:numFmt w:val="decimal"/>
      <w:lvlText w:val="%1."/>
      <w:lvlJc w:val="left"/>
      <w:pPr>
        <w:ind w:left="720" w:hanging="360"/>
      </w:pPr>
      <w:rPr>
        <w:rFonts w:eastAsia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E6523"/>
    <w:multiLevelType w:val="hybridMultilevel"/>
    <w:tmpl w:val="80D26D84"/>
    <w:lvl w:ilvl="0" w:tplc="479A30B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E6B56"/>
    <w:multiLevelType w:val="hybridMultilevel"/>
    <w:tmpl w:val="07D84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EC65E8"/>
    <w:multiLevelType w:val="hybridMultilevel"/>
    <w:tmpl w:val="8B8A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80228"/>
    <w:multiLevelType w:val="hybridMultilevel"/>
    <w:tmpl w:val="F48E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8E1442"/>
    <w:multiLevelType w:val="hybridMultilevel"/>
    <w:tmpl w:val="A2B6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D4BC0"/>
    <w:multiLevelType w:val="hybridMultilevel"/>
    <w:tmpl w:val="FCB2E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6658EF"/>
    <w:multiLevelType w:val="hybridMultilevel"/>
    <w:tmpl w:val="C4A22062"/>
    <w:lvl w:ilvl="0" w:tplc="479A30B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C63E3"/>
    <w:multiLevelType w:val="hybridMultilevel"/>
    <w:tmpl w:val="82580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BB4A20"/>
    <w:multiLevelType w:val="hybridMultilevel"/>
    <w:tmpl w:val="B324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9256F9"/>
    <w:multiLevelType w:val="hybridMultilevel"/>
    <w:tmpl w:val="CB843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9"/>
  </w:num>
  <w:num w:numId="4">
    <w:abstractNumId w:val="5"/>
  </w:num>
  <w:num w:numId="5">
    <w:abstractNumId w:val="4"/>
  </w:num>
  <w:num w:numId="6">
    <w:abstractNumId w:val="8"/>
  </w:num>
  <w:num w:numId="7">
    <w:abstractNumId w:val="17"/>
  </w:num>
  <w:num w:numId="8">
    <w:abstractNumId w:val="0"/>
  </w:num>
  <w:num w:numId="9">
    <w:abstractNumId w:val="12"/>
  </w:num>
  <w:num w:numId="10">
    <w:abstractNumId w:val="16"/>
  </w:num>
  <w:num w:numId="11">
    <w:abstractNumId w:val="7"/>
  </w:num>
  <w:num w:numId="12">
    <w:abstractNumId w:val="11"/>
  </w:num>
  <w:num w:numId="13">
    <w:abstractNumId w:val="13"/>
  </w:num>
  <w:num w:numId="14">
    <w:abstractNumId w:val="2"/>
  </w:num>
  <w:num w:numId="15">
    <w:abstractNumId w:val="6"/>
  </w:num>
  <w:num w:numId="16">
    <w:abstractNumId w:val="10"/>
  </w:num>
  <w:num w:numId="17">
    <w:abstractNumId w:val="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5B"/>
    <w:rsid w:val="00026C77"/>
    <w:rsid w:val="000546BA"/>
    <w:rsid w:val="0006433D"/>
    <w:rsid w:val="000B1BA0"/>
    <w:rsid w:val="000B2C91"/>
    <w:rsid w:val="000C14C1"/>
    <w:rsid w:val="000E66F6"/>
    <w:rsid w:val="000F4F61"/>
    <w:rsid w:val="00100631"/>
    <w:rsid w:val="00100BAA"/>
    <w:rsid w:val="0010561F"/>
    <w:rsid w:val="001061AD"/>
    <w:rsid w:val="001434D5"/>
    <w:rsid w:val="001A1D5B"/>
    <w:rsid w:val="002158AF"/>
    <w:rsid w:val="002A7CAB"/>
    <w:rsid w:val="002E3634"/>
    <w:rsid w:val="0031271E"/>
    <w:rsid w:val="003B044C"/>
    <w:rsid w:val="003B25F1"/>
    <w:rsid w:val="00421205"/>
    <w:rsid w:val="00444F31"/>
    <w:rsid w:val="004663A9"/>
    <w:rsid w:val="004C72AA"/>
    <w:rsid w:val="004E1772"/>
    <w:rsid w:val="00502974"/>
    <w:rsid w:val="00591621"/>
    <w:rsid w:val="005B4CF3"/>
    <w:rsid w:val="00610AE6"/>
    <w:rsid w:val="00610DFC"/>
    <w:rsid w:val="00653A0C"/>
    <w:rsid w:val="006656C3"/>
    <w:rsid w:val="007B7C7C"/>
    <w:rsid w:val="007E62C9"/>
    <w:rsid w:val="007E7424"/>
    <w:rsid w:val="008503BD"/>
    <w:rsid w:val="00884F9D"/>
    <w:rsid w:val="008A3F89"/>
    <w:rsid w:val="009549ED"/>
    <w:rsid w:val="009F3B43"/>
    <w:rsid w:val="00A5139F"/>
    <w:rsid w:val="00AA35C7"/>
    <w:rsid w:val="00AC6B29"/>
    <w:rsid w:val="00AD2B26"/>
    <w:rsid w:val="00B04514"/>
    <w:rsid w:val="00B5085F"/>
    <w:rsid w:val="00BD2164"/>
    <w:rsid w:val="00C1265E"/>
    <w:rsid w:val="00C441CF"/>
    <w:rsid w:val="00C74097"/>
    <w:rsid w:val="00C81950"/>
    <w:rsid w:val="00CE5592"/>
    <w:rsid w:val="00D215CD"/>
    <w:rsid w:val="00D25987"/>
    <w:rsid w:val="00D3364D"/>
    <w:rsid w:val="00D774F2"/>
    <w:rsid w:val="00E06AD9"/>
    <w:rsid w:val="00E6497E"/>
    <w:rsid w:val="00E75A6E"/>
    <w:rsid w:val="00EE69C7"/>
    <w:rsid w:val="00F510B5"/>
    <w:rsid w:val="00F710CA"/>
    <w:rsid w:val="00F7495A"/>
    <w:rsid w:val="00F8441F"/>
    <w:rsid w:val="00FA5DD4"/>
    <w:rsid w:val="00FE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9C0CF0"/>
  <w15:chartTrackingRefBased/>
  <w15:docId w15:val="{4E896026-A792-48E4-8CA2-06AF8C17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19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D5B"/>
    <w:pPr>
      <w:spacing w:after="0" w:line="240" w:lineRule="auto"/>
    </w:pPr>
  </w:style>
  <w:style w:type="table" w:styleId="TableGrid">
    <w:name w:val="Table Grid"/>
    <w:basedOn w:val="TableNormal"/>
    <w:uiPriority w:val="59"/>
    <w:rsid w:val="001A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87"/>
    <w:rPr>
      <w:rFonts w:ascii="Segoe UI" w:hAnsi="Segoe UI" w:cs="Segoe UI"/>
      <w:sz w:val="18"/>
      <w:szCs w:val="18"/>
    </w:rPr>
  </w:style>
  <w:style w:type="paragraph" w:styleId="ListParagraph">
    <w:name w:val="List Paragraph"/>
    <w:basedOn w:val="Normal"/>
    <w:uiPriority w:val="34"/>
    <w:qFormat/>
    <w:rsid w:val="00FE0190"/>
    <w:pPr>
      <w:ind w:left="720"/>
      <w:contextualSpacing/>
    </w:pPr>
  </w:style>
  <w:style w:type="character" w:styleId="Hyperlink">
    <w:name w:val="Hyperlink"/>
    <w:basedOn w:val="DefaultParagraphFont"/>
    <w:uiPriority w:val="99"/>
    <w:unhideWhenUsed/>
    <w:rsid w:val="008503BD"/>
    <w:rPr>
      <w:color w:val="0563C1" w:themeColor="hyperlink"/>
      <w:u w:val="single"/>
    </w:rPr>
  </w:style>
  <w:style w:type="paragraph" w:customStyle="1" w:styleId="Default">
    <w:name w:val="Default"/>
    <w:rsid w:val="004663A9"/>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Footer">
    <w:name w:val="footer"/>
    <w:basedOn w:val="Normal"/>
    <w:link w:val="FooterChar"/>
    <w:uiPriority w:val="99"/>
    <w:rsid w:val="001434D5"/>
    <w:pPr>
      <w:tabs>
        <w:tab w:val="center" w:pos="4153"/>
        <w:tab w:val="right" w:pos="8306"/>
      </w:tabs>
      <w:spacing w:line="240" w:lineRule="atLeast"/>
      <w:jc w:val="both"/>
    </w:pPr>
    <w:rPr>
      <w:rFonts w:ascii="Arial" w:eastAsia="Times New Roman" w:hAnsi="Arial" w:cs="Times New Roman"/>
      <w:szCs w:val="20"/>
    </w:rPr>
  </w:style>
  <w:style w:type="character" w:customStyle="1" w:styleId="FooterChar">
    <w:name w:val="Footer Char"/>
    <w:basedOn w:val="DefaultParagraphFont"/>
    <w:link w:val="Footer"/>
    <w:uiPriority w:val="99"/>
    <w:rsid w:val="001434D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bitesize.co.uk" TargetMode="Externa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mdo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CNES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Dingwall Mackenzie</dc:creator>
  <cp:keywords/>
  <dc:description/>
  <cp:lastModifiedBy>Mairi Claire Ellwood</cp:lastModifiedBy>
  <cp:revision>4</cp:revision>
  <cp:lastPrinted>2023-05-03T09:19:00Z</cp:lastPrinted>
  <dcterms:created xsi:type="dcterms:W3CDTF">2023-09-25T12:03:00Z</dcterms:created>
  <dcterms:modified xsi:type="dcterms:W3CDTF">2023-09-25T15:56:00Z</dcterms:modified>
</cp:coreProperties>
</file>