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13" w:rsidRPr="00590257" w:rsidRDefault="00394F37" w:rsidP="00590257">
      <w:pPr>
        <w:pStyle w:val="NoSpacing"/>
        <w:jc w:val="center"/>
        <w:rPr>
          <w:b/>
        </w:rPr>
      </w:pPr>
      <w:r w:rsidRPr="00590257">
        <w:rPr>
          <w:b/>
        </w:rPr>
        <w:t>2021</w:t>
      </w:r>
      <w:r w:rsidR="00FC6E78" w:rsidRPr="00590257">
        <w:rPr>
          <w:b/>
        </w:rPr>
        <w:t xml:space="preserve"> Information for </w:t>
      </w:r>
      <w:r w:rsidR="00572BD0" w:rsidRPr="00590257">
        <w:rPr>
          <w:b/>
        </w:rPr>
        <w:t>Lasallian Developing World Projects.</w:t>
      </w:r>
    </w:p>
    <w:p w:rsidR="00FC6E78" w:rsidRDefault="00572BD0" w:rsidP="00572BD0">
      <w:pPr>
        <w:pStyle w:val="NoSpacing"/>
      </w:pPr>
      <w:bookmarkStart w:id="0" w:name="_GoBack"/>
      <w:bookmarkEnd w:id="0"/>
      <w:r>
        <w:t xml:space="preserve">For over twenty years St </w:t>
      </w:r>
      <w:proofErr w:type="spellStart"/>
      <w:r>
        <w:t>Ninian’s</w:t>
      </w:r>
      <w:proofErr w:type="spellEnd"/>
      <w:r>
        <w:t xml:space="preserve"> has been pleased to promote the Lasallian Developing World Projects organised by the De La Salle Brothers. In this time we have had well over one hundred pupils involved in these tremendous projects.</w:t>
      </w:r>
      <w:r w:rsidR="00BD7D51">
        <w:t xml:space="preserve"> </w:t>
      </w:r>
      <w:r w:rsidR="00FC6E78">
        <w:t>Here is a brief summary of the rationale behind the projects.</w:t>
      </w:r>
    </w:p>
    <w:p w:rsidR="00FC6E78" w:rsidRDefault="00FC6E78" w:rsidP="00572BD0">
      <w:pPr>
        <w:pStyle w:val="NoSpacing"/>
      </w:pPr>
    </w:p>
    <w:p w:rsidR="00FC6E78" w:rsidRDefault="001B3187" w:rsidP="00135C7D">
      <w:pPr>
        <w:pStyle w:val="NoSpacing"/>
        <w:numPr>
          <w:ilvl w:val="0"/>
          <w:numId w:val="1"/>
        </w:numPr>
      </w:pPr>
      <w:r>
        <w:t>We have a Christian R</w:t>
      </w:r>
      <w:r w:rsidR="00FC6E78">
        <w:t>esponsibility to help our neighbour.</w:t>
      </w:r>
    </w:p>
    <w:p w:rsidR="00FC6E78" w:rsidRDefault="00FC6E78" w:rsidP="00135C7D">
      <w:pPr>
        <w:pStyle w:val="NoSpacing"/>
        <w:numPr>
          <w:ilvl w:val="0"/>
          <w:numId w:val="1"/>
        </w:numPr>
      </w:pPr>
      <w:r>
        <w:t>We live in a very inter-dependent world.</w:t>
      </w:r>
    </w:p>
    <w:p w:rsidR="00FC6E78" w:rsidRDefault="00FC6E78" w:rsidP="00135C7D">
      <w:pPr>
        <w:pStyle w:val="NoSpacing"/>
        <w:numPr>
          <w:ilvl w:val="0"/>
          <w:numId w:val="1"/>
        </w:numPr>
      </w:pPr>
      <w:r>
        <w:t>Education is the key to the personal growth of each individual.</w:t>
      </w:r>
    </w:p>
    <w:p w:rsidR="00FC6E78" w:rsidRDefault="00FC6E78" w:rsidP="00135C7D">
      <w:pPr>
        <w:pStyle w:val="NoSpacing"/>
        <w:numPr>
          <w:ilvl w:val="0"/>
          <w:numId w:val="1"/>
        </w:numPr>
      </w:pPr>
      <w:r>
        <w:t>Education is the key to the future development of countries and our World.</w:t>
      </w:r>
    </w:p>
    <w:p w:rsidR="00135C7D" w:rsidRDefault="00135C7D" w:rsidP="00135C7D">
      <w:pPr>
        <w:pStyle w:val="NoSpacing"/>
        <w:ind w:left="720"/>
      </w:pPr>
    </w:p>
    <w:p w:rsidR="00FC6E78" w:rsidRDefault="00FC6E78" w:rsidP="00572BD0">
      <w:pPr>
        <w:pStyle w:val="NoSpacing"/>
      </w:pPr>
    </w:p>
    <w:p w:rsidR="00FC6E78" w:rsidRDefault="00FC6E78" w:rsidP="00135C7D">
      <w:pPr>
        <w:pStyle w:val="NoSpacing"/>
        <w:numPr>
          <w:ilvl w:val="0"/>
          <w:numId w:val="1"/>
        </w:numPr>
      </w:pPr>
      <w:r>
        <w:t xml:space="preserve">The projects take place for 5/6 weeks in </w:t>
      </w:r>
      <w:proofErr w:type="gramStart"/>
      <w:r>
        <w:t>Summer</w:t>
      </w:r>
      <w:proofErr w:type="gramEnd"/>
      <w:r>
        <w:t>.</w:t>
      </w:r>
    </w:p>
    <w:p w:rsidR="00FC6E78" w:rsidRDefault="00FC6E78" w:rsidP="00135C7D">
      <w:pPr>
        <w:pStyle w:val="NoSpacing"/>
        <w:numPr>
          <w:ilvl w:val="0"/>
          <w:numId w:val="1"/>
        </w:numPr>
      </w:pPr>
      <w:r>
        <w:t xml:space="preserve">Your opportunity to participate will be in </w:t>
      </w:r>
      <w:proofErr w:type="gramStart"/>
      <w:r>
        <w:t>Summer</w:t>
      </w:r>
      <w:proofErr w:type="gramEnd"/>
      <w:r>
        <w:t xml:space="preserve"> 2021.</w:t>
      </w:r>
    </w:p>
    <w:p w:rsidR="00FC6E78" w:rsidRDefault="00FC6E78" w:rsidP="00135C7D">
      <w:pPr>
        <w:pStyle w:val="NoSpacing"/>
        <w:numPr>
          <w:ilvl w:val="0"/>
          <w:numId w:val="1"/>
        </w:numPr>
      </w:pPr>
      <w:r>
        <w:t>Projects take place in Africa, India and Asia.</w:t>
      </w:r>
    </w:p>
    <w:p w:rsidR="00FC6E78" w:rsidRDefault="00FC6E78" w:rsidP="00135C7D">
      <w:pPr>
        <w:pStyle w:val="NoSpacing"/>
        <w:numPr>
          <w:ilvl w:val="0"/>
          <w:numId w:val="1"/>
        </w:numPr>
      </w:pPr>
      <w:r>
        <w:t>The projects are very practical ways to support education.</w:t>
      </w:r>
    </w:p>
    <w:p w:rsidR="00FC6E78" w:rsidRDefault="00FC6E78" w:rsidP="00135C7D">
      <w:pPr>
        <w:pStyle w:val="NoSpacing"/>
        <w:numPr>
          <w:ilvl w:val="0"/>
          <w:numId w:val="1"/>
        </w:numPr>
      </w:pPr>
      <w:proofErr w:type="spellStart"/>
      <w:proofErr w:type="gramStart"/>
      <w:r>
        <w:t>eg</w:t>
      </w:r>
      <w:proofErr w:type="spellEnd"/>
      <w:proofErr w:type="gramEnd"/>
      <w:r>
        <w:t xml:space="preserve"> some projects are building projects working with local tradesmen to build classrooms</w:t>
      </w:r>
      <w:r w:rsidR="00EB06CD">
        <w:t xml:space="preserve">. </w:t>
      </w:r>
    </w:p>
    <w:p w:rsidR="00BD7D51" w:rsidRDefault="00BD7D51" w:rsidP="00135C7D">
      <w:pPr>
        <w:pStyle w:val="NoSpacing"/>
        <w:numPr>
          <w:ilvl w:val="0"/>
          <w:numId w:val="1"/>
        </w:numPr>
      </w:pPr>
      <w:r>
        <w:t>Projects usually involve some physical work but also offer opportunities to work with local children to help them with school work.</w:t>
      </w:r>
    </w:p>
    <w:p w:rsidR="00BD7D51" w:rsidRDefault="00BD7D51" w:rsidP="00135C7D">
      <w:pPr>
        <w:pStyle w:val="NoSpacing"/>
        <w:numPr>
          <w:ilvl w:val="0"/>
          <w:numId w:val="1"/>
        </w:numPr>
      </w:pPr>
      <w:r>
        <w:t>The projects require commitment and effort from volunteers but also offer much for the personal development of the person and a sense of having achieved something worthwhile.</w:t>
      </w:r>
    </w:p>
    <w:p w:rsidR="00135C7D" w:rsidRDefault="00135C7D" w:rsidP="00135C7D">
      <w:pPr>
        <w:pStyle w:val="NoSpacing"/>
        <w:ind w:left="720"/>
      </w:pPr>
    </w:p>
    <w:p w:rsidR="00135C7D" w:rsidRDefault="00135C7D" w:rsidP="00572BD0">
      <w:pPr>
        <w:pStyle w:val="NoSpacing"/>
      </w:pPr>
    </w:p>
    <w:p w:rsidR="00EB06CD" w:rsidRDefault="00EB06CD" w:rsidP="00135C7D">
      <w:pPr>
        <w:pStyle w:val="NoSpacing"/>
        <w:numPr>
          <w:ilvl w:val="0"/>
          <w:numId w:val="1"/>
        </w:numPr>
      </w:pPr>
      <w:r>
        <w:t>Pupils will have</w:t>
      </w:r>
      <w:r w:rsidR="00C92906">
        <w:t xml:space="preserve"> to pay/fundraise to cover travel costs and to help fund the projects.</w:t>
      </w:r>
    </w:p>
    <w:p w:rsidR="00590257" w:rsidRDefault="00590257" w:rsidP="00135C7D">
      <w:pPr>
        <w:pStyle w:val="NoSpacing"/>
        <w:numPr>
          <w:ilvl w:val="0"/>
          <w:numId w:val="1"/>
        </w:numPr>
      </w:pPr>
      <w:r>
        <w:t>The cost is likely to be around £1700 which seems a great deal but there are several groups who will offer donations and fund-raising the amount is very achievable with an organised approach.</w:t>
      </w:r>
    </w:p>
    <w:p w:rsidR="00135C7D" w:rsidRDefault="00135C7D" w:rsidP="00135C7D">
      <w:pPr>
        <w:pStyle w:val="NoSpacing"/>
        <w:numPr>
          <w:ilvl w:val="0"/>
          <w:numId w:val="1"/>
        </w:numPr>
      </w:pPr>
      <w:r>
        <w:t>Pupils will attend regular meetings at which they will be given practical advice about preparing for the projects and participating in the projects.</w:t>
      </w:r>
    </w:p>
    <w:p w:rsidR="00135C7D" w:rsidRDefault="00135C7D" w:rsidP="00572BD0">
      <w:pPr>
        <w:pStyle w:val="NoSpacing"/>
        <w:numPr>
          <w:ilvl w:val="0"/>
          <w:numId w:val="1"/>
        </w:numPr>
      </w:pPr>
      <w:r>
        <w:t>This includes information on passports, visas, medical requirements.</w:t>
      </w:r>
    </w:p>
    <w:p w:rsidR="00135C7D" w:rsidRDefault="00135C7D" w:rsidP="00572BD0">
      <w:pPr>
        <w:pStyle w:val="NoSpacing"/>
        <w:numPr>
          <w:ilvl w:val="0"/>
          <w:numId w:val="1"/>
        </w:numPr>
      </w:pPr>
      <w:r>
        <w:t>The organisers are very experienced in this and make use of local contacts to ensure the safety of all involved in the projects.</w:t>
      </w:r>
    </w:p>
    <w:p w:rsidR="00135C7D" w:rsidRDefault="00135C7D" w:rsidP="00135C7D">
      <w:pPr>
        <w:pStyle w:val="NoSpacing"/>
      </w:pPr>
    </w:p>
    <w:p w:rsidR="00135C7D" w:rsidRDefault="00135C7D" w:rsidP="001B3187">
      <w:pPr>
        <w:pStyle w:val="NoSpacing"/>
        <w:numPr>
          <w:ilvl w:val="0"/>
          <w:numId w:val="1"/>
        </w:numPr>
      </w:pPr>
      <w:r>
        <w:t xml:space="preserve">Interested </w:t>
      </w:r>
      <w:r w:rsidR="001B3187">
        <w:t>pupils should complete the Application Form online by the end of April 2020. On Website –link below.</w:t>
      </w:r>
    </w:p>
    <w:p w:rsidR="00135C7D" w:rsidRDefault="00135C7D" w:rsidP="00D00CF5">
      <w:pPr>
        <w:pStyle w:val="NoSpacing"/>
        <w:numPr>
          <w:ilvl w:val="0"/>
          <w:numId w:val="1"/>
        </w:numPr>
      </w:pPr>
      <w:r>
        <w:t xml:space="preserve">The completed application form is sent online to Bro John </w:t>
      </w:r>
      <w:proofErr w:type="spellStart"/>
      <w:r>
        <w:t>Deeney</w:t>
      </w:r>
      <w:proofErr w:type="spellEnd"/>
      <w:r>
        <w:t>.</w:t>
      </w:r>
    </w:p>
    <w:p w:rsidR="00135C7D" w:rsidRDefault="00135C7D" w:rsidP="00D00CF5">
      <w:pPr>
        <w:pStyle w:val="NoSpacing"/>
        <w:numPr>
          <w:ilvl w:val="0"/>
          <w:numId w:val="1"/>
        </w:numPr>
      </w:pPr>
      <w:r>
        <w:t>Two references are required.</w:t>
      </w:r>
    </w:p>
    <w:p w:rsidR="00135C7D" w:rsidRDefault="00135C7D" w:rsidP="00D00CF5">
      <w:pPr>
        <w:pStyle w:val="NoSpacing"/>
        <w:numPr>
          <w:ilvl w:val="0"/>
          <w:numId w:val="1"/>
        </w:numPr>
      </w:pPr>
      <w:r>
        <w:t>The School will provide one reference usually from the Pastoral Support Teacher.</w:t>
      </w:r>
    </w:p>
    <w:p w:rsidR="00135C7D" w:rsidRDefault="00135C7D" w:rsidP="00D00CF5">
      <w:pPr>
        <w:pStyle w:val="NoSpacing"/>
        <w:numPr>
          <w:ilvl w:val="0"/>
          <w:numId w:val="1"/>
        </w:numPr>
      </w:pPr>
      <w:r>
        <w:t>Pupils should e-mail Pastoral Support Teacher to ask for a reference and attach the guide for completing references which can be obtained from the link below</w:t>
      </w:r>
      <w:r w:rsidR="00D00CF5">
        <w:t>.</w:t>
      </w:r>
    </w:p>
    <w:p w:rsidR="00590257" w:rsidRDefault="00590257" w:rsidP="00D00CF5">
      <w:pPr>
        <w:pStyle w:val="NoSpacing"/>
        <w:numPr>
          <w:ilvl w:val="0"/>
          <w:numId w:val="1"/>
        </w:numPr>
      </w:pPr>
      <w:r>
        <w:t>Pupils should request a reference from Pastoral Support 30 April 2020.</w:t>
      </w:r>
    </w:p>
    <w:p w:rsidR="00D00CF5" w:rsidRDefault="00D00CF5" w:rsidP="00D00CF5">
      <w:pPr>
        <w:pStyle w:val="NoSpacing"/>
        <w:numPr>
          <w:ilvl w:val="0"/>
          <w:numId w:val="1"/>
        </w:numPr>
      </w:pPr>
      <w:r>
        <w:t xml:space="preserve">Pastoral Support Staff will complete references by end of May 2020 and references will be e-mailed directly to Bro John </w:t>
      </w:r>
      <w:proofErr w:type="spellStart"/>
      <w:r>
        <w:t>Deeney</w:t>
      </w:r>
      <w:proofErr w:type="spellEnd"/>
      <w:r>
        <w:t>.</w:t>
      </w:r>
    </w:p>
    <w:p w:rsidR="00D00CF5" w:rsidRDefault="00D00CF5" w:rsidP="00D00CF5">
      <w:pPr>
        <w:pStyle w:val="NoSpacing"/>
        <w:numPr>
          <w:ilvl w:val="0"/>
          <w:numId w:val="1"/>
        </w:numPr>
      </w:pPr>
      <w:r>
        <w:t>Bro John will interview all applicants – the timescale for this is uncertain at present.</w:t>
      </w:r>
    </w:p>
    <w:p w:rsidR="00D00CF5" w:rsidRDefault="00D00CF5" w:rsidP="00D00CF5">
      <w:pPr>
        <w:pStyle w:val="NoSpacing"/>
        <w:numPr>
          <w:ilvl w:val="0"/>
          <w:numId w:val="1"/>
        </w:numPr>
      </w:pPr>
      <w:r>
        <w:t>Pupils will be notif</w:t>
      </w:r>
      <w:r w:rsidR="00590257">
        <w:t xml:space="preserve">ied about the projects after </w:t>
      </w:r>
      <w:proofErr w:type="gramStart"/>
      <w:r>
        <w:t>Summer</w:t>
      </w:r>
      <w:proofErr w:type="gramEnd"/>
      <w:r w:rsidR="00590257">
        <w:t xml:space="preserve"> 2020</w:t>
      </w:r>
      <w:r>
        <w:t>.</w:t>
      </w:r>
    </w:p>
    <w:p w:rsidR="00D00CF5" w:rsidRDefault="00D00CF5" w:rsidP="00D00CF5">
      <w:pPr>
        <w:pStyle w:val="NoSpacing"/>
        <w:numPr>
          <w:ilvl w:val="0"/>
          <w:numId w:val="1"/>
        </w:numPr>
      </w:pPr>
      <w:r>
        <w:t>While the timescale is very much changed this year pupils are advised to complete the process following the dates suggested – this will allow you to concentrate on any early return to school.</w:t>
      </w:r>
    </w:p>
    <w:p w:rsidR="00D00CF5" w:rsidRDefault="00D00CF5" w:rsidP="00D00CF5">
      <w:pPr>
        <w:pStyle w:val="NoSpacing"/>
        <w:numPr>
          <w:ilvl w:val="0"/>
          <w:numId w:val="1"/>
        </w:numPr>
      </w:pPr>
      <w:r>
        <w:t>Further information is available on the link below, from Mr Marshall and Mr Bradshaw.</w:t>
      </w:r>
    </w:p>
    <w:p w:rsidR="001B3187" w:rsidRDefault="001B3187" w:rsidP="00590257">
      <w:pPr>
        <w:pStyle w:val="NoSpacing"/>
      </w:pPr>
    </w:p>
    <w:p w:rsidR="001B3187" w:rsidRPr="001B3187" w:rsidRDefault="001B3187" w:rsidP="00590257">
      <w:pPr>
        <w:pStyle w:val="NoSpacing"/>
        <w:rPr>
          <w:b/>
        </w:rPr>
      </w:pPr>
      <w:r w:rsidRPr="001B3187">
        <w:rPr>
          <w:b/>
        </w:rPr>
        <w:t>Lasallian Website.</w:t>
      </w:r>
    </w:p>
    <w:p w:rsidR="001B3187" w:rsidRDefault="00BD7D51" w:rsidP="00590257">
      <w:pPr>
        <w:pStyle w:val="NoSpacing"/>
      </w:pPr>
      <w:hyperlink r:id="rId5" w:history="1">
        <w:r w:rsidR="001B3187" w:rsidRPr="003A75B9">
          <w:rPr>
            <w:rStyle w:val="Hyperlink"/>
          </w:rPr>
          <w:t>http://www.delasalle.org.uk/ldwp</w:t>
        </w:r>
      </w:hyperlink>
    </w:p>
    <w:p w:rsidR="001B3187" w:rsidRDefault="001B3187" w:rsidP="00590257">
      <w:pPr>
        <w:pStyle w:val="NoSpacing"/>
      </w:pPr>
    </w:p>
    <w:p w:rsidR="00590257" w:rsidRPr="001B3187" w:rsidRDefault="001B3187" w:rsidP="00590257">
      <w:pPr>
        <w:pStyle w:val="NoSpacing"/>
        <w:rPr>
          <w:b/>
        </w:rPr>
      </w:pPr>
      <w:r w:rsidRPr="001B3187">
        <w:rPr>
          <w:b/>
        </w:rPr>
        <w:t>Link to Guidelines for Application Form.</w:t>
      </w:r>
    </w:p>
    <w:p w:rsidR="00590257" w:rsidRDefault="00BD7D51" w:rsidP="00590257">
      <w:pPr>
        <w:pStyle w:val="NoSpacing"/>
      </w:pPr>
      <w:hyperlink r:id="rId6" w:history="1">
        <w:r w:rsidR="00590257">
          <w:rPr>
            <w:rStyle w:val="Hyperlink"/>
            <w:rFonts w:ascii="Arial" w:hAnsi="Arial" w:cs="Arial"/>
            <w:color w:val="0066CC"/>
            <w:spacing w:val="3"/>
            <w:sz w:val="21"/>
            <w:szCs w:val="21"/>
          </w:rPr>
          <w:t>http://www.delasalle.org.uk/ldwp/about.htm</w:t>
        </w:r>
      </w:hyperlink>
    </w:p>
    <w:sectPr w:rsidR="00590257" w:rsidSect="001B3187">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3F10"/>
    <w:multiLevelType w:val="hybridMultilevel"/>
    <w:tmpl w:val="8BDE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D0"/>
    <w:rsid w:val="00135C7D"/>
    <w:rsid w:val="001B3187"/>
    <w:rsid w:val="00394F37"/>
    <w:rsid w:val="00572BD0"/>
    <w:rsid w:val="00590257"/>
    <w:rsid w:val="008C6013"/>
    <w:rsid w:val="00BD7D51"/>
    <w:rsid w:val="00C92906"/>
    <w:rsid w:val="00D00CF5"/>
    <w:rsid w:val="00EB06CD"/>
    <w:rsid w:val="00F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30F5"/>
  <w15:chartTrackingRefBased/>
  <w15:docId w15:val="{BDF9F69F-ECB7-4BAB-BDBE-E4EC9C1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BD0"/>
    <w:pPr>
      <w:spacing w:after="0" w:line="240" w:lineRule="auto"/>
    </w:pPr>
  </w:style>
  <w:style w:type="character" w:styleId="Hyperlink">
    <w:name w:val="Hyperlink"/>
    <w:basedOn w:val="DefaultParagraphFont"/>
    <w:uiPriority w:val="99"/>
    <w:unhideWhenUsed/>
    <w:rsid w:val="00590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delasalle.org.uk/ldwp/about.htm&amp;sa=D&amp;ust=1585317837632000&amp;usg=AFQjCNE-tKQeMrsOFXFv0GC24csSZuP8pg" TargetMode="External"/><Relationship Id="rId5" Type="http://schemas.openxmlformats.org/officeDocument/2006/relationships/hyperlink" Target="http://www.delasalle.org.uk/ldw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Bradshaw</dc:creator>
  <cp:keywords/>
  <dc:description/>
  <cp:lastModifiedBy>Gerard Bradshaw</cp:lastModifiedBy>
  <cp:revision>4</cp:revision>
  <dcterms:created xsi:type="dcterms:W3CDTF">2020-03-27T12:46:00Z</dcterms:created>
  <dcterms:modified xsi:type="dcterms:W3CDTF">2020-03-27T13:31:00Z</dcterms:modified>
</cp:coreProperties>
</file>