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61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55A01" w:rsidRPr="005B4D2E" w:rsidTr="00B9053B">
        <w:tc>
          <w:tcPr>
            <w:tcW w:w="10774" w:type="dxa"/>
            <w:tcBorders>
              <w:top w:val="single" w:sz="4" w:space="0" w:color="auto"/>
              <w:left w:val="single" w:sz="4" w:space="0" w:color="auto"/>
              <w:right w:val="single" w:sz="4" w:space="0" w:color="auto"/>
            </w:tcBorders>
            <w:shd w:val="clear" w:color="auto" w:fill="B2A1C7"/>
          </w:tcPr>
          <w:p w:rsidR="00A55A01" w:rsidRPr="00A55A01" w:rsidRDefault="00A55A01" w:rsidP="00B9053B">
            <w:pPr>
              <w:jc w:val="center"/>
              <w:rPr>
                <w:rFonts w:ascii="SassoonPrimaryInfant" w:hAnsi="SassoonPrimaryInfant" w:cs="Arial"/>
                <w:sz w:val="20"/>
                <w:szCs w:val="20"/>
              </w:rPr>
            </w:pPr>
            <w:bookmarkStart w:id="0" w:name="_GoBack"/>
            <w:bookmarkEnd w:id="0"/>
          </w:p>
          <w:p w:rsidR="00A55A01" w:rsidRPr="00A55A01" w:rsidRDefault="00A55A01" w:rsidP="00B9053B">
            <w:pPr>
              <w:jc w:val="center"/>
              <w:rPr>
                <w:rFonts w:ascii="SassoonPrimaryInfant" w:hAnsi="SassoonPrimaryInfant" w:cs="Arial"/>
                <w:b/>
                <w:sz w:val="20"/>
                <w:szCs w:val="20"/>
              </w:rPr>
            </w:pPr>
            <w:r w:rsidRPr="00A55A01">
              <w:rPr>
                <w:rFonts w:ascii="SassoonPrimaryInfant" w:hAnsi="SassoonPrimaryInfant" w:cs="Arial"/>
                <w:b/>
                <w:sz w:val="20"/>
                <w:szCs w:val="20"/>
              </w:rPr>
              <w:t>Phase One: Performance Information Analysis and Outcome Focussed Planning</w:t>
            </w:r>
          </w:p>
          <w:p w:rsidR="00A55A01" w:rsidRPr="00A55A01" w:rsidRDefault="00A55A01" w:rsidP="00B9053B">
            <w:pPr>
              <w:jc w:val="center"/>
              <w:rPr>
                <w:rFonts w:ascii="SassoonPrimaryInfant" w:hAnsi="SassoonPrimaryInfant" w:cs="Arial"/>
                <w:b/>
                <w:sz w:val="20"/>
                <w:szCs w:val="20"/>
              </w:rPr>
            </w:pPr>
          </w:p>
        </w:tc>
      </w:tr>
      <w:tr w:rsidR="00A55A01" w:rsidRPr="005B4D2E" w:rsidTr="00B9053B">
        <w:tc>
          <w:tcPr>
            <w:tcW w:w="10774" w:type="dxa"/>
            <w:shd w:val="clear" w:color="auto" w:fill="CCC0D9"/>
          </w:tcPr>
          <w:p w:rsidR="00A55A01" w:rsidRPr="00A55A01" w:rsidRDefault="00A55A01" w:rsidP="00B9053B">
            <w:pPr>
              <w:rPr>
                <w:rFonts w:ascii="SassoonPrimaryInfant" w:hAnsi="SassoonPrimaryInfant" w:cs="Arial"/>
                <w:b/>
                <w:sz w:val="20"/>
                <w:szCs w:val="20"/>
              </w:rPr>
            </w:pPr>
            <w:r w:rsidRPr="00A55A01">
              <w:rPr>
                <w:rFonts w:ascii="SassoonPrimaryInfant" w:hAnsi="SassoonPrimaryInfant" w:cs="Arial"/>
                <w:b/>
                <w:sz w:val="20"/>
                <w:szCs w:val="20"/>
              </w:rPr>
              <w:t>Step One: Analyse pupil performance information</w:t>
            </w:r>
          </w:p>
        </w:tc>
      </w:tr>
      <w:tr w:rsidR="00A55A01" w:rsidRPr="005B4D2E" w:rsidTr="00B9053B">
        <w:tc>
          <w:tcPr>
            <w:tcW w:w="10774" w:type="dxa"/>
          </w:tcPr>
          <w:p w:rsidR="00A55A01" w:rsidRPr="00A55A01" w:rsidRDefault="00A55A01" w:rsidP="00B9053B">
            <w:pPr>
              <w:rPr>
                <w:rFonts w:ascii="SassoonPrimaryInfant" w:hAnsi="SassoonPrimaryInfant" w:cs="Arial"/>
                <w:sz w:val="20"/>
                <w:szCs w:val="20"/>
              </w:rPr>
            </w:pPr>
            <w:r w:rsidRPr="00A55A01">
              <w:rPr>
                <w:rFonts w:ascii="SassoonPrimaryInfant" w:hAnsi="SassoonPrimaryInfant" w:cs="Arial"/>
                <w:sz w:val="20"/>
                <w:szCs w:val="20"/>
              </w:rPr>
              <w:t xml:space="preserve">Through analysis of pupil performance information identify a </w:t>
            </w:r>
            <w:r w:rsidRPr="00A55A01">
              <w:rPr>
                <w:rFonts w:ascii="SassoonPrimaryInfant" w:hAnsi="SassoonPrimaryInfant" w:cs="Arial"/>
                <w:i/>
                <w:sz w:val="20"/>
                <w:szCs w:val="20"/>
              </w:rPr>
              <w:t xml:space="preserve">small </w:t>
            </w:r>
            <w:r w:rsidRPr="00A55A01">
              <w:rPr>
                <w:rFonts w:ascii="SassoonPrimaryInfant" w:hAnsi="SassoonPrimaryInfant" w:cs="Arial"/>
                <w:sz w:val="20"/>
                <w:szCs w:val="20"/>
              </w:rPr>
              <w:t xml:space="preserve">group </w:t>
            </w:r>
            <w:r w:rsidRPr="00A55A01">
              <w:rPr>
                <w:rFonts w:ascii="SassoonPrimaryInfant" w:hAnsi="SassoonPrimaryInfant" w:cs="Arial"/>
                <w:i/>
                <w:sz w:val="20"/>
                <w:szCs w:val="20"/>
              </w:rPr>
              <w:t xml:space="preserve">(4-6) </w:t>
            </w:r>
            <w:r w:rsidRPr="00A55A01">
              <w:rPr>
                <w:rFonts w:ascii="SassoonPrimaryInfant" w:hAnsi="SassoonPrimaryInfant" w:cs="Arial"/>
                <w:sz w:val="20"/>
                <w:szCs w:val="20"/>
              </w:rPr>
              <w:t>of low-performing learners to target in order to improve outcomes (attendance, attainment, exclusion/inclusion, engagement, participation).</w:t>
            </w:r>
          </w:p>
          <w:p w:rsidR="00A55A01" w:rsidRPr="00A55A01" w:rsidRDefault="00A55A01" w:rsidP="00B9053B">
            <w:pPr>
              <w:rPr>
                <w:rFonts w:ascii="SassoonPrimaryInfant" w:hAnsi="SassoonPrimaryInfant" w:cs="Arial"/>
                <w:sz w:val="20"/>
                <w:szCs w:val="20"/>
              </w:rPr>
            </w:pPr>
          </w:p>
          <w:p w:rsidR="00A55A01" w:rsidRPr="00A55A01" w:rsidRDefault="00A55A01" w:rsidP="00B9053B">
            <w:pPr>
              <w:rPr>
                <w:rFonts w:ascii="SassoonPrimaryInfant" w:hAnsi="SassoonPrimaryInfant" w:cs="Arial"/>
                <w:sz w:val="20"/>
                <w:szCs w:val="20"/>
              </w:rPr>
            </w:pPr>
            <w:r w:rsidRPr="00A55A01">
              <w:rPr>
                <w:rFonts w:ascii="SassoonPrimaryInfant" w:hAnsi="SassoonPrimaryInfant" w:cs="Arial"/>
                <w:b/>
                <w:sz w:val="20"/>
                <w:szCs w:val="20"/>
              </w:rPr>
              <w:t>Target Group:</w:t>
            </w:r>
            <w:r w:rsidRPr="00A55A01">
              <w:rPr>
                <w:rFonts w:ascii="SassoonPrimaryInfant" w:hAnsi="SassoonPrimaryInfant" w:cs="Arial"/>
                <w:sz w:val="20"/>
                <w:szCs w:val="20"/>
              </w:rPr>
              <w:t xml:space="preserve"> P6 </w:t>
            </w:r>
          </w:p>
          <w:p w:rsidR="00A55A01" w:rsidRPr="00A55A01" w:rsidRDefault="00A55A01" w:rsidP="00B9053B">
            <w:pPr>
              <w:rPr>
                <w:rFonts w:ascii="SassoonPrimaryInfant" w:hAnsi="SassoonPrimaryInfant" w:cs="Arial"/>
                <w:sz w:val="20"/>
                <w:szCs w:val="20"/>
              </w:rPr>
            </w:pPr>
            <w:r w:rsidRPr="00A55A01">
              <w:rPr>
                <w:rFonts w:ascii="SassoonPrimaryInfant" w:hAnsi="SassoonPrimaryInfant" w:cs="Arial"/>
                <w:b/>
                <w:sz w:val="20"/>
                <w:szCs w:val="20"/>
              </w:rPr>
              <w:t>Number of Pupils:</w:t>
            </w:r>
            <w:r w:rsidRPr="00A55A01">
              <w:rPr>
                <w:rFonts w:ascii="SassoonPrimaryInfant" w:hAnsi="SassoonPrimaryInfant" w:cs="Arial"/>
                <w:sz w:val="20"/>
                <w:szCs w:val="20"/>
              </w:rPr>
              <w:t xml:space="preserve"> </w:t>
            </w:r>
            <w:r w:rsidR="00CE72C6">
              <w:rPr>
                <w:rFonts w:ascii="SassoonPrimaryInfant" w:hAnsi="SassoonPrimaryInfant" w:cs="Arial"/>
                <w:sz w:val="20"/>
                <w:szCs w:val="20"/>
              </w:rPr>
              <w:t>11</w:t>
            </w:r>
          </w:p>
          <w:p w:rsidR="00A55A01" w:rsidRPr="00A55A01" w:rsidRDefault="00A55A01" w:rsidP="00B9053B">
            <w:pPr>
              <w:rPr>
                <w:rFonts w:ascii="SassoonPrimaryInfant" w:hAnsi="SassoonPrimaryInfant" w:cs="Arial"/>
                <w:sz w:val="20"/>
                <w:szCs w:val="20"/>
              </w:rPr>
            </w:pPr>
          </w:p>
          <w:p w:rsidR="00A55A01" w:rsidRPr="00A55A01" w:rsidRDefault="00A55A01" w:rsidP="00B9053B">
            <w:pPr>
              <w:rPr>
                <w:rFonts w:ascii="SassoonPrimaryInfant" w:hAnsi="SassoonPrimaryInfant" w:cs="Arial"/>
                <w:sz w:val="20"/>
                <w:szCs w:val="20"/>
              </w:rPr>
            </w:pPr>
            <w:r w:rsidRPr="00A55A01">
              <w:rPr>
                <w:rFonts w:ascii="SassoonPrimaryInfant" w:hAnsi="SassoonPrimaryInfant" w:cs="Arial"/>
                <w:b/>
                <w:sz w:val="20"/>
                <w:szCs w:val="20"/>
              </w:rPr>
              <w:t>Detail the rationale for selection</w:t>
            </w:r>
            <w:r w:rsidRPr="00A55A01">
              <w:rPr>
                <w:rFonts w:ascii="SassoonPrimaryInfant" w:hAnsi="SassoonPrimaryInfant" w:cs="Arial"/>
                <w:sz w:val="20"/>
                <w:szCs w:val="20"/>
              </w:rPr>
              <w:t xml:space="preserve"> (SIMD, gender, LAC, ethnicity, lowest performing 20%):</w:t>
            </w:r>
          </w:p>
          <w:p w:rsidR="00A55A01" w:rsidRPr="00A55A01" w:rsidRDefault="00A55A01" w:rsidP="00B9053B">
            <w:pPr>
              <w:rPr>
                <w:rFonts w:ascii="SassoonPrimaryInfant" w:hAnsi="SassoonPrimaryInfant" w:cs="Arial"/>
                <w:sz w:val="20"/>
                <w:szCs w:val="20"/>
              </w:rPr>
            </w:pPr>
            <w:r w:rsidRPr="00A55A01">
              <w:rPr>
                <w:rFonts w:ascii="SassoonPrimaryInfant" w:hAnsi="SassoonPrimaryInfant" w:cs="Arial"/>
                <w:b/>
                <w:sz w:val="20"/>
                <w:szCs w:val="20"/>
              </w:rPr>
              <w:t>Attainment:</w:t>
            </w:r>
            <w:r w:rsidRPr="00A55A01">
              <w:rPr>
                <w:rFonts w:ascii="SassoonPrimaryInfant" w:hAnsi="SassoonPrimaryInfant" w:cs="Arial"/>
                <w:sz w:val="20"/>
                <w:szCs w:val="20"/>
              </w:rPr>
              <w:t xml:space="preserve"> Lower attainment in Numeracy than in Literacy</w:t>
            </w:r>
          </w:p>
          <w:p w:rsidR="00A55A01" w:rsidRPr="00A55A01" w:rsidRDefault="00A55A01" w:rsidP="00B9053B">
            <w:pPr>
              <w:rPr>
                <w:rFonts w:ascii="SassoonPrimaryInfant" w:hAnsi="SassoonPrimaryInfant" w:cs="Arial"/>
                <w:sz w:val="20"/>
                <w:szCs w:val="20"/>
              </w:rPr>
            </w:pPr>
            <w:r w:rsidRPr="00A55A01">
              <w:rPr>
                <w:rFonts w:ascii="SassoonPrimaryInfant" w:hAnsi="SassoonPrimaryInfant" w:cs="Arial"/>
                <w:b/>
                <w:sz w:val="20"/>
                <w:szCs w:val="20"/>
              </w:rPr>
              <w:t>Support:</w:t>
            </w:r>
            <w:r w:rsidRPr="00A55A01">
              <w:rPr>
                <w:rFonts w:ascii="SassoonPrimaryInfant" w:hAnsi="SassoonPrimaryInfant" w:cs="Arial"/>
                <w:sz w:val="20"/>
                <w:szCs w:val="20"/>
              </w:rPr>
              <w:t xml:space="preserve"> </w:t>
            </w:r>
            <w:r w:rsidR="00CE72C6">
              <w:rPr>
                <w:rFonts w:ascii="SassoonPrimaryInfant" w:hAnsi="SassoonPrimaryInfant" w:cs="Arial"/>
                <w:sz w:val="20"/>
                <w:szCs w:val="20"/>
              </w:rPr>
              <w:t>Lowest Performing 20%</w:t>
            </w:r>
          </w:p>
          <w:p w:rsidR="00A55A01" w:rsidRPr="00A55A01" w:rsidRDefault="00A55A01" w:rsidP="00B9053B">
            <w:pPr>
              <w:rPr>
                <w:rFonts w:ascii="SassoonPrimaryInfant" w:hAnsi="SassoonPrimaryInfant" w:cs="Arial"/>
                <w:b/>
                <w:sz w:val="20"/>
                <w:szCs w:val="20"/>
              </w:rPr>
            </w:pPr>
            <w:r w:rsidRPr="00A55A01">
              <w:rPr>
                <w:rFonts w:ascii="SassoonPrimaryInfant" w:hAnsi="SassoonPrimaryInfant" w:cs="Arial"/>
                <w:b/>
                <w:sz w:val="20"/>
                <w:szCs w:val="20"/>
              </w:rPr>
              <w:t>Health and Wellbeing:</w:t>
            </w:r>
            <w:r w:rsidRPr="00A55A01">
              <w:rPr>
                <w:rFonts w:ascii="SassoonPrimaryInfant" w:hAnsi="SassoonPrimaryInfant" w:cs="Arial"/>
                <w:sz w:val="20"/>
                <w:szCs w:val="20"/>
              </w:rPr>
              <w:t xml:space="preserve"> Confidence/Anxiety</w:t>
            </w:r>
          </w:p>
        </w:tc>
      </w:tr>
      <w:tr w:rsidR="00A55A01" w:rsidRPr="005B4D2E" w:rsidTr="00B9053B">
        <w:tc>
          <w:tcPr>
            <w:tcW w:w="10774" w:type="dxa"/>
            <w:tcBorders>
              <w:bottom w:val="single" w:sz="4" w:space="0" w:color="auto"/>
            </w:tcBorders>
            <w:shd w:val="clear" w:color="auto" w:fill="CCC0D9"/>
          </w:tcPr>
          <w:p w:rsidR="00A55A01" w:rsidRPr="00A55A01" w:rsidRDefault="00A55A01" w:rsidP="00B9053B">
            <w:pPr>
              <w:rPr>
                <w:rFonts w:ascii="SassoonPrimaryInfant" w:hAnsi="SassoonPrimaryInfant" w:cs="Arial"/>
                <w:b/>
                <w:sz w:val="20"/>
                <w:szCs w:val="20"/>
              </w:rPr>
            </w:pPr>
            <w:r w:rsidRPr="00A55A01">
              <w:rPr>
                <w:rFonts w:ascii="SassoonPrimaryInfant" w:hAnsi="SassoonPrimaryInfant" w:cs="Arial"/>
                <w:b/>
                <w:sz w:val="20"/>
                <w:szCs w:val="20"/>
              </w:rPr>
              <w:t>Step Two: Identify SMART outcomes for the target group</w:t>
            </w:r>
          </w:p>
        </w:tc>
      </w:tr>
      <w:tr w:rsidR="00A55A01" w:rsidRPr="005B4D2E" w:rsidTr="00B9053B">
        <w:tc>
          <w:tcPr>
            <w:tcW w:w="10774" w:type="dxa"/>
            <w:shd w:val="clear" w:color="auto" w:fill="auto"/>
          </w:tcPr>
          <w:p w:rsidR="00A55A01" w:rsidRPr="00A55A01" w:rsidRDefault="00A55A01" w:rsidP="00B9053B">
            <w:pPr>
              <w:rPr>
                <w:rFonts w:ascii="SassoonPrimaryInfant" w:hAnsi="SassoonPrimaryInfant" w:cs="Arial"/>
                <w:i/>
                <w:sz w:val="20"/>
                <w:szCs w:val="20"/>
              </w:rPr>
            </w:pPr>
            <w:r w:rsidRPr="00A55A01">
              <w:rPr>
                <w:rFonts w:ascii="SassoonPrimaryInfant" w:hAnsi="SassoonPrimaryInfant" w:cs="Arial"/>
                <w:sz w:val="20"/>
                <w:szCs w:val="20"/>
              </w:rPr>
              <w:t xml:space="preserve">Following intervention, what improvements would you expect to see?  </w:t>
            </w:r>
            <w:r w:rsidRPr="00A55A01">
              <w:rPr>
                <w:rFonts w:ascii="SassoonPrimaryInfant" w:hAnsi="SassoonPrimaryInfant" w:cs="Arial"/>
                <w:i/>
                <w:sz w:val="20"/>
                <w:szCs w:val="20"/>
              </w:rPr>
              <w:t xml:space="preserve">It might be helpful to review these outcomes following completion of Phase 2. </w:t>
            </w:r>
          </w:p>
          <w:p w:rsidR="00A55A01" w:rsidRPr="00A55A01" w:rsidRDefault="00A55A01" w:rsidP="00B9053B">
            <w:pPr>
              <w:rPr>
                <w:rFonts w:ascii="SassoonPrimaryInfant" w:hAnsi="SassoonPrimaryInfant" w:cs="Arial"/>
                <w:sz w:val="20"/>
                <w:szCs w:val="20"/>
              </w:rPr>
            </w:pPr>
          </w:p>
          <w:p w:rsidR="00A55A01" w:rsidRPr="00CE72C6" w:rsidRDefault="00A55A01" w:rsidP="00B9053B">
            <w:pPr>
              <w:rPr>
                <w:rFonts w:ascii="SassoonPrimaryInfant" w:hAnsi="SassoonPrimaryInfant" w:cs="Arial"/>
                <w:b/>
                <w:sz w:val="20"/>
                <w:szCs w:val="20"/>
              </w:rPr>
            </w:pPr>
            <w:r w:rsidRPr="00CE72C6">
              <w:rPr>
                <w:rFonts w:ascii="SassoonPrimaryInfant" w:hAnsi="SassoonPrimaryInfant" w:cs="Arial"/>
                <w:b/>
                <w:sz w:val="20"/>
                <w:szCs w:val="20"/>
              </w:rPr>
              <w:t>Expected SMART outcomes (attendance, attainment, exclusion/inclusion, engagement, participation):</w:t>
            </w:r>
          </w:p>
          <w:p w:rsidR="00A55A01" w:rsidRPr="00A55A01" w:rsidRDefault="00A55A01" w:rsidP="00B9053B">
            <w:pPr>
              <w:pStyle w:val="ListParagraph"/>
              <w:numPr>
                <w:ilvl w:val="0"/>
                <w:numId w:val="4"/>
              </w:numPr>
              <w:rPr>
                <w:rFonts w:ascii="SassoonPrimaryInfant" w:hAnsi="SassoonPrimaryInfant" w:cs="Arial"/>
                <w:b/>
                <w:sz w:val="20"/>
                <w:szCs w:val="20"/>
              </w:rPr>
            </w:pPr>
            <w:r w:rsidRPr="00A55A01">
              <w:rPr>
                <w:rFonts w:ascii="SassoonPrimaryInfant" w:hAnsi="SassoonPrimaryInfant" w:cs="Arial"/>
                <w:sz w:val="20"/>
                <w:szCs w:val="20"/>
              </w:rPr>
              <w:t>Improved attainment in Numeracy (Components TBC – perhaps Fractions, Percentages, Ratio)</w:t>
            </w:r>
          </w:p>
          <w:p w:rsidR="00A55A01" w:rsidRPr="00A55A01" w:rsidRDefault="00A55A01" w:rsidP="00B9053B">
            <w:pPr>
              <w:pStyle w:val="ListParagraph"/>
              <w:numPr>
                <w:ilvl w:val="0"/>
                <w:numId w:val="4"/>
              </w:numPr>
              <w:rPr>
                <w:rFonts w:ascii="SassoonPrimaryInfant" w:hAnsi="SassoonPrimaryInfant" w:cs="Arial"/>
                <w:b/>
                <w:sz w:val="20"/>
                <w:szCs w:val="20"/>
              </w:rPr>
            </w:pPr>
            <w:r w:rsidRPr="00A55A01">
              <w:rPr>
                <w:rFonts w:ascii="SassoonPrimaryInfant" w:hAnsi="SassoonPrimaryInfant" w:cs="Arial"/>
                <w:sz w:val="20"/>
                <w:szCs w:val="20"/>
              </w:rPr>
              <w:t>Increased staff confidence in using engaging approaches</w:t>
            </w:r>
          </w:p>
          <w:p w:rsidR="00A55A01" w:rsidRPr="00A55A01" w:rsidRDefault="00A55A01" w:rsidP="00B9053B">
            <w:pPr>
              <w:pStyle w:val="ListParagraph"/>
              <w:numPr>
                <w:ilvl w:val="0"/>
                <w:numId w:val="4"/>
              </w:numPr>
              <w:rPr>
                <w:rFonts w:ascii="SassoonPrimaryInfant" w:hAnsi="SassoonPrimaryInfant" w:cs="Arial"/>
                <w:b/>
                <w:sz w:val="20"/>
                <w:szCs w:val="20"/>
              </w:rPr>
            </w:pPr>
            <w:r w:rsidRPr="00A55A01">
              <w:rPr>
                <w:rFonts w:ascii="SassoonPrimaryInfant" w:hAnsi="SassoonPrimaryInfant" w:cs="Arial"/>
                <w:sz w:val="20"/>
                <w:szCs w:val="20"/>
              </w:rPr>
              <w:t>Increased confidence in own abilities</w:t>
            </w:r>
          </w:p>
          <w:p w:rsidR="00A55A01" w:rsidRPr="00A55A01" w:rsidRDefault="00A55A01" w:rsidP="00B9053B">
            <w:pPr>
              <w:pStyle w:val="ListParagraph"/>
              <w:numPr>
                <w:ilvl w:val="0"/>
                <w:numId w:val="4"/>
              </w:numPr>
              <w:rPr>
                <w:rFonts w:ascii="SassoonPrimaryInfant" w:hAnsi="SassoonPrimaryInfant" w:cs="Arial"/>
                <w:b/>
                <w:sz w:val="20"/>
                <w:szCs w:val="20"/>
              </w:rPr>
            </w:pPr>
            <w:r w:rsidRPr="00A55A01">
              <w:rPr>
                <w:rFonts w:ascii="SassoonPrimaryInfant" w:hAnsi="SassoonPrimaryInfant" w:cs="Arial"/>
                <w:sz w:val="20"/>
                <w:szCs w:val="20"/>
              </w:rPr>
              <w:t>Increased use of effective strategies to build confidence and self-esteem</w:t>
            </w:r>
          </w:p>
          <w:p w:rsidR="00A55A01" w:rsidRPr="00A55A01" w:rsidRDefault="00A55A01" w:rsidP="00B9053B">
            <w:pPr>
              <w:pStyle w:val="ListParagraph"/>
              <w:numPr>
                <w:ilvl w:val="0"/>
                <w:numId w:val="3"/>
              </w:numPr>
              <w:rPr>
                <w:rFonts w:ascii="SassoonPrimaryInfant" w:hAnsi="SassoonPrimaryInfant" w:cs="Arial"/>
                <w:sz w:val="20"/>
                <w:szCs w:val="20"/>
              </w:rPr>
            </w:pPr>
            <w:r w:rsidRPr="00A55A01">
              <w:rPr>
                <w:rFonts w:ascii="SassoonPrimaryInfant" w:hAnsi="SassoonPrimaryInfant" w:cs="Arial"/>
                <w:sz w:val="20"/>
                <w:szCs w:val="20"/>
              </w:rPr>
              <w:t>Increased independence and engagement in Numeracy</w:t>
            </w:r>
          </w:p>
        </w:tc>
      </w:tr>
    </w:tbl>
    <w:tbl>
      <w:tblPr>
        <w:tblpPr w:leftFromText="180" w:rightFromText="180" w:vertAnchor="page" w:horzAnchor="margin" w:tblpY="885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87"/>
      </w:tblGrid>
      <w:tr w:rsidR="00A55A01" w:rsidRPr="00E55AE1" w:rsidTr="00B9053B">
        <w:tc>
          <w:tcPr>
            <w:tcW w:w="10774" w:type="dxa"/>
            <w:gridSpan w:val="2"/>
            <w:tcBorders>
              <w:top w:val="single" w:sz="4" w:space="0" w:color="auto"/>
              <w:left w:val="single" w:sz="4" w:space="0" w:color="auto"/>
              <w:right w:val="single" w:sz="4" w:space="0" w:color="auto"/>
            </w:tcBorders>
            <w:shd w:val="clear" w:color="auto" w:fill="D99594"/>
          </w:tcPr>
          <w:p w:rsidR="00A55A01" w:rsidRPr="00A55A01" w:rsidRDefault="00A55A01" w:rsidP="00B9053B">
            <w:pPr>
              <w:jc w:val="center"/>
              <w:rPr>
                <w:rFonts w:ascii="SassoonPrimaryInfant" w:hAnsi="SassoonPrimaryInfant" w:cs="Arial"/>
                <w:b/>
                <w:sz w:val="20"/>
                <w:szCs w:val="20"/>
              </w:rPr>
            </w:pPr>
          </w:p>
          <w:p w:rsidR="00A55A01" w:rsidRPr="00A55A01" w:rsidRDefault="00A55A01" w:rsidP="00B9053B">
            <w:pPr>
              <w:jc w:val="center"/>
              <w:rPr>
                <w:rFonts w:ascii="SassoonPrimaryInfant" w:hAnsi="SassoonPrimaryInfant" w:cs="Arial"/>
                <w:b/>
                <w:sz w:val="20"/>
                <w:szCs w:val="20"/>
              </w:rPr>
            </w:pPr>
            <w:r w:rsidRPr="00A55A01">
              <w:rPr>
                <w:rFonts w:ascii="SassoonPrimaryInfant" w:hAnsi="SassoonPrimaryInfant" w:cs="Arial"/>
                <w:b/>
                <w:sz w:val="20"/>
                <w:szCs w:val="20"/>
              </w:rPr>
              <w:t>Phase Two: Exploring and Understanding the Target Group’s Performance</w:t>
            </w:r>
          </w:p>
          <w:p w:rsidR="00A55A01" w:rsidRPr="00A55A01" w:rsidRDefault="00A55A01" w:rsidP="00B9053B">
            <w:pPr>
              <w:jc w:val="center"/>
              <w:rPr>
                <w:rFonts w:ascii="SassoonPrimaryInfant" w:hAnsi="SassoonPrimaryInfant" w:cs="Arial"/>
                <w:b/>
                <w:sz w:val="20"/>
                <w:szCs w:val="20"/>
              </w:rPr>
            </w:pPr>
          </w:p>
        </w:tc>
      </w:tr>
      <w:tr w:rsidR="00A55A01" w:rsidRPr="00E55AE1" w:rsidTr="00B9053B">
        <w:tc>
          <w:tcPr>
            <w:tcW w:w="10774" w:type="dxa"/>
            <w:gridSpan w:val="2"/>
            <w:tcBorders>
              <w:bottom w:val="single" w:sz="4" w:space="0" w:color="auto"/>
            </w:tcBorders>
            <w:shd w:val="clear" w:color="auto" w:fill="E5B8B7"/>
          </w:tcPr>
          <w:p w:rsidR="00A55A01" w:rsidRPr="00A55A01" w:rsidRDefault="00A55A01" w:rsidP="00B9053B">
            <w:pPr>
              <w:rPr>
                <w:rFonts w:ascii="SassoonPrimaryInfant" w:hAnsi="SassoonPrimaryInfant" w:cs="Arial"/>
                <w:b/>
                <w:sz w:val="20"/>
                <w:szCs w:val="20"/>
              </w:rPr>
            </w:pPr>
            <w:r w:rsidRPr="00A55A01">
              <w:rPr>
                <w:rFonts w:ascii="SassoonPrimaryInfant" w:hAnsi="SassoonPrimaryInfant" w:cs="Arial"/>
                <w:b/>
                <w:sz w:val="20"/>
                <w:szCs w:val="20"/>
              </w:rPr>
              <w:t>Step One: Explore the strengths of and pressures on your target group</w:t>
            </w:r>
          </w:p>
        </w:tc>
      </w:tr>
      <w:tr w:rsidR="00A55A01" w:rsidRPr="00E55AE1" w:rsidTr="00B9053B">
        <w:tc>
          <w:tcPr>
            <w:tcW w:w="10774" w:type="dxa"/>
            <w:gridSpan w:val="2"/>
            <w:shd w:val="clear" w:color="auto" w:fill="F2DBDB"/>
          </w:tcPr>
          <w:p w:rsidR="00A55A01" w:rsidRPr="00A55A01" w:rsidRDefault="00A55A01" w:rsidP="00B9053B">
            <w:pPr>
              <w:rPr>
                <w:rFonts w:ascii="SassoonPrimaryInfant" w:hAnsi="SassoonPrimaryInfant" w:cs="Arial"/>
                <w:sz w:val="20"/>
                <w:szCs w:val="20"/>
              </w:rPr>
            </w:pPr>
            <w:r w:rsidRPr="00A55A01">
              <w:rPr>
                <w:rFonts w:ascii="SassoonPrimaryInfant" w:hAnsi="SassoonPrimaryInfant" w:cs="Arial"/>
                <w:sz w:val="20"/>
                <w:szCs w:val="20"/>
              </w:rPr>
              <w:t xml:space="preserve">What are the factors that impact (positively/negatively) on this identified group of learners?  </w:t>
            </w:r>
          </w:p>
        </w:tc>
      </w:tr>
      <w:tr w:rsidR="00A55A01" w:rsidRPr="00E55AE1" w:rsidTr="00B9053B">
        <w:tc>
          <w:tcPr>
            <w:tcW w:w="5387" w:type="dxa"/>
          </w:tcPr>
          <w:p w:rsidR="00A55A01" w:rsidRPr="00A55A01" w:rsidRDefault="00A55A01" w:rsidP="00B9053B">
            <w:pPr>
              <w:jc w:val="center"/>
              <w:rPr>
                <w:rFonts w:ascii="SassoonPrimaryInfant" w:hAnsi="SassoonPrimaryInfant" w:cs="Arial"/>
                <w:b/>
                <w:sz w:val="20"/>
                <w:szCs w:val="20"/>
              </w:rPr>
            </w:pPr>
            <w:r w:rsidRPr="00A55A01">
              <w:rPr>
                <w:rFonts w:ascii="SassoonPrimaryInfant" w:hAnsi="SassoonPrimaryInfant" w:cs="Arial"/>
                <w:b/>
                <w:sz w:val="20"/>
                <w:szCs w:val="20"/>
              </w:rPr>
              <w:t>Strengths/Positive Factors:</w:t>
            </w:r>
          </w:p>
          <w:p w:rsidR="00A55A01" w:rsidRPr="00A55A01" w:rsidRDefault="00A55A01" w:rsidP="00B9053B">
            <w:pPr>
              <w:pStyle w:val="ListParagraph"/>
              <w:numPr>
                <w:ilvl w:val="0"/>
                <w:numId w:val="6"/>
              </w:numPr>
              <w:rPr>
                <w:rFonts w:ascii="SassoonPrimaryInfant" w:hAnsi="SassoonPrimaryInfant" w:cs="Arial"/>
                <w:sz w:val="20"/>
                <w:szCs w:val="20"/>
              </w:rPr>
            </w:pPr>
            <w:r w:rsidRPr="00A55A01">
              <w:rPr>
                <w:rFonts w:ascii="SassoonPrimaryInfant" w:hAnsi="SassoonPrimaryInfant" w:cs="Arial"/>
                <w:sz w:val="20"/>
                <w:szCs w:val="20"/>
              </w:rPr>
              <w:t>Reinforcement and Consolidation</w:t>
            </w:r>
          </w:p>
          <w:p w:rsidR="00A55A01" w:rsidRPr="00A55A01" w:rsidRDefault="00A55A01" w:rsidP="00B9053B">
            <w:pPr>
              <w:pStyle w:val="ListParagraph"/>
              <w:numPr>
                <w:ilvl w:val="0"/>
                <w:numId w:val="6"/>
              </w:numPr>
              <w:rPr>
                <w:rFonts w:ascii="SassoonPrimaryInfant" w:hAnsi="SassoonPrimaryInfant" w:cs="Arial"/>
                <w:sz w:val="20"/>
                <w:szCs w:val="20"/>
              </w:rPr>
            </w:pPr>
            <w:r w:rsidRPr="00A55A01">
              <w:rPr>
                <w:rFonts w:ascii="SassoonPrimaryInfant" w:hAnsi="SassoonPrimaryInfant" w:cs="Arial"/>
                <w:sz w:val="20"/>
                <w:szCs w:val="20"/>
              </w:rPr>
              <w:t>Positive relationships with teaching staff</w:t>
            </w:r>
          </w:p>
          <w:p w:rsidR="00A55A01" w:rsidRPr="00A55A01" w:rsidRDefault="00A55A01" w:rsidP="00B9053B">
            <w:pPr>
              <w:pStyle w:val="ListParagraph"/>
              <w:numPr>
                <w:ilvl w:val="0"/>
                <w:numId w:val="6"/>
              </w:numPr>
              <w:rPr>
                <w:rFonts w:ascii="SassoonPrimaryInfant" w:hAnsi="SassoonPrimaryInfant" w:cs="Arial"/>
                <w:sz w:val="20"/>
                <w:szCs w:val="20"/>
              </w:rPr>
            </w:pPr>
            <w:r w:rsidRPr="00A55A01">
              <w:rPr>
                <w:rFonts w:ascii="SassoonPrimaryInfant" w:hAnsi="SassoonPrimaryInfant" w:cs="Arial"/>
                <w:sz w:val="20"/>
                <w:szCs w:val="20"/>
              </w:rPr>
              <w:t xml:space="preserve">Nurturing approaches </w:t>
            </w:r>
          </w:p>
          <w:p w:rsidR="00A55A01" w:rsidRPr="00A55A01" w:rsidRDefault="00A55A01" w:rsidP="00B9053B">
            <w:pPr>
              <w:pStyle w:val="ListParagraph"/>
              <w:numPr>
                <w:ilvl w:val="0"/>
                <w:numId w:val="6"/>
              </w:numPr>
              <w:rPr>
                <w:rFonts w:ascii="SassoonPrimaryInfant" w:hAnsi="SassoonPrimaryInfant" w:cs="Arial"/>
                <w:sz w:val="20"/>
                <w:szCs w:val="20"/>
              </w:rPr>
            </w:pPr>
            <w:r w:rsidRPr="00A55A01">
              <w:rPr>
                <w:rFonts w:ascii="SassoonPrimaryInfant" w:hAnsi="SassoonPrimaryInfant" w:cs="Arial"/>
                <w:sz w:val="20"/>
                <w:szCs w:val="20"/>
              </w:rPr>
              <w:t>Praise and encouragement</w:t>
            </w:r>
          </w:p>
          <w:p w:rsidR="00A55A01" w:rsidRPr="00A55A01" w:rsidRDefault="00A55A01" w:rsidP="00B9053B">
            <w:pPr>
              <w:pStyle w:val="ListParagraph"/>
              <w:numPr>
                <w:ilvl w:val="0"/>
                <w:numId w:val="6"/>
              </w:numPr>
              <w:rPr>
                <w:rFonts w:ascii="SassoonPrimaryInfant" w:hAnsi="SassoonPrimaryInfant" w:cs="Arial"/>
                <w:sz w:val="20"/>
                <w:szCs w:val="20"/>
              </w:rPr>
            </w:pPr>
            <w:r w:rsidRPr="00A55A01">
              <w:rPr>
                <w:rFonts w:ascii="SassoonPrimaryInfant" w:hAnsi="SassoonPrimaryInfant" w:cs="Arial"/>
                <w:sz w:val="20"/>
                <w:szCs w:val="20"/>
              </w:rPr>
              <w:t xml:space="preserve">High but realistic expectations </w:t>
            </w:r>
          </w:p>
        </w:tc>
        <w:tc>
          <w:tcPr>
            <w:tcW w:w="5387" w:type="dxa"/>
          </w:tcPr>
          <w:p w:rsidR="00A55A01" w:rsidRPr="00A55A01" w:rsidRDefault="00A55A01" w:rsidP="00B9053B">
            <w:pPr>
              <w:jc w:val="center"/>
              <w:rPr>
                <w:rFonts w:ascii="SassoonPrimaryInfant" w:hAnsi="SassoonPrimaryInfant" w:cs="Arial"/>
                <w:b/>
                <w:sz w:val="20"/>
                <w:szCs w:val="20"/>
              </w:rPr>
            </w:pPr>
            <w:r w:rsidRPr="00A55A01">
              <w:rPr>
                <w:rFonts w:ascii="SassoonPrimaryInfant" w:hAnsi="SassoonPrimaryInfant" w:cs="Arial"/>
                <w:b/>
                <w:sz w:val="20"/>
                <w:szCs w:val="20"/>
              </w:rPr>
              <w:t>Pressures/Negative Factors:</w:t>
            </w:r>
          </w:p>
          <w:p w:rsidR="00A55A01" w:rsidRPr="00A55A01" w:rsidRDefault="00A55A01" w:rsidP="00B9053B">
            <w:pPr>
              <w:pStyle w:val="ListParagraph"/>
              <w:numPr>
                <w:ilvl w:val="0"/>
                <w:numId w:val="7"/>
              </w:numPr>
              <w:rPr>
                <w:rFonts w:ascii="SassoonPrimaryInfant" w:hAnsi="SassoonPrimaryInfant" w:cs="Arial"/>
                <w:sz w:val="20"/>
                <w:szCs w:val="20"/>
              </w:rPr>
            </w:pPr>
            <w:r w:rsidRPr="00A55A01">
              <w:rPr>
                <w:rFonts w:ascii="SassoonPrimaryInfant" w:hAnsi="SassoonPrimaryInfant" w:cs="Arial"/>
                <w:sz w:val="20"/>
                <w:szCs w:val="20"/>
              </w:rPr>
              <w:t>Pedagogy – Differentiation/Targeted Support</w:t>
            </w:r>
          </w:p>
          <w:p w:rsidR="00A55A01" w:rsidRPr="00A55A01" w:rsidRDefault="00A55A01" w:rsidP="00B9053B">
            <w:pPr>
              <w:pStyle w:val="ListParagraph"/>
              <w:numPr>
                <w:ilvl w:val="0"/>
                <w:numId w:val="7"/>
              </w:numPr>
              <w:rPr>
                <w:rFonts w:ascii="SassoonPrimaryInfant" w:hAnsi="SassoonPrimaryInfant" w:cs="Arial"/>
                <w:sz w:val="20"/>
                <w:szCs w:val="20"/>
              </w:rPr>
            </w:pPr>
            <w:r w:rsidRPr="00A55A01">
              <w:rPr>
                <w:rFonts w:ascii="SassoonPrimaryInfant" w:hAnsi="SassoonPrimaryInfant" w:cs="Arial"/>
                <w:sz w:val="20"/>
                <w:szCs w:val="20"/>
              </w:rPr>
              <w:t>Assessment should inform specific areas of focus</w:t>
            </w:r>
          </w:p>
          <w:p w:rsidR="00A55A01" w:rsidRPr="00A55A01" w:rsidRDefault="00A55A01" w:rsidP="00B9053B">
            <w:pPr>
              <w:pStyle w:val="ListParagraph"/>
              <w:numPr>
                <w:ilvl w:val="0"/>
                <w:numId w:val="7"/>
              </w:numPr>
              <w:rPr>
                <w:rFonts w:ascii="SassoonPrimaryInfant" w:hAnsi="SassoonPrimaryInfant" w:cs="Arial"/>
                <w:sz w:val="20"/>
                <w:szCs w:val="20"/>
              </w:rPr>
            </w:pPr>
            <w:r w:rsidRPr="00A55A01">
              <w:rPr>
                <w:rFonts w:ascii="SassoonPrimaryInfant" w:hAnsi="SassoonPrimaryInfant" w:cs="Arial"/>
                <w:sz w:val="20"/>
                <w:szCs w:val="20"/>
              </w:rPr>
              <w:t>Deployment of teaching staff</w:t>
            </w:r>
          </w:p>
          <w:p w:rsidR="00A55A01" w:rsidRPr="00A55A01" w:rsidRDefault="00A55A01" w:rsidP="00B9053B">
            <w:pPr>
              <w:pStyle w:val="ListParagraph"/>
              <w:numPr>
                <w:ilvl w:val="0"/>
                <w:numId w:val="7"/>
              </w:numPr>
              <w:rPr>
                <w:rFonts w:ascii="SassoonPrimaryInfant" w:hAnsi="SassoonPrimaryInfant" w:cs="Arial"/>
                <w:sz w:val="20"/>
                <w:szCs w:val="20"/>
              </w:rPr>
            </w:pPr>
            <w:r w:rsidRPr="00A55A01">
              <w:rPr>
                <w:rFonts w:ascii="SassoonPrimaryInfant" w:hAnsi="SassoonPrimaryInfant" w:cs="Arial"/>
                <w:sz w:val="20"/>
                <w:szCs w:val="20"/>
              </w:rPr>
              <w:t xml:space="preserve">Emotional/Mental Wellbeing  - Low self-confidence in own abilities </w:t>
            </w:r>
          </w:p>
          <w:p w:rsidR="00A55A01" w:rsidRPr="00A55A01" w:rsidRDefault="00A55A01" w:rsidP="00B9053B">
            <w:pPr>
              <w:pStyle w:val="ListParagraph"/>
              <w:numPr>
                <w:ilvl w:val="0"/>
                <w:numId w:val="7"/>
              </w:numPr>
              <w:rPr>
                <w:rFonts w:ascii="SassoonPrimaryInfant" w:hAnsi="SassoonPrimaryInfant" w:cs="Arial"/>
                <w:sz w:val="20"/>
                <w:szCs w:val="20"/>
              </w:rPr>
            </w:pPr>
            <w:r w:rsidRPr="00A55A01">
              <w:rPr>
                <w:rFonts w:ascii="SassoonPrimaryInfant" w:hAnsi="SassoonPrimaryInfant" w:cs="Arial"/>
                <w:sz w:val="20"/>
                <w:szCs w:val="20"/>
              </w:rPr>
              <w:t xml:space="preserve">Lack of engagement in Numeracy </w:t>
            </w:r>
          </w:p>
          <w:p w:rsidR="00A55A01" w:rsidRPr="00A55A01" w:rsidRDefault="00A55A01" w:rsidP="00B9053B">
            <w:pPr>
              <w:pStyle w:val="ListParagraph"/>
              <w:numPr>
                <w:ilvl w:val="0"/>
                <w:numId w:val="7"/>
              </w:numPr>
              <w:rPr>
                <w:rFonts w:ascii="SassoonPrimaryInfant" w:hAnsi="SassoonPrimaryInfant" w:cs="Arial"/>
                <w:sz w:val="20"/>
                <w:szCs w:val="20"/>
              </w:rPr>
            </w:pPr>
            <w:r w:rsidRPr="00A55A01">
              <w:rPr>
                <w:rFonts w:ascii="SassoonPrimaryInfant" w:hAnsi="SassoonPrimaryInfant" w:cs="Arial"/>
                <w:sz w:val="20"/>
                <w:szCs w:val="20"/>
              </w:rPr>
              <w:t>Use of more engaging/exciting approaches is required (digital approaches)</w:t>
            </w:r>
          </w:p>
        </w:tc>
      </w:tr>
      <w:tr w:rsidR="00A55A01" w:rsidRPr="00E55AE1" w:rsidTr="00B9053B">
        <w:tc>
          <w:tcPr>
            <w:tcW w:w="10774" w:type="dxa"/>
            <w:gridSpan w:val="2"/>
            <w:shd w:val="clear" w:color="auto" w:fill="E5B8B7"/>
          </w:tcPr>
          <w:p w:rsidR="00A55A01" w:rsidRPr="00A55A01" w:rsidRDefault="00A55A01" w:rsidP="00B9053B">
            <w:pPr>
              <w:rPr>
                <w:rFonts w:ascii="SassoonPrimaryInfant" w:hAnsi="SassoonPrimaryInfant" w:cs="Arial"/>
                <w:b/>
                <w:sz w:val="20"/>
                <w:szCs w:val="20"/>
              </w:rPr>
            </w:pPr>
            <w:r w:rsidRPr="00A55A01">
              <w:rPr>
                <w:rFonts w:ascii="SassoonPrimaryInfant" w:hAnsi="SassoonPrimaryInfant" w:cs="Arial"/>
                <w:b/>
                <w:sz w:val="20"/>
                <w:szCs w:val="20"/>
              </w:rPr>
              <w:t>Step Two: Evaluating the significance of the factors identified</w:t>
            </w:r>
          </w:p>
        </w:tc>
      </w:tr>
      <w:tr w:rsidR="00A55A01" w:rsidRPr="00E55AE1" w:rsidTr="00B9053B">
        <w:trPr>
          <w:trHeight w:val="474"/>
        </w:trPr>
        <w:tc>
          <w:tcPr>
            <w:tcW w:w="10774" w:type="dxa"/>
            <w:gridSpan w:val="2"/>
          </w:tcPr>
          <w:p w:rsidR="00A55A01" w:rsidRPr="00A55A01" w:rsidRDefault="00A55A01" w:rsidP="00B9053B">
            <w:pPr>
              <w:rPr>
                <w:rFonts w:ascii="SassoonPrimaryInfant" w:hAnsi="SassoonPrimaryInfant" w:cs="Arial"/>
                <w:sz w:val="20"/>
                <w:szCs w:val="20"/>
              </w:rPr>
            </w:pPr>
            <w:r w:rsidRPr="00A55A01">
              <w:rPr>
                <w:rFonts w:ascii="SassoonPrimaryInfant" w:hAnsi="SassoonPrimaryInfant" w:cs="Arial"/>
                <w:sz w:val="20"/>
                <w:szCs w:val="20"/>
              </w:rPr>
              <w:t>Consider ways in which you can test (confirm/disprove) the significance of the factors outlined (e.g. existing school information, research evidence, assessment, professional enquiry, questionnaires, focus groups).</w:t>
            </w:r>
          </w:p>
        </w:tc>
      </w:tr>
      <w:tr w:rsidR="00A55A01" w:rsidRPr="00E55AE1" w:rsidTr="00B9053B">
        <w:trPr>
          <w:trHeight w:val="2541"/>
        </w:trPr>
        <w:tc>
          <w:tcPr>
            <w:tcW w:w="5387" w:type="dxa"/>
          </w:tcPr>
          <w:p w:rsidR="00A55A01" w:rsidRPr="00A55A01" w:rsidRDefault="00A55A01" w:rsidP="00B9053B">
            <w:pPr>
              <w:rPr>
                <w:rFonts w:ascii="SassoonPrimaryInfant" w:hAnsi="SassoonPrimaryInfant" w:cs="Arial"/>
                <w:b/>
                <w:sz w:val="20"/>
                <w:szCs w:val="20"/>
              </w:rPr>
            </w:pPr>
            <w:r w:rsidRPr="00A55A01">
              <w:rPr>
                <w:rFonts w:ascii="SassoonPrimaryInfant" w:hAnsi="SassoonPrimaryInfant" w:cs="Arial"/>
                <w:b/>
                <w:sz w:val="20"/>
                <w:szCs w:val="20"/>
              </w:rPr>
              <w:t>Confirmed strengths/positive factors:</w:t>
            </w:r>
          </w:p>
          <w:p w:rsidR="00A55A01" w:rsidRPr="00A55A01" w:rsidRDefault="00A55A01" w:rsidP="00B9053B">
            <w:pPr>
              <w:rPr>
                <w:rFonts w:ascii="SassoonPrimaryInfant" w:hAnsi="SassoonPrimaryInfant" w:cs="Arial"/>
                <w:sz w:val="20"/>
                <w:szCs w:val="20"/>
              </w:rPr>
            </w:pPr>
            <w:r w:rsidRPr="00A55A01">
              <w:rPr>
                <w:rFonts w:ascii="SassoonPrimaryInfant" w:hAnsi="SassoonPrimaryInfant" w:cs="Arial"/>
                <w:b/>
                <w:sz w:val="20"/>
                <w:szCs w:val="20"/>
              </w:rPr>
              <w:t>Nurturing approaches (</w:t>
            </w:r>
            <w:proofErr w:type="spellStart"/>
            <w:r w:rsidRPr="00A55A01">
              <w:rPr>
                <w:rFonts w:ascii="SassoonPrimaryInfant" w:hAnsi="SassoonPrimaryInfant" w:cs="Arial"/>
                <w:b/>
                <w:sz w:val="20"/>
                <w:szCs w:val="20"/>
              </w:rPr>
              <w:t>eg</w:t>
            </w:r>
            <w:proofErr w:type="spellEnd"/>
            <w:r w:rsidRPr="00A55A01">
              <w:rPr>
                <w:rFonts w:ascii="SassoonPrimaryInfant" w:hAnsi="SassoonPrimaryInfant" w:cs="Arial"/>
                <w:b/>
                <w:sz w:val="20"/>
                <w:szCs w:val="20"/>
              </w:rPr>
              <w:t xml:space="preserve">. NLP, CBT, Bounce Back) </w:t>
            </w:r>
            <w:r w:rsidRPr="00A55A01">
              <w:rPr>
                <w:rFonts w:ascii="SassoonPrimaryInfant" w:hAnsi="SassoonPrimaryInfant" w:cs="Arial"/>
                <w:sz w:val="20"/>
                <w:szCs w:val="20"/>
              </w:rPr>
              <w:t>Professional Enquiry/Research Evidence</w:t>
            </w:r>
          </w:p>
          <w:p w:rsidR="00A55A01" w:rsidRPr="00A55A01" w:rsidRDefault="00A55A01" w:rsidP="00B9053B">
            <w:pPr>
              <w:rPr>
                <w:rFonts w:ascii="SassoonPrimaryInfant" w:hAnsi="SassoonPrimaryInfant" w:cs="Arial"/>
                <w:b/>
                <w:sz w:val="20"/>
                <w:szCs w:val="20"/>
              </w:rPr>
            </w:pPr>
          </w:p>
          <w:p w:rsidR="00A55A01" w:rsidRPr="00A55A01" w:rsidRDefault="00A55A01" w:rsidP="00B9053B">
            <w:pPr>
              <w:rPr>
                <w:rFonts w:ascii="SassoonPrimaryInfant" w:hAnsi="SassoonPrimaryInfant" w:cs="Arial"/>
                <w:b/>
                <w:sz w:val="20"/>
                <w:szCs w:val="20"/>
              </w:rPr>
            </w:pPr>
            <w:r w:rsidRPr="00A55A01">
              <w:rPr>
                <w:rFonts w:ascii="SassoonPrimaryInfant" w:hAnsi="SassoonPrimaryInfant" w:cs="Arial"/>
                <w:b/>
                <w:sz w:val="20"/>
                <w:szCs w:val="20"/>
              </w:rPr>
              <w:t xml:space="preserve">High but realistic expectations </w:t>
            </w:r>
          </w:p>
          <w:p w:rsidR="00A55A01" w:rsidRPr="00A55A01" w:rsidRDefault="00A55A01" w:rsidP="00B9053B">
            <w:pPr>
              <w:rPr>
                <w:rFonts w:ascii="SassoonPrimaryInfant" w:hAnsi="SassoonPrimaryInfant" w:cs="Arial"/>
                <w:sz w:val="20"/>
                <w:szCs w:val="20"/>
              </w:rPr>
            </w:pPr>
            <w:r w:rsidRPr="00A55A01">
              <w:rPr>
                <w:rFonts w:ascii="SassoonPrimaryInfant" w:hAnsi="SassoonPrimaryInfant" w:cs="Arial"/>
                <w:sz w:val="20"/>
                <w:szCs w:val="20"/>
              </w:rPr>
              <w:t xml:space="preserve">Pre and Post Assessment </w:t>
            </w:r>
          </w:p>
          <w:p w:rsidR="00A55A01" w:rsidRPr="00A55A01" w:rsidRDefault="00A55A01" w:rsidP="00B9053B">
            <w:pPr>
              <w:rPr>
                <w:rFonts w:ascii="SassoonPrimaryInfant" w:hAnsi="SassoonPrimaryInfant" w:cs="Arial"/>
                <w:sz w:val="20"/>
                <w:szCs w:val="20"/>
              </w:rPr>
            </w:pPr>
            <w:r w:rsidRPr="00A55A01">
              <w:rPr>
                <w:rFonts w:ascii="SassoonPrimaryInfant" w:hAnsi="SassoonPrimaryInfant" w:cs="Arial"/>
                <w:sz w:val="20"/>
                <w:szCs w:val="20"/>
              </w:rPr>
              <w:t>Analysis of P5 Standardised Test Data</w:t>
            </w:r>
          </w:p>
        </w:tc>
        <w:tc>
          <w:tcPr>
            <w:tcW w:w="5387" w:type="dxa"/>
          </w:tcPr>
          <w:p w:rsidR="00A55A01" w:rsidRPr="00A55A01" w:rsidRDefault="00A55A01" w:rsidP="00B9053B">
            <w:pPr>
              <w:rPr>
                <w:rFonts w:ascii="SassoonPrimaryInfant" w:hAnsi="SassoonPrimaryInfant" w:cs="Arial"/>
                <w:b/>
                <w:sz w:val="20"/>
                <w:szCs w:val="20"/>
              </w:rPr>
            </w:pPr>
            <w:r w:rsidRPr="00A55A01">
              <w:rPr>
                <w:rFonts w:ascii="SassoonPrimaryInfant" w:hAnsi="SassoonPrimaryInfant" w:cs="Arial"/>
                <w:b/>
                <w:sz w:val="20"/>
                <w:szCs w:val="20"/>
              </w:rPr>
              <w:t>Confirmed pressures/negative factors:</w:t>
            </w:r>
          </w:p>
          <w:p w:rsidR="00A55A01" w:rsidRPr="00A55A01" w:rsidRDefault="00A55A01" w:rsidP="00B9053B">
            <w:pPr>
              <w:rPr>
                <w:rFonts w:ascii="SassoonPrimaryInfant" w:hAnsi="SassoonPrimaryInfant" w:cs="Arial"/>
                <w:b/>
                <w:sz w:val="20"/>
                <w:szCs w:val="20"/>
              </w:rPr>
            </w:pPr>
            <w:r w:rsidRPr="00A55A01">
              <w:rPr>
                <w:rFonts w:ascii="SassoonPrimaryInfant" w:hAnsi="SassoonPrimaryInfant" w:cs="Arial"/>
                <w:b/>
                <w:sz w:val="20"/>
                <w:szCs w:val="20"/>
              </w:rPr>
              <w:t xml:space="preserve">Pedagogy – Differentiation/Targeted Support  </w:t>
            </w:r>
          </w:p>
          <w:p w:rsidR="00A55A01" w:rsidRPr="00A55A01" w:rsidRDefault="00A55A01" w:rsidP="00B9053B">
            <w:pPr>
              <w:rPr>
                <w:rFonts w:ascii="SassoonPrimaryInfant" w:hAnsi="SassoonPrimaryInfant" w:cs="Arial"/>
                <w:sz w:val="20"/>
                <w:szCs w:val="20"/>
              </w:rPr>
            </w:pPr>
            <w:r w:rsidRPr="00A55A01">
              <w:rPr>
                <w:rFonts w:ascii="SassoonPrimaryInfant" w:hAnsi="SassoonPrimaryInfant" w:cs="Arial"/>
                <w:sz w:val="20"/>
                <w:szCs w:val="20"/>
              </w:rPr>
              <w:t>Existing School Information</w:t>
            </w:r>
          </w:p>
          <w:p w:rsidR="00A55A01" w:rsidRPr="00A55A01" w:rsidRDefault="00A55A01" w:rsidP="00B9053B">
            <w:pPr>
              <w:rPr>
                <w:rFonts w:ascii="SassoonPrimaryInfant" w:hAnsi="SassoonPrimaryInfant" w:cs="Arial"/>
                <w:sz w:val="20"/>
                <w:szCs w:val="20"/>
              </w:rPr>
            </w:pPr>
            <w:r w:rsidRPr="00A55A01">
              <w:rPr>
                <w:rFonts w:ascii="SassoonPrimaryInfant" w:hAnsi="SassoonPrimaryInfant" w:cs="Arial"/>
                <w:sz w:val="20"/>
                <w:szCs w:val="20"/>
              </w:rPr>
              <w:t>On-going Assessment</w:t>
            </w:r>
          </w:p>
          <w:p w:rsidR="00A55A01" w:rsidRPr="00A55A01" w:rsidRDefault="00A55A01" w:rsidP="00B9053B">
            <w:pPr>
              <w:rPr>
                <w:rFonts w:ascii="SassoonPrimaryInfant" w:hAnsi="SassoonPrimaryInfant" w:cs="Arial"/>
                <w:sz w:val="20"/>
                <w:szCs w:val="20"/>
              </w:rPr>
            </w:pPr>
          </w:p>
          <w:p w:rsidR="00A55A01" w:rsidRPr="00A55A01" w:rsidRDefault="00A55A01" w:rsidP="00B9053B">
            <w:pPr>
              <w:rPr>
                <w:rFonts w:ascii="SassoonPrimaryInfant" w:hAnsi="SassoonPrimaryInfant" w:cs="Arial"/>
                <w:b/>
                <w:sz w:val="20"/>
                <w:szCs w:val="20"/>
              </w:rPr>
            </w:pPr>
            <w:r w:rsidRPr="00A55A01">
              <w:rPr>
                <w:rFonts w:ascii="SassoonPrimaryInfant" w:hAnsi="SassoonPrimaryInfant" w:cs="Arial"/>
                <w:b/>
                <w:sz w:val="20"/>
                <w:szCs w:val="20"/>
              </w:rPr>
              <w:t>Health and Wellbeing</w:t>
            </w:r>
          </w:p>
          <w:p w:rsidR="00A55A01" w:rsidRPr="00A55A01" w:rsidRDefault="00323B04" w:rsidP="00B9053B">
            <w:pPr>
              <w:rPr>
                <w:rFonts w:ascii="SassoonPrimaryInfant" w:hAnsi="SassoonPrimaryInfant" w:cs="Arial"/>
                <w:sz w:val="20"/>
                <w:szCs w:val="20"/>
              </w:rPr>
            </w:pPr>
            <w:r>
              <w:rPr>
                <w:rFonts w:ascii="SassoonPrimaryInfant" w:hAnsi="SassoonPrimaryInfant" w:cs="Arial"/>
                <w:sz w:val="20"/>
                <w:szCs w:val="20"/>
              </w:rPr>
              <w:t>Leuven</w:t>
            </w:r>
            <w:r w:rsidR="00A55A01" w:rsidRPr="00A55A01">
              <w:rPr>
                <w:rFonts w:ascii="SassoonPrimaryInfant" w:hAnsi="SassoonPrimaryInfant" w:cs="Arial"/>
                <w:sz w:val="20"/>
                <w:szCs w:val="20"/>
              </w:rPr>
              <w:t xml:space="preserve"> Scale (Pre and Post-intervention)</w:t>
            </w:r>
          </w:p>
          <w:p w:rsidR="00A55A01" w:rsidRPr="00A55A01" w:rsidRDefault="00A55A01" w:rsidP="00B9053B">
            <w:pPr>
              <w:rPr>
                <w:rFonts w:ascii="SassoonPrimaryInfant" w:hAnsi="SassoonPrimaryInfant" w:cs="Arial"/>
                <w:sz w:val="20"/>
                <w:szCs w:val="20"/>
              </w:rPr>
            </w:pPr>
          </w:p>
          <w:p w:rsidR="00A55A01" w:rsidRPr="00A55A01" w:rsidRDefault="00A55A01" w:rsidP="00B9053B">
            <w:pPr>
              <w:rPr>
                <w:rFonts w:ascii="SassoonPrimaryInfant" w:hAnsi="SassoonPrimaryInfant" w:cs="Arial"/>
                <w:b/>
                <w:sz w:val="20"/>
                <w:szCs w:val="20"/>
              </w:rPr>
            </w:pPr>
            <w:r w:rsidRPr="00A55A01">
              <w:rPr>
                <w:rFonts w:ascii="SassoonPrimaryInfant" w:hAnsi="SassoonPrimaryInfant" w:cs="Arial"/>
                <w:b/>
                <w:sz w:val="20"/>
                <w:szCs w:val="20"/>
              </w:rPr>
              <w:t>Engaging Approaches</w:t>
            </w:r>
          </w:p>
          <w:p w:rsidR="00A55A01" w:rsidRPr="00A55A01" w:rsidRDefault="00A55A01" w:rsidP="00B9053B">
            <w:pPr>
              <w:rPr>
                <w:rFonts w:ascii="SassoonPrimaryInfant" w:hAnsi="SassoonPrimaryInfant" w:cs="Arial"/>
                <w:sz w:val="20"/>
                <w:szCs w:val="20"/>
              </w:rPr>
            </w:pPr>
            <w:r w:rsidRPr="00A55A01">
              <w:rPr>
                <w:rFonts w:ascii="SassoonPrimaryInfant" w:hAnsi="SassoonPrimaryInfant" w:cs="Arial"/>
                <w:sz w:val="20"/>
                <w:szCs w:val="20"/>
              </w:rPr>
              <w:t>Pupil Questionnaire</w:t>
            </w:r>
          </w:p>
        </w:tc>
      </w:tr>
    </w:tbl>
    <w:p w:rsidR="00A55A01" w:rsidRDefault="00B07D88">
      <w:r>
        <w:rPr>
          <w:noProof/>
        </w:rPr>
        <w:drawing>
          <wp:anchor distT="0" distB="0" distL="114300" distR="114300" simplePos="0" relativeHeight="251660288" behindDoc="0" locked="0" layoutInCell="1" allowOverlap="1" wp14:anchorId="362FD17A" wp14:editId="6383F755">
            <wp:simplePos x="0" y="0"/>
            <wp:positionH relativeFrom="column">
              <wp:posOffset>2933700</wp:posOffset>
            </wp:positionH>
            <wp:positionV relativeFrom="paragraph">
              <wp:posOffset>-153035</wp:posOffset>
            </wp:positionV>
            <wp:extent cx="1076325" cy="602615"/>
            <wp:effectExtent l="0" t="0" r="9525" b="6985"/>
            <wp:wrapThrough wrapText="bothSides">
              <wp:wrapPolygon edited="0">
                <wp:start x="0" y="0"/>
                <wp:lineTo x="0" y="21168"/>
                <wp:lineTo x="21409" y="21168"/>
                <wp:lineTo x="2140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ast renfrewshire counc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6325" cy="6026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58B452B1" wp14:editId="18D52FD6">
            <wp:simplePos x="0" y="0"/>
            <wp:positionH relativeFrom="column">
              <wp:posOffset>3943350</wp:posOffset>
            </wp:positionH>
            <wp:positionV relativeFrom="paragraph">
              <wp:posOffset>-162560</wp:posOffset>
            </wp:positionV>
            <wp:extent cx="733425" cy="733425"/>
            <wp:effectExtent l="0" t="0" r="9525" b="9525"/>
            <wp:wrapThrough wrapText="bothSides">
              <wp:wrapPolygon edited="0">
                <wp:start x="0" y="0"/>
                <wp:lineTo x="0" y="21319"/>
                <wp:lineTo x="21319" y="21319"/>
                <wp:lineTo x="2131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glesham primary scho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00B9053B">
        <w:rPr>
          <w:noProof/>
        </w:rPr>
        <w:drawing>
          <wp:anchor distT="0" distB="0" distL="114300" distR="114300" simplePos="0" relativeHeight="251645952" behindDoc="0" locked="0" layoutInCell="1" allowOverlap="1">
            <wp:simplePos x="0" y="0"/>
            <wp:positionH relativeFrom="column">
              <wp:posOffset>2105025</wp:posOffset>
            </wp:positionH>
            <wp:positionV relativeFrom="paragraph">
              <wp:posOffset>-95885</wp:posOffset>
            </wp:positionV>
            <wp:extent cx="581025" cy="581025"/>
            <wp:effectExtent l="133350" t="76200" r="85725" b="142875"/>
            <wp:wrapThrough wrapText="bothSides">
              <wp:wrapPolygon edited="0">
                <wp:start x="0" y="-2833"/>
                <wp:lineTo x="-4957" y="-1416"/>
                <wp:lineTo x="-4957" y="21246"/>
                <wp:lineTo x="-708" y="26203"/>
                <wp:lineTo x="20538" y="26203"/>
                <wp:lineTo x="21246" y="24787"/>
                <wp:lineTo x="24079" y="21246"/>
                <wp:lineTo x="24079" y="9915"/>
                <wp:lineTo x="19830" y="-708"/>
                <wp:lineTo x="19830" y="-2833"/>
                <wp:lineTo x="0" y="-2833"/>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025" cy="581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B9053B" w:rsidRDefault="00B9053B"/>
    <w:p w:rsidR="00B9053B" w:rsidRDefault="00B9053B"/>
    <w:tbl>
      <w:tblPr>
        <w:tblpPr w:leftFromText="180" w:rightFromText="180" w:vertAnchor="text" w:horzAnchor="margin" w:tblpXSpec="center" w:tblpY="-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55A01" w:rsidRPr="00267BB0" w:rsidTr="00B9053B">
        <w:tc>
          <w:tcPr>
            <w:tcW w:w="10774" w:type="dxa"/>
            <w:tcBorders>
              <w:top w:val="single" w:sz="4" w:space="0" w:color="auto"/>
              <w:left w:val="single" w:sz="4" w:space="0" w:color="auto"/>
              <w:bottom w:val="single" w:sz="4" w:space="0" w:color="auto"/>
              <w:right w:val="single" w:sz="4" w:space="0" w:color="auto"/>
            </w:tcBorders>
            <w:shd w:val="clear" w:color="auto" w:fill="4F81BD"/>
          </w:tcPr>
          <w:p w:rsidR="00A55A01" w:rsidRPr="00A55A01" w:rsidRDefault="00A55A01" w:rsidP="00B9053B">
            <w:pPr>
              <w:jc w:val="center"/>
              <w:rPr>
                <w:rFonts w:ascii="SassoonPrimaryInfant" w:hAnsi="SassoonPrimaryInfant" w:cs="Arial"/>
                <w:b/>
                <w:sz w:val="20"/>
                <w:szCs w:val="20"/>
              </w:rPr>
            </w:pPr>
          </w:p>
          <w:p w:rsidR="00A55A01" w:rsidRPr="00A55A01" w:rsidRDefault="00A55A01" w:rsidP="00B9053B">
            <w:pPr>
              <w:jc w:val="center"/>
              <w:rPr>
                <w:rFonts w:ascii="SassoonPrimaryInfant" w:eastAsia="Arial" w:hAnsi="SassoonPrimaryInfant" w:cs="Arial"/>
                <w:b/>
                <w:bCs/>
                <w:sz w:val="20"/>
                <w:szCs w:val="20"/>
              </w:rPr>
            </w:pPr>
            <w:r w:rsidRPr="00A55A01">
              <w:rPr>
                <w:rFonts w:ascii="SassoonPrimaryInfant" w:eastAsia="Arial" w:hAnsi="SassoonPrimaryInfant" w:cs="Arial"/>
                <w:b/>
                <w:bCs/>
                <w:sz w:val="20"/>
                <w:szCs w:val="20"/>
              </w:rPr>
              <w:t>Phase Three: Intervention and Evaluation Planning</w:t>
            </w:r>
          </w:p>
          <w:p w:rsidR="00A55A01" w:rsidRPr="00A55A01" w:rsidRDefault="00A55A01" w:rsidP="00B9053B">
            <w:pPr>
              <w:rPr>
                <w:rFonts w:ascii="SassoonPrimaryInfant" w:hAnsi="SassoonPrimaryInfant" w:cs="Arial"/>
                <w:b/>
                <w:sz w:val="20"/>
                <w:szCs w:val="20"/>
              </w:rPr>
            </w:pPr>
          </w:p>
        </w:tc>
      </w:tr>
      <w:tr w:rsidR="00A55A01" w:rsidRPr="00267BB0" w:rsidTr="00B9053B">
        <w:tc>
          <w:tcPr>
            <w:tcW w:w="10774" w:type="dxa"/>
            <w:tcBorders>
              <w:top w:val="single" w:sz="4" w:space="0" w:color="auto"/>
              <w:left w:val="single" w:sz="4" w:space="0" w:color="auto"/>
              <w:bottom w:val="single" w:sz="4" w:space="0" w:color="auto"/>
              <w:right w:val="single" w:sz="4" w:space="0" w:color="auto"/>
            </w:tcBorders>
            <w:shd w:val="clear" w:color="auto" w:fill="95B3D7"/>
          </w:tcPr>
          <w:p w:rsidR="00A55A01" w:rsidRPr="00A55A01" w:rsidRDefault="00A55A01" w:rsidP="00B9053B">
            <w:pPr>
              <w:rPr>
                <w:rFonts w:ascii="SassoonPrimaryInfant" w:eastAsia="Arial" w:hAnsi="SassoonPrimaryInfant" w:cs="Arial"/>
                <w:b/>
                <w:bCs/>
                <w:sz w:val="20"/>
                <w:szCs w:val="20"/>
              </w:rPr>
            </w:pPr>
            <w:r w:rsidRPr="00A55A01">
              <w:rPr>
                <w:rFonts w:ascii="SassoonPrimaryInfant" w:eastAsia="Arial" w:hAnsi="SassoonPrimaryInfant" w:cs="Arial"/>
                <w:b/>
                <w:bCs/>
                <w:sz w:val="20"/>
                <w:szCs w:val="20"/>
              </w:rPr>
              <w:t>Step One: Identifying evidenced based interventions through research/professional enquiry</w:t>
            </w:r>
          </w:p>
        </w:tc>
      </w:tr>
      <w:tr w:rsidR="00A55A01" w:rsidRPr="00267BB0" w:rsidTr="00B9053B">
        <w:trPr>
          <w:trHeight w:val="416"/>
        </w:trPr>
        <w:tc>
          <w:tcPr>
            <w:tcW w:w="10774" w:type="dxa"/>
            <w:tcBorders>
              <w:top w:val="single" w:sz="4" w:space="0" w:color="auto"/>
              <w:left w:val="single" w:sz="4" w:space="0" w:color="auto"/>
              <w:right w:val="single" w:sz="4" w:space="0" w:color="auto"/>
            </w:tcBorders>
            <w:shd w:val="clear" w:color="auto" w:fill="FFFFFF" w:themeFill="background1"/>
          </w:tcPr>
          <w:p w:rsidR="00A55A01" w:rsidRPr="00A55A01" w:rsidRDefault="00A55A01" w:rsidP="00B9053B">
            <w:pPr>
              <w:rPr>
                <w:rFonts w:ascii="SassoonPrimaryInfant" w:eastAsia="Arial" w:hAnsi="SassoonPrimaryInfant" w:cs="Arial"/>
                <w:b/>
                <w:bCs/>
                <w:sz w:val="20"/>
                <w:szCs w:val="20"/>
              </w:rPr>
            </w:pPr>
            <w:r w:rsidRPr="00A55A01">
              <w:rPr>
                <w:rFonts w:ascii="SassoonPrimaryInfant" w:eastAsia="Arial" w:hAnsi="SassoonPrimaryInfant" w:cs="Arial"/>
                <w:b/>
                <w:bCs/>
                <w:sz w:val="20"/>
                <w:szCs w:val="20"/>
              </w:rPr>
              <w:t>3.1.1. Evidence Based Research</w:t>
            </w:r>
          </w:p>
          <w:p w:rsidR="00A55A01" w:rsidRPr="00A55A01" w:rsidRDefault="00A55A01" w:rsidP="00B9053B">
            <w:pPr>
              <w:rPr>
                <w:rFonts w:ascii="SassoonPrimaryInfant" w:eastAsia="Arial" w:hAnsi="SassoonPrimaryInfant" w:cs="Arial"/>
                <w:i/>
                <w:sz w:val="20"/>
                <w:szCs w:val="20"/>
              </w:rPr>
            </w:pPr>
          </w:p>
          <w:tbl>
            <w:tblPr>
              <w:tblStyle w:val="TableGrid"/>
              <w:tblW w:w="0" w:type="auto"/>
              <w:tblLook w:val="04A0" w:firstRow="1" w:lastRow="0" w:firstColumn="1" w:lastColumn="0" w:noHBand="0" w:noVBand="1"/>
            </w:tblPr>
            <w:tblGrid>
              <w:gridCol w:w="10543"/>
            </w:tblGrid>
            <w:tr w:rsidR="00A55A01" w:rsidRPr="00A55A01" w:rsidTr="00331051">
              <w:tc>
                <w:tcPr>
                  <w:tcW w:w="10543" w:type="dxa"/>
                </w:tcPr>
                <w:p w:rsidR="00A55A01" w:rsidRPr="00A55A01" w:rsidRDefault="00A55A01" w:rsidP="00141EA0">
                  <w:pPr>
                    <w:framePr w:hSpace="180" w:wrap="around" w:vAnchor="text" w:hAnchor="margin" w:xAlign="center" w:y="-143"/>
                    <w:jc w:val="center"/>
                    <w:rPr>
                      <w:rFonts w:ascii="SassoonPrimaryInfant" w:eastAsia="Arial" w:hAnsi="SassoonPrimaryInfant" w:cs="Arial"/>
                      <w:b/>
                      <w:iCs/>
                      <w:sz w:val="20"/>
                      <w:szCs w:val="20"/>
                    </w:rPr>
                  </w:pPr>
                  <w:r w:rsidRPr="00A55A01">
                    <w:rPr>
                      <w:rFonts w:ascii="SassoonPrimaryInfant" w:eastAsia="Arial" w:hAnsi="SassoonPrimaryInfant" w:cs="Arial"/>
                      <w:b/>
                      <w:iCs/>
                      <w:sz w:val="20"/>
                      <w:szCs w:val="20"/>
                    </w:rPr>
                    <w:t>Mastery Learning</w:t>
                  </w:r>
                </w:p>
              </w:tc>
            </w:tr>
            <w:tr w:rsidR="00A55A01" w:rsidRPr="00A55A01" w:rsidTr="00331051">
              <w:tc>
                <w:tcPr>
                  <w:tcW w:w="10543" w:type="dxa"/>
                </w:tcPr>
                <w:p w:rsidR="00A55A01" w:rsidRPr="00A55A01" w:rsidRDefault="00A55A01" w:rsidP="00141EA0">
                  <w:pPr>
                    <w:framePr w:hSpace="180" w:wrap="around" w:vAnchor="text" w:hAnchor="margin" w:xAlign="center" w:y="-143"/>
                    <w:jc w:val="center"/>
                    <w:rPr>
                      <w:rFonts w:ascii="SassoonPrimaryInfant" w:eastAsia="Arial" w:hAnsi="SassoonPrimaryInfant" w:cs="Arial"/>
                      <w:b/>
                      <w:i/>
                      <w:iCs/>
                      <w:sz w:val="20"/>
                      <w:szCs w:val="20"/>
                    </w:rPr>
                  </w:pPr>
                  <w:r w:rsidRPr="00A55A01">
                    <w:rPr>
                      <w:rFonts w:ascii="SassoonPrimaryInfant" w:hAnsi="SassoonPrimaryInfant"/>
                      <w:b/>
                      <w:i/>
                      <w:sz w:val="20"/>
                      <w:szCs w:val="20"/>
                    </w:rPr>
                    <w:t>John Hopkins: A Mastery Learning Manual</w:t>
                  </w:r>
                </w:p>
              </w:tc>
            </w:tr>
            <w:tr w:rsidR="00A55A01" w:rsidRPr="00A55A01" w:rsidTr="00331051">
              <w:tc>
                <w:tcPr>
                  <w:tcW w:w="10543" w:type="dxa"/>
                </w:tcPr>
                <w:p w:rsidR="00A55A01" w:rsidRPr="00A55A01" w:rsidRDefault="00A55A01" w:rsidP="00141EA0">
                  <w:pPr>
                    <w:framePr w:hSpace="180" w:wrap="around" w:vAnchor="text" w:hAnchor="margin" w:xAlign="center" w:y="-143"/>
                    <w:jc w:val="both"/>
                    <w:rPr>
                      <w:rFonts w:ascii="SassoonPrimaryInfant" w:eastAsia="Arial" w:hAnsi="SassoonPrimaryInfant" w:cs="Arial"/>
                      <w:iCs/>
                      <w:sz w:val="20"/>
                      <w:szCs w:val="20"/>
                    </w:rPr>
                  </w:pPr>
                  <w:r w:rsidRPr="00A55A01">
                    <w:rPr>
                      <w:rFonts w:ascii="SassoonPrimaryInfant" w:hAnsi="SassoonPrimaryInfant"/>
                      <w:sz w:val="20"/>
                      <w:szCs w:val="20"/>
                    </w:rPr>
                    <w:t>Properly implemented, mastery learning strategies have been useful in increasing the level of achievement of students who meet the minimum standards of participation. Higher levels of retention and future application of skills have been documented […] Using mastery learning techniques, the learner tends to become more interested in the content being learned and feels more competent as a learner […] Recent evidence suggests that extended time under mastery conditions during the primary school years can have an impact on more general affective characteristics which parallel the dimensions of positive mental health. It is likely that these concerns, the motivation for future learning and the impact on personal adequacy, will have an effect comparable to the cognitive outcomes of the mastery strategy on the student's adaptation to future learning experiences.</w:t>
                  </w:r>
                </w:p>
              </w:tc>
            </w:tr>
            <w:tr w:rsidR="00A55A01" w:rsidRPr="00A55A01" w:rsidTr="00331051">
              <w:tc>
                <w:tcPr>
                  <w:tcW w:w="10543" w:type="dxa"/>
                </w:tcPr>
                <w:p w:rsidR="00A55A01" w:rsidRPr="00A55A01" w:rsidRDefault="00A55A01" w:rsidP="00141EA0">
                  <w:pPr>
                    <w:framePr w:hSpace="180" w:wrap="around" w:vAnchor="text" w:hAnchor="margin" w:xAlign="center" w:y="-143"/>
                    <w:jc w:val="center"/>
                    <w:rPr>
                      <w:rFonts w:ascii="SassoonPrimaryInfant" w:hAnsi="SassoonPrimaryInfant"/>
                      <w:b/>
                      <w:i/>
                      <w:sz w:val="20"/>
                      <w:szCs w:val="20"/>
                    </w:rPr>
                  </w:pPr>
                  <w:r w:rsidRPr="00A55A01">
                    <w:rPr>
                      <w:rFonts w:ascii="SassoonPrimaryInfant" w:hAnsi="SassoonPrimaryInfant"/>
                      <w:b/>
                      <w:i/>
                      <w:sz w:val="20"/>
                      <w:szCs w:val="20"/>
                    </w:rPr>
                    <w:t xml:space="preserve">Thomas R. </w:t>
                  </w:r>
                  <w:proofErr w:type="spellStart"/>
                  <w:r w:rsidRPr="00A55A01">
                    <w:rPr>
                      <w:rFonts w:ascii="SassoonPrimaryInfant" w:hAnsi="SassoonPrimaryInfant"/>
                      <w:b/>
                      <w:i/>
                      <w:sz w:val="20"/>
                      <w:szCs w:val="20"/>
                    </w:rPr>
                    <w:t>Guskey</w:t>
                  </w:r>
                  <w:proofErr w:type="spellEnd"/>
                  <w:r w:rsidRPr="00A55A01">
                    <w:rPr>
                      <w:rFonts w:ascii="SassoonPrimaryInfant" w:hAnsi="SassoonPrimaryInfant"/>
                      <w:b/>
                      <w:i/>
                      <w:sz w:val="20"/>
                      <w:szCs w:val="20"/>
                    </w:rPr>
                    <w:t>: Lessons of Mastery Learning</w:t>
                  </w:r>
                </w:p>
              </w:tc>
            </w:tr>
            <w:tr w:rsidR="00A55A01" w:rsidRPr="00A55A01" w:rsidTr="00331051">
              <w:tc>
                <w:tcPr>
                  <w:tcW w:w="10543" w:type="dxa"/>
                </w:tcPr>
                <w:p w:rsidR="00A55A01" w:rsidRPr="00A55A01" w:rsidRDefault="00A55A01" w:rsidP="00141EA0">
                  <w:pPr>
                    <w:framePr w:hSpace="180" w:wrap="around" w:vAnchor="text" w:hAnchor="margin" w:xAlign="center" w:y="-143"/>
                    <w:jc w:val="both"/>
                    <w:rPr>
                      <w:rFonts w:ascii="SassoonPrimaryInfant" w:hAnsi="SassoonPrimaryInfant"/>
                      <w:sz w:val="20"/>
                      <w:szCs w:val="20"/>
                    </w:rPr>
                  </w:pPr>
                  <w:r w:rsidRPr="00A55A01">
                    <w:rPr>
                      <w:rFonts w:ascii="SassoonPrimaryInfant" w:hAnsi="SassoonPrimaryInfant"/>
                      <w:sz w:val="20"/>
                      <w:szCs w:val="20"/>
                    </w:rPr>
                    <w:t xml:space="preserve">Bloom believed that nearly all students, when provided with the more </w:t>
                  </w:r>
                  <w:proofErr w:type="spellStart"/>
                  <w:r w:rsidRPr="00A55A01">
                    <w:rPr>
                      <w:rFonts w:ascii="SassoonPrimaryInfant" w:hAnsi="SassoonPrimaryInfant"/>
                      <w:sz w:val="20"/>
                      <w:szCs w:val="20"/>
                    </w:rPr>
                    <w:t>favorable</w:t>
                  </w:r>
                  <w:proofErr w:type="spellEnd"/>
                  <w:r w:rsidRPr="00A55A01">
                    <w:rPr>
                      <w:rFonts w:ascii="SassoonPrimaryInfant" w:hAnsi="SassoonPrimaryInfant"/>
                      <w:sz w:val="20"/>
                      <w:szCs w:val="20"/>
                    </w:rPr>
                    <w:t xml:space="preserve"> learning conditions of mastery learning, could truly master academic content (Bloom, 1976; </w:t>
                  </w:r>
                  <w:proofErr w:type="spellStart"/>
                  <w:r w:rsidRPr="00A55A01">
                    <w:rPr>
                      <w:rFonts w:ascii="SassoonPrimaryInfant" w:hAnsi="SassoonPrimaryInfant"/>
                      <w:sz w:val="20"/>
                      <w:szCs w:val="20"/>
                    </w:rPr>
                    <w:t>Guskey</w:t>
                  </w:r>
                  <w:proofErr w:type="spellEnd"/>
                  <w:r w:rsidRPr="00A55A01">
                    <w:rPr>
                      <w:rFonts w:ascii="SassoonPrimaryInfant" w:hAnsi="SassoonPrimaryInfant"/>
                      <w:sz w:val="20"/>
                      <w:szCs w:val="20"/>
                    </w:rPr>
                    <w:t xml:space="preserve">, 1997a). A large body of research has borne him out: When compared with students in traditionally taught classes, students in well-implemented mastery learning classes consistently reach higher levels of achievement and develop greater confidence in their ability to learn and in themselves as learners (Anderson, 1994; </w:t>
                  </w:r>
                  <w:proofErr w:type="spellStart"/>
                  <w:r w:rsidRPr="00A55A01">
                    <w:rPr>
                      <w:rFonts w:ascii="SassoonPrimaryInfant" w:hAnsi="SassoonPrimaryInfant"/>
                      <w:sz w:val="20"/>
                      <w:szCs w:val="20"/>
                    </w:rPr>
                    <w:t>Guskey</w:t>
                  </w:r>
                  <w:proofErr w:type="spellEnd"/>
                  <w:r w:rsidRPr="00A55A01">
                    <w:rPr>
                      <w:rFonts w:ascii="SassoonPrimaryInfant" w:hAnsi="SassoonPrimaryInfant"/>
                      <w:sz w:val="20"/>
                      <w:szCs w:val="20"/>
                    </w:rPr>
                    <w:t xml:space="preserve"> &amp; </w:t>
                  </w:r>
                  <w:proofErr w:type="spellStart"/>
                  <w:r w:rsidRPr="00A55A01">
                    <w:rPr>
                      <w:rFonts w:ascii="SassoonPrimaryInfant" w:hAnsi="SassoonPrimaryInfant"/>
                      <w:sz w:val="20"/>
                      <w:szCs w:val="20"/>
                    </w:rPr>
                    <w:t>Pigott</w:t>
                  </w:r>
                  <w:proofErr w:type="spellEnd"/>
                  <w:r w:rsidRPr="00A55A01">
                    <w:rPr>
                      <w:rFonts w:ascii="SassoonPrimaryInfant" w:hAnsi="SassoonPrimaryInfant"/>
                      <w:sz w:val="20"/>
                      <w:szCs w:val="20"/>
                    </w:rPr>
                    <w:t xml:space="preserve">, 1988; </w:t>
                  </w:r>
                  <w:proofErr w:type="spellStart"/>
                  <w:r w:rsidRPr="00A55A01">
                    <w:rPr>
                      <w:rFonts w:ascii="SassoonPrimaryInfant" w:hAnsi="SassoonPrimaryInfant"/>
                      <w:sz w:val="20"/>
                      <w:szCs w:val="20"/>
                    </w:rPr>
                    <w:t>Kulik</w:t>
                  </w:r>
                  <w:proofErr w:type="spellEnd"/>
                  <w:r w:rsidRPr="00A55A01">
                    <w:rPr>
                      <w:rFonts w:ascii="SassoonPrimaryInfant" w:hAnsi="SassoonPrimaryInfant"/>
                      <w:sz w:val="20"/>
                      <w:szCs w:val="20"/>
                    </w:rPr>
                    <w:t xml:space="preserve">, </w:t>
                  </w:r>
                  <w:proofErr w:type="spellStart"/>
                  <w:r w:rsidRPr="00A55A01">
                    <w:rPr>
                      <w:rFonts w:ascii="SassoonPrimaryInfant" w:hAnsi="SassoonPrimaryInfant"/>
                      <w:sz w:val="20"/>
                      <w:szCs w:val="20"/>
                    </w:rPr>
                    <w:t>Kulik</w:t>
                  </w:r>
                  <w:proofErr w:type="spellEnd"/>
                  <w:r w:rsidRPr="00A55A01">
                    <w:rPr>
                      <w:rFonts w:ascii="SassoonPrimaryInfant" w:hAnsi="SassoonPrimaryInfant"/>
                      <w:sz w:val="20"/>
                      <w:szCs w:val="20"/>
                    </w:rPr>
                    <w:t xml:space="preserve">, &amp; </w:t>
                  </w:r>
                  <w:proofErr w:type="spellStart"/>
                  <w:r w:rsidRPr="00A55A01">
                    <w:rPr>
                      <w:rFonts w:ascii="SassoonPrimaryInfant" w:hAnsi="SassoonPrimaryInfant"/>
                      <w:sz w:val="20"/>
                      <w:szCs w:val="20"/>
                    </w:rPr>
                    <w:t>Bangert</w:t>
                  </w:r>
                  <w:proofErr w:type="spellEnd"/>
                  <w:r w:rsidRPr="00A55A01">
                    <w:rPr>
                      <w:rFonts w:ascii="SassoonPrimaryInfant" w:hAnsi="SassoonPrimaryInfant"/>
                      <w:sz w:val="20"/>
                      <w:szCs w:val="20"/>
                    </w:rPr>
                    <w:t>-Drowns, 1990)</w:t>
                  </w:r>
                </w:p>
              </w:tc>
            </w:tr>
          </w:tbl>
          <w:p w:rsidR="00A55A01" w:rsidRPr="00A55A01" w:rsidRDefault="00A55A01" w:rsidP="00B9053B">
            <w:pPr>
              <w:jc w:val="center"/>
              <w:rPr>
                <w:rFonts w:ascii="SassoonPrimaryInfant" w:eastAsia="Arial" w:hAnsi="SassoonPrimaryInfant" w:cs="Arial"/>
                <w:i/>
                <w:iCs/>
                <w:sz w:val="20"/>
                <w:szCs w:val="20"/>
              </w:rPr>
            </w:pPr>
          </w:p>
          <w:tbl>
            <w:tblPr>
              <w:tblStyle w:val="TableGrid"/>
              <w:tblW w:w="0" w:type="auto"/>
              <w:tblLook w:val="04A0" w:firstRow="1" w:lastRow="0" w:firstColumn="1" w:lastColumn="0" w:noHBand="0" w:noVBand="1"/>
            </w:tblPr>
            <w:tblGrid>
              <w:gridCol w:w="10543"/>
            </w:tblGrid>
            <w:tr w:rsidR="00A55A01" w:rsidRPr="00A55A01" w:rsidTr="00331051">
              <w:tc>
                <w:tcPr>
                  <w:tcW w:w="10543" w:type="dxa"/>
                </w:tcPr>
                <w:p w:rsidR="00A55A01" w:rsidRPr="00A55A01" w:rsidRDefault="00A55A01" w:rsidP="00141EA0">
                  <w:pPr>
                    <w:framePr w:hSpace="180" w:wrap="around" w:vAnchor="text" w:hAnchor="margin" w:xAlign="center" w:y="-143"/>
                    <w:jc w:val="center"/>
                    <w:rPr>
                      <w:rFonts w:ascii="SassoonPrimaryInfant" w:eastAsia="Arial" w:hAnsi="SassoonPrimaryInfant" w:cs="Arial"/>
                      <w:b/>
                      <w:iCs/>
                      <w:sz w:val="20"/>
                      <w:szCs w:val="20"/>
                    </w:rPr>
                  </w:pPr>
                  <w:r w:rsidRPr="00A55A01">
                    <w:rPr>
                      <w:rFonts w:ascii="SassoonPrimaryInfant" w:eastAsia="Arial" w:hAnsi="SassoonPrimaryInfant" w:cs="Arial"/>
                      <w:b/>
                      <w:iCs/>
                      <w:sz w:val="20"/>
                      <w:szCs w:val="20"/>
                    </w:rPr>
                    <w:t>Precision Training</w:t>
                  </w:r>
                </w:p>
              </w:tc>
            </w:tr>
            <w:tr w:rsidR="00A55A01" w:rsidRPr="00A55A01" w:rsidTr="00331051">
              <w:trPr>
                <w:trHeight w:val="1577"/>
              </w:trPr>
              <w:tc>
                <w:tcPr>
                  <w:tcW w:w="10543" w:type="dxa"/>
                </w:tcPr>
                <w:p w:rsidR="00A55A01" w:rsidRPr="00A55A01" w:rsidRDefault="00A55A01" w:rsidP="00141EA0">
                  <w:pPr>
                    <w:framePr w:hSpace="180" w:wrap="around" w:vAnchor="text" w:hAnchor="margin" w:xAlign="center" w:y="-143"/>
                    <w:jc w:val="both"/>
                    <w:rPr>
                      <w:rFonts w:ascii="SassoonPrimaryInfant" w:eastAsia="Arial" w:hAnsi="SassoonPrimaryInfant" w:cs="Arial"/>
                      <w:sz w:val="20"/>
                      <w:szCs w:val="20"/>
                      <w:lang w:val="en-US" w:eastAsia="ja-JP"/>
                    </w:rPr>
                  </w:pPr>
                  <w:r w:rsidRPr="00A55A01">
                    <w:rPr>
                      <w:rFonts w:ascii="SassoonPrimaryInfant" w:eastAsia="Arial" w:hAnsi="SassoonPrimaryInfant" w:cs="Arial"/>
                      <w:sz w:val="20"/>
                      <w:szCs w:val="20"/>
                      <w:lang w:val="en-US" w:eastAsia="ja-JP"/>
                    </w:rPr>
                    <w:t>Precision Teaching is an engaging, systematic intervention for evaluating the impact of teaching. The methodology aims to improve attainment and accuracy in Numeracy in individual pupils in short, regular sessions (20 mins per day) using the Numeracy Map App on I-pads. Precision Teaching methodology has been found to achieve an improvement of almost twice (x1.8) the progress rate of learning specific skills compared to other intervention methodologies (Brooks 2007). Precision teaching was found to be effective in raising skills in five reviewed studies and these findings were found to be significant (Freedom 2012).</w:t>
                  </w:r>
                </w:p>
              </w:tc>
            </w:tr>
          </w:tbl>
          <w:p w:rsidR="00A55A01" w:rsidRPr="00A55A01" w:rsidRDefault="00A55A01" w:rsidP="00B9053B">
            <w:pPr>
              <w:rPr>
                <w:rFonts w:ascii="SassoonPrimaryInfant" w:eastAsia="Arial" w:hAnsi="SassoonPrimaryInfant" w:cs="Arial"/>
                <w:sz w:val="20"/>
                <w:szCs w:val="20"/>
              </w:rPr>
            </w:pPr>
          </w:p>
          <w:p w:rsidR="00A55A01" w:rsidRPr="00A55A01" w:rsidRDefault="00A55A01" w:rsidP="00B9053B">
            <w:pPr>
              <w:rPr>
                <w:rFonts w:ascii="SassoonPrimaryInfant" w:eastAsia="Arial" w:hAnsi="SassoonPrimaryInfant" w:cs="Arial"/>
                <w:b/>
                <w:bCs/>
                <w:sz w:val="20"/>
                <w:szCs w:val="20"/>
              </w:rPr>
            </w:pPr>
            <w:r w:rsidRPr="00A55A01">
              <w:rPr>
                <w:rFonts w:ascii="SassoonPrimaryInfant" w:eastAsia="Arial" w:hAnsi="SassoonPrimaryInfant" w:cs="Arial"/>
                <w:b/>
                <w:bCs/>
                <w:sz w:val="20"/>
                <w:szCs w:val="20"/>
              </w:rPr>
              <w:t>3.1.2. What actions could you take to build on the identified strengths of the target group?</w:t>
            </w:r>
          </w:p>
          <w:p w:rsidR="00A55A01" w:rsidRPr="00A55A01" w:rsidRDefault="00A55A01" w:rsidP="00B9053B">
            <w:pPr>
              <w:pStyle w:val="ListParagraph"/>
              <w:numPr>
                <w:ilvl w:val="0"/>
                <w:numId w:val="1"/>
              </w:numPr>
              <w:rPr>
                <w:rFonts w:ascii="SassoonPrimaryInfant" w:eastAsia="Arial" w:hAnsi="SassoonPrimaryInfant" w:cs="Arial"/>
                <w:sz w:val="20"/>
                <w:szCs w:val="20"/>
              </w:rPr>
            </w:pPr>
            <w:r w:rsidRPr="00A55A01">
              <w:rPr>
                <w:rFonts w:ascii="SassoonPrimaryInfant" w:eastAsia="Arial" w:hAnsi="SassoonPrimaryInfant" w:cs="Arial"/>
                <w:sz w:val="20"/>
                <w:szCs w:val="20"/>
              </w:rPr>
              <w:t>Create a nurturing and motivational environment for the intervention</w:t>
            </w:r>
          </w:p>
          <w:p w:rsidR="00A55A01" w:rsidRPr="00A55A01" w:rsidRDefault="00A55A01" w:rsidP="00B9053B">
            <w:pPr>
              <w:pStyle w:val="ListParagraph"/>
              <w:numPr>
                <w:ilvl w:val="0"/>
                <w:numId w:val="1"/>
              </w:numPr>
              <w:rPr>
                <w:rFonts w:ascii="SassoonPrimaryInfant" w:eastAsia="Arial" w:hAnsi="SassoonPrimaryInfant" w:cs="Arial"/>
                <w:sz w:val="20"/>
                <w:szCs w:val="20"/>
              </w:rPr>
            </w:pPr>
            <w:r w:rsidRPr="00A55A01">
              <w:rPr>
                <w:rFonts w:ascii="SassoonPrimaryInfant" w:eastAsia="Arial" w:hAnsi="SassoonPrimaryInfant" w:cs="Arial"/>
                <w:sz w:val="20"/>
                <w:szCs w:val="20"/>
              </w:rPr>
              <w:t>Engage and excite pupils about the brand new approach and their involvement in its trial</w:t>
            </w:r>
          </w:p>
          <w:p w:rsidR="00A55A01" w:rsidRPr="00A55A01" w:rsidRDefault="00A55A01" w:rsidP="00B9053B">
            <w:pPr>
              <w:pStyle w:val="ListParagraph"/>
              <w:numPr>
                <w:ilvl w:val="0"/>
                <w:numId w:val="1"/>
              </w:numPr>
              <w:rPr>
                <w:rFonts w:ascii="SassoonPrimaryInfant" w:eastAsia="Arial" w:hAnsi="SassoonPrimaryInfant" w:cs="Arial"/>
                <w:sz w:val="20"/>
                <w:szCs w:val="20"/>
              </w:rPr>
            </w:pPr>
            <w:r w:rsidRPr="00A55A01">
              <w:rPr>
                <w:rFonts w:ascii="SassoonPrimaryInfant" w:eastAsia="Arial" w:hAnsi="SassoonPrimaryInfant" w:cs="Arial"/>
                <w:sz w:val="20"/>
                <w:szCs w:val="20"/>
              </w:rPr>
              <w:t>Having a small group to ensure pupils are focused and to maximise productive learning time</w:t>
            </w:r>
          </w:p>
          <w:p w:rsidR="00A55A01" w:rsidRPr="00A55A01" w:rsidRDefault="00A55A01" w:rsidP="00B9053B">
            <w:pPr>
              <w:pStyle w:val="ListParagraph"/>
              <w:numPr>
                <w:ilvl w:val="0"/>
                <w:numId w:val="1"/>
              </w:numPr>
              <w:rPr>
                <w:rFonts w:ascii="SassoonPrimaryInfant" w:eastAsia="Arial" w:hAnsi="SassoonPrimaryInfant" w:cs="Arial"/>
                <w:sz w:val="20"/>
                <w:szCs w:val="20"/>
              </w:rPr>
            </w:pPr>
            <w:r w:rsidRPr="00A55A01">
              <w:rPr>
                <w:rFonts w:ascii="SassoonPrimaryInfant" w:eastAsia="Arial" w:hAnsi="SassoonPrimaryInfant" w:cs="Arial"/>
                <w:sz w:val="20"/>
                <w:szCs w:val="20"/>
              </w:rPr>
              <w:t>Everyday sessions to build on staff/pupil relationships</w:t>
            </w:r>
          </w:p>
          <w:p w:rsidR="00A55A01" w:rsidRPr="00A55A01" w:rsidRDefault="00A55A01" w:rsidP="00B9053B">
            <w:pPr>
              <w:rPr>
                <w:rFonts w:ascii="SassoonPrimaryInfant" w:eastAsia="Arial" w:hAnsi="SassoonPrimaryInfant" w:cs="Arial"/>
                <w:b/>
                <w:bCs/>
                <w:sz w:val="20"/>
                <w:szCs w:val="20"/>
              </w:rPr>
            </w:pPr>
          </w:p>
          <w:p w:rsidR="00A55A01" w:rsidRPr="00A55A01" w:rsidRDefault="00A55A01" w:rsidP="00B9053B">
            <w:pPr>
              <w:rPr>
                <w:rFonts w:ascii="SassoonPrimaryInfant" w:eastAsia="Arial" w:hAnsi="SassoonPrimaryInfant" w:cs="Arial"/>
                <w:b/>
                <w:bCs/>
                <w:sz w:val="20"/>
                <w:szCs w:val="20"/>
              </w:rPr>
            </w:pPr>
            <w:r w:rsidRPr="00A55A01">
              <w:rPr>
                <w:rFonts w:ascii="SassoonPrimaryInfant" w:eastAsia="Arial" w:hAnsi="SassoonPrimaryInfant" w:cs="Arial"/>
                <w:b/>
                <w:bCs/>
                <w:sz w:val="20"/>
                <w:szCs w:val="20"/>
              </w:rPr>
              <w:t>3.1.3. Are there areas where the evidence base for improvement is weak?</w:t>
            </w:r>
          </w:p>
          <w:p w:rsidR="00A55A01" w:rsidRPr="00A55A01" w:rsidRDefault="00A55A01" w:rsidP="00B9053B">
            <w:pPr>
              <w:rPr>
                <w:rFonts w:ascii="SassoonPrimaryInfant" w:eastAsia="Arial" w:hAnsi="SassoonPrimaryInfant" w:cs="Arial"/>
                <w:sz w:val="20"/>
                <w:szCs w:val="20"/>
              </w:rPr>
            </w:pPr>
            <w:r w:rsidRPr="00A55A01">
              <w:rPr>
                <w:rFonts w:ascii="SassoonPrimaryInfant" w:eastAsia="Arial" w:hAnsi="SassoonPrimaryInfant" w:cs="Arial"/>
                <w:sz w:val="20"/>
                <w:szCs w:val="20"/>
              </w:rPr>
              <w:t>There is a lack of evidence of the long-term impact of this specific intervention (Maths on Track).</w:t>
            </w:r>
          </w:p>
        </w:tc>
      </w:tr>
      <w:tr w:rsidR="00A55A01" w:rsidRPr="00267BB0" w:rsidTr="00B9053B">
        <w:tc>
          <w:tcPr>
            <w:tcW w:w="10774" w:type="dxa"/>
            <w:tcBorders>
              <w:left w:val="single" w:sz="4" w:space="0" w:color="auto"/>
              <w:right w:val="single" w:sz="4" w:space="0" w:color="auto"/>
            </w:tcBorders>
            <w:shd w:val="clear" w:color="auto" w:fill="95B3D7"/>
          </w:tcPr>
          <w:p w:rsidR="00A55A01" w:rsidRPr="00A55A01" w:rsidRDefault="00A55A01" w:rsidP="00B9053B">
            <w:pPr>
              <w:rPr>
                <w:rFonts w:ascii="SassoonPrimaryInfant" w:eastAsia="Arial" w:hAnsi="SassoonPrimaryInfant" w:cs="Arial"/>
                <w:b/>
                <w:bCs/>
                <w:sz w:val="20"/>
                <w:szCs w:val="20"/>
              </w:rPr>
            </w:pPr>
            <w:r w:rsidRPr="00A55A01">
              <w:rPr>
                <w:rFonts w:ascii="SassoonPrimaryInfant" w:eastAsia="Arial" w:hAnsi="SassoonPrimaryInfant" w:cs="Arial"/>
                <w:b/>
                <w:bCs/>
                <w:sz w:val="20"/>
                <w:szCs w:val="20"/>
              </w:rPr>
              <w:t xml:space="preserve">Step Two: Action Planning </w:t>
            </w:r>
          </w:p>
        </w:tc>
      </w:tr>
      <w:tr w:rsidR="00A55A01" w:rsidRPr="00267BB0" w:rsidTr="00B9053B">
        <w:trPr>
          <w:trHeight w:val="558"/>
        </w:trPr>
        <w:tc>
          <w:tcPr>
            <w:tcW w:w="10774" w:type="dxa"/>
            <w:tcBorders>
              <w:left w:val="single" w:sz="4" w:space="0" w:color="auto"/>
              <w:right w:val="single" w:sz="4" w:space="0" w:color="auto"/>
            </w:tcBorders>
          </w:tcPr>
          <w:p w:rsidR="00A55A01" w:rsidRPr="00A55A01" w:rsidRDefault="00A55A01" w:rsidP="00B9053B">
            <w:pPr>
              <w:rPr>
                <w:rFonts w:ascii="SassoonPrimaryInfant" w:eastAsia="Arial" w:hAnsi="SassoonPrimaryInfant" w:cs="Arial"/>
                <w:b/>
                <w:bCs/>
                <w:sz w:val="20"/>
                <w:szCs w:val="20"/>
              </w:rPr>
            </w:pPr>
          </w:p>
          <w:p w:rsidR="00A55A01" w:rsidRPr="00A55A01" w:rsidRDefault="00A55A01" w:rsidP="00B9053B">
            <w:pPr>
              <w:rPr>
                <w:rFonts w:ascii="SassoonPrimaryInfant" w:eastAsia="Arial" w:hAnsi="SassoonPrimaryInfant" w:cs="Arial"/>
                <w:b/>
                <w:bCs/>
                <w:sz w:val="20"/>
                <w:szCs w:val="20"/>
              </w:rPr>
            </w:pPr>
            <w:r w:rsidRPr="00A55A01">
              <w:rPr>
                <w:rFonts w:ascii="SassoonPrimaryInfant" w:eastAsia="Arial" w:hAnsi="SassoonPrimaryInfant" w:cs="Arial"/>
                <w:b/>
                <w:bCs/>
                <w:sz w:val="20"/>
                <w:szCs w:val="20"/>
              </w:rPr>
              <w:t>3.2.1. What are you going to do? (See Appendix 2 for more detail)</w:t>
            </w:r>
          </w:p>
          <w:p w:rsidR="00A55A01" w:rsidRPr="00A55A01" w:rsidRDefault="00A55A01" w:rsidP="00B9053B">
            <w:pPr>
              <w:pStyle w:val="ListParagraph"/>
              <w:numPr>
                <w:ilvl w:val="0"/>
                <w:numId w:val="2"/>
              </w:numPr>
              <w:rPr>
                <w:rFonts w:ascii="SassoonPrimaryInfant" w:eastAsia="Arial" w:hAnsi="SassoonPrimaryInfant" w:cs="Arial"/>
                <w:bCs/>
                <w:sz w:val="20"/>
                <w:szCs w:val="20"/>
              </w:rPr>
            </w:pPr>
            <w:r w:rsidRPr="00A55A01">
              <w:rPr>
                <w:rFonts w:ascii="SassoonPrimaryInfant" w:eastAsia="Arial" w:hAnsi="SassoonPrimaryInfant" w:cs="Arial"/>
                <w:bCs/>
                <w:sz w:val="20"/>
                <w:szCs w:val="20"/>
              </w:rPr>
              <w:t>Implement small group sessions</w:t>
            </w:r>
          </w:p>
          <w:p w:rsidR="00A55A01" w:rsidRPr="00A55A01" w:rsidRDefault="00A55A01" w:rsidP="00B9053B">
            <w:pPr>
              <w:pStyle w:val="ListParagraph"/>
              <w:numPr>
                <w:ilvl w:val="0"/>
                <w:numId w:val="2"/>
              </w:numPr>
              <w:rPr>
                <w:rFonts w:ascii="SassoonPrimaryInfant" w:eastAsia="Arial" w:hAnsi="SassoonPrimaryInfant" w:cs="Arial"/>
                <w:bCs/>
                <w:sz w:val="20"/>
                <w:szCs w:val="20"/>
              </w:rPr>
            </w:pPr>
            <w:r w:rsidRPr="00A55A01">
              <w:rPr>
                <w:rFonts w:ascii="SassoonPrimaryInfant" w:eastAsia="Arial" w:hAnsi="SassoonPrimaryInfant" w:cs="Arial"/>
                <w:bCs/>
                <w:sz w:val="20"/>
                <w:szCs w:val="20"/>
              </w:rPr>
              <w:t xml:space="preserve">Introduce New App (Maths on Track) </w:t>
            </w:r>
          </w:p>
          <w:p w:rsidR="00A55A01" w:rsidRPr="00A55A01" w:rsidRDefault="00A55A01" w:rsidP="00B9053B">
            <w:pPr>
              <w:pStyle w:val="ListParagraph"/>
              <w:numPr>
                <w:ilvl w:val="0"/>
                <w:numId w:val="2"/>
              </w:numPr>
              <w:rPr>
                <w:rFonts w:ascii="SassoonPrimaryInfant" w:eastAsia="Arial" w:hAnsi="SassoonPrimaryInfant" w:cs="Arial"/>
                <w:bCs/>
                <w:sz w:val="20"/>
                <w:szCs w:val="20"/>
              </w:rPr>
            </w:pPr>
            <w:r w:rsidRPr="00A55A01">
              <w:rPr>
                <w:rFonts w:ascii="SassoonPrimaryInfant" w:eastAsia="Arial" w:hAnsi="SassoonPrimaryInfant" w:cs="Arial"/>
                <w:bCs/>
                <w:sz w:val="20"/>
                <w:szCs w:val="20"/>
              </w:rPr>
              <w:t>Develop speed and accuracy within the four Numeracy operations (Add, Subtract, Multiply and Divide)</w:t>
            </w:r>
          </w:p>
          <w:p w:rsidR="00A55A01" w:rsidRPr="00A55A01" w:rsidRDefault="00A55A01" w:rsidP="00B9053B">
            <w:pPr>
              <w:pStyle w:val="ListParagraph"/>
              <w:numPr>
                <w:ilvl w:val="0"/>
                <w:numId w:val="2"/>
              </w:numPr>
              <w:rPr>
                <w:rFonts w:ascii="SassoonPrimaryInfant" w:eastAsia="Arial" w:hAnsi="SassoonPrimaryInfant" w:cs="Arial"/>
                <w:bCs/>
                <w:sz w:val="20"/>
                <w:szCs w:val="20"/>
              </w:rPr>
            </w:pPr>
            <w:r w:rsidRPr="00A55A01">
              <w:rPr>
                <w:rFonts w:ascii="SassoonPrimaryInfant" w:eastAsia="Arial" w:hAnsi="SassoonPrimaryInfant" w:cs="Arial"/>
                <w:bCs/>
                <w:sz w:val="20"/>
                <w:szCs w:val="20"/>
              </w:rPr>
              <w:t>Monday – 45 minutes, Tuesday-Friday – 20 minutes</w:t>
            </w:r>
          </w:p>
          <w:p w:rsidR="00A55A01" w:rsidRPr="00A55A01" w:rsidRDefault="00A55A01" w:rsidP="00B9053B">
            <w:pPr>
              <w:pStyle w:val="ListParagraph"/>
              <w:numPr>
                <w:ilvl w:val="0"/>
                <w:numId w:val="2"/>
              </w:numPr>
              <w:rPr>
                <w:rFonts w:ascii="SassoonPrimaryInfant" w:eastAsia="Arial" w:hAnsi="SassoonPrimaryInfant" w:cs="Arial"/>
                <w:bCs/>
                <w:sz w:val="20"/>
                <w:szCs w:val="20"/>
              </w:rPr>
            </w:pPr>
            <w:r w:rsidRPr="00A55A01">
              <w:rPr>
                <w:rFonts w:ascii="SassoonPrimaryInfant" w:eastAsia="Arial" w:hAnsi="SassoonPrimaryInfant" w:cs="Arial"/>
                <w:bCs/>
                <w:sz w:val="20"/>
                <w:szCs w:val="20"/>
              </w:rPr>
              <w:t>Pre and Post Numeracy Operations Assessment</w:t>
            </w:r>
          </w:p>
          <w:p w:rsidR="00A55A01" w:rsidRPr="00A55A01" w:rsidRDefault="00A55A01" w:rsidP="00B9053B">
            <w:pPr>
              <w:pStyle w:val="ListParagraph"/>
              <w:numPr>
                <w:ilvl w:val="0"/>
                <w:numId w:val="2"/>
              </w:numPr>
              <w:rPr>
                <w:rFonts w:ascii="SassoonPrimaryInfant" w:eastAsia="Arial" w:hAnsi="SassoonPrimaryInfant" w:cs="Arial"/>
                <w:bCs/>
                <w:sz w:val="20"/>
                <w:szCs w:val="20"/>
              </w:rPr>
            </w:pPr>
            <w:r w:rsidRPr="00A55A01">
              <w:rPr>
                <w:rFonts w:ascii="SassoonPrimaryInfant" w:eastAsia="Arial" w:hAnsi="SassoonPrimaryInfant" w:cs="Arial"/>
                <w:bCs/>
                <w:sz w:val="20"/>
                <w:szCs w:val="20"/>
              </w:rPr>
              <w:t>Pre and Post Leuven Scale Questionnaire</w:t>
            </w:r>
          </w:p>
          <w:p w:rsidR="00A55A01" w:rsidRPr="00A55A01" w:rsidRDefault="00A55A01" w:rsidP="00B9053B">
            <w:pPr>
              <w:pStyle w:val="ListParagraph"/>
              <w:numPr>
                <w:ilvl w:val="0"/>
                <w:numId w:val="2"/>
              </w:numPr>
              <w:rPr>
                <w:rFonts w:ascii="SassoonPrimaryInfant" w:eastAsia="Arial" w:hAnsi="SassoonPrimaryInfant" w:cs="Arial"/>
                <w:bCs/>
                <w:sz w:val="20"/>
                <w:szCs w:val="20"/>
              </w:rPr>
            </w:pPr>
            <w:r w:rsidRPr="00A55A01">
              <w:rPr>
                <w:rFonts w:ascii="SassoonPrimaryInfant" w:eastAsia="Arial" w:hAnsi="SassoonPrimaryInfant" w:cs="Arial"/>
                <w:bCs/>
                <w:sz w:val="20"/>
                <w:szCs w:val="20"/>
              </w:rPr>
              <w:t>Post Form on GLOW with questions on pupil perceptions of the App</w:t>
            </w:r>
          </w:p>
          <w:p w:rsidR="00A55A01" w:rsidRPr="00A55A01" w:rsidRDefault="00A55A01" w:rsidP="00B9053B">
            <w:pPr>
              <w:rPr>
                <w:rFonts w:ascii="SassoonPrimaryInfant" w:hAnsi="SassoonPrimaryInfant" w:cs="Arial"/>
                <w:color w:val="FF0000"/>
                <w:sz w:val="20"/>
                <w:szCs w:val="20"/>
                <w:u w:val="single"/>
              </w:rPr>
            </w:pPr>
          </w:p>
          <w:p w:rsidR="00A55A01" w:rsidRPr="00A55A01" w:rsidRDefault="00A55A01" w:rsidP="00B9053B">
            <w:pPr>
              <w:rPr>
                <w:rFonts w:ascii="SassoonPrimaryInfant" w:eastAsia="Arial" w:hAnsi="SassoonPrimaryInfant" w:cs="Arial"/>
                <w:sz w:val="20"/>
                <w:szCs w:val="20"/>
              </w:rPr>
            </w:pPr>
            <w:r w:rsidRPr="00A55A01">
              <w:rPr>
                <w:rFonts w:ascii="SassoonPrimaryInfant" w:eastAsia="Arial" w:hAnsi="SassoonPrimaryInfant" w:cs="Arial"/>
                <w:b/>
                <w:bCs/>
                <w:sz w:val="20"/>
                <w:szCs w:val="20"/>
              </w:rPr>
              <w:t>3.2.2. What are the timescales</w:t>
            </w:r>
            <w:r w:rsidRPr="00A55A01">
              <w:rPr>
                <w:rFonts w:ascii="SassoonPrimaryInfant" w:eastAsia="Arial" w:hAnsi="SassoonPrimaryInfant" w:cs="Arial"/>
                <w:sz w:val="20"/>
                <w:szCs w:val="20"/>
              </w:rPr>
              <w:t xml:space="preserve">? </w:t>
            </w:r>
          </w:p>
          <w:p w:rsidR="00A55A01" w:rsidRPr="00A55A01" w:rsidRDefault="00A55A01" w:rsidP="00B9053B">
            <w:pPr>
              <w:rPr>
                <w:rFonts w:ascii="SassoonPrimaryInfant" w:eastAsia="Arial" w:hAnsi="SassoonPrimaryInfant" w:cs="Arial"/>
                <w:sz w:val="20"/>
                <w:szCs w:val="20"/>
              </w:rPr>
            </w:pPr>
            <w:r w:rsidRPr="00A55A01">
              <w:rPr>
                <w:rFonts w:ascii="SassoonPrimaryInfant" w:eastAsia="Arial" w:hAnsi="SassoonPrimaryInfant" w:cs="Arial"/>
                <w:sz w:val="20"/>
                <w:szCs w:val="20"/>
              </w:rPr>
              <w:t>The project will run for 8 weeks from January to March 2018.</w:t>
            </w:r>
          </w:p>
          <w:p w:rsidR="00A55A01" w:rsidRPr="00A55A01" w:rsidRDefault="00A55A01" w:rsidP="00B9053B">
            <w:pPr>
              <w:rPr>
                <w:rFonts w:ascii="SassoonPrimaryInfant" w:eastAsia="Arial" w:hAnsi="SassoonPrimaryInfant" w:cs="Arial"/>
                <w:sz w:val="20"/>
                <w:szCs w:val="20"/>
              </w:rPr>
            </w:pPr>
          </w:p>
          <w:p w:rsidR="00A55A01" w:rsidRPr="00A55A01" w:rsidRDefault="00A55A01" w:rsidP="00B9053B">
            <w:pPr>
              <w:rPr>
                <w:rFonts w:ascii="SassoonPrimaryInfant" w:eastAsia="Arial" w:hAnsi="SassoonPrimaryInfant" w:cs="Arial"/>
                <w:sz w:val="20"/>
                <w:szCs w:val="20"/>
              </w:rPr>
            </w:pPr>
            <w:r w:rsidRPr="00A55A01">
              <w:rPr>
                <w:rFonts w:ascii="SassoonPrimaryInfant" w:eastAsia="Arial" w:hAnsi="SassoonPrimaryInfant" w:cs="Arial"/>
                <w:b/>
                <w:bCs/>
                <w:sz w:val="20"/>
                <w:szCs w:val="20"/>
              </w:rPr>
              <w:t>3.2.3. Who is going to be involved?</w:t>
            </w:r>
          </w:p>
          <w:p w:rsidR="00A55A01" w:rsidRPr="00A55A01" w:rsidRDefault="00A55A01" w:rsidP="00B9053B">
            <w:pPr>
              <w:jc w:val="both"/>
              <w:rPr>
                <w:rFonts w:ascii="SassoonPrimaryInfant" w:hAnsi="SassoonPrimaryInfant" w:cs="Arial"/>
                <w:sz w:val="20"/>
                <w:szCs w:val="20"/>
              </w:rPr>
            </w:pPr>
            <w:r w:rsidRPr="00A55A01">
              <w:rPr>
                <w:rFonts w:ascii="SassoonPrimaryInfant" w:eastAsia="Arial" w:hAnsi="SassoonPrimaryInfant" w:cs="Arial"/>
                <w:sz w:val="20"/>
                <w:szCs w:val="20"/>
              </w:rPr>
              <w:t xml:space="preserve">Our Lady of the Missions Primary School and Eaglesham Primary School: One lead teacher from each school (Marie Kane and Janet Bell), Link Educational Psychologist (Eddie McGhee), </w:t>
            </w:r>
            <w:r w:rsidRPr="00A55A01">
              <w:rPr>
                <w:rFonts w:ascii="SassoonPrimaryInfant" w:hAnsi="SassoonPrimaryInfant" w:cs="Arial"/>
                <w:sz w:val="20"/>
                <w:szCs w:val="20"/>
              </w:rPr>
              <w:t>Education Development Officer for Assessment and Moderation (Jaclyn Andrews).</w:t>
            </w:r>
          </w:p>
          <w:p w:rsidR="00A55A01" w:rsidRPr="00A55A01" w:rsidRDefault="00A55A01" w:rsidP="00B9053B">
            <w:pPr>
              <w:rPr>
                <w:rFonts w:ascii="SassoonPrimaryInfant" w:eastAsia="Arial" w:hAnsi="SassoonPrimaryInfant" w:cs="Arial"/>
                <w:sz w:val="20"/>
                <w:szCs w:val="20"/>
              </w:rPr>
            </w:pPr>
          </w:p>
          <w:p w:rsidR="00A55A01" w:rsidRPr="00A55A01" w:rsidRDefault="00A55A01" w:rsidP="00B9053B">
            <w:pPr>
              <w:rPr>
                <w:rFonts w:ascii="SassoonPrimaryInfant" w:eastAsia="Arial" w:hAnsi="SassoonPrimaryInfant" w:cs="Arial"/>
                <w:b/>
                <w:bCs/>
                <w:sz w:val="20"/>
                <w:szCs w:val="20"/>
              </w:rPr>
            </w:pPr>
            <w:r w:rsidRPr="00A55A01">
              <w:rPr>
                <w:rFonts w:ascii="SassoonPrimaryInfant" w:eastAsia="Arial" w:hAnsi="SassoonPrimaryInfant" w:cs="Arial"/>
                <w:b/>
                <w:bCs/>
                <w:sz w:val="20"/>
                <w:szCs w:val="20"/>
              </w:rPr>
              <w:t xml:space="preserve">3.2.4. How will the intervention be evaluated in the short and long term? </w:t>
            </w:r>
          </w:p>
          <w:p w:rsidR="00A55A01" w:rsidRPr="00A55A01" w:rsidRDefault="00A55A01" w:rsidP="00B9053B">
            <w:pPr>
              <w:rPr>
                <w:rFonts w:ascii="SassoonPrimaryInfant" w:eastAsia="Arial" w:hAnsi="SassoonPrimaryInfant" w:cs="Arial"/>
                <w:b/>
                <w:bCs/>
                <w:sz w:val="20"/>
                <w:szCs w:val="20"/>
              </w:rPr>
            </w:pPr>
            <w:r w:rsidRPr="00A55A01">
              <w:rPr>
                <w:rFonts w:ascii="SassoonPrimaryInfant" w:eastAsia="Arial" w:hAnsi="SassoonPrimaryInfant" w:cs="Arial"/>
                <w:b/>
                <w:bCs/>
                <w:sz w:val="20"/>
                <w:szCs w:val="20"/>
              </w:rPr>
              <w:t>Table 3: Table of Measures</w:t>
            </w:r>
          </w:p>
          <w:p w:rsidR="00B9053B" w:rsidRPr="00B9053B" w:rsidRDefault="00A55A01" w:rsidP="00B9053B">
            <w:pPr>
              <w:rPr>
                <w:rFonts w:ascii="SassoonPrimaryInfant" w:eastAsia="Arial" w:hAnsi="SassoonPrimaryInfant" w:cs="Arial"/>
                <w:b/>
                <w:bCs/>
                <w:sz w:val="20"/>
                <w:szCs w:val="20"/>
              </w:rPr>
            </w:pPr>
            <w:r w:rsidRPr="00A55A01">
              <w:rPr>
                <w:rFonts w:ascii="SassoonPrimaryInfant" w:eastAsia="Arial" w:hAnsi="SassoonPrimaryInfant" w:cs="Arial"/>
                <w:sz w:val="20"/>
                <w:szCs w:val="20"/>
              </w:rPr>
              <w:t>The table below displays the quantitative and qualitative measures that will be used during the project</w:t>
            </w:r>
            <w:r w:rsidRPr="00A55A01">
              <w:rPr>
                <w:rFonts w:ascii="SassoonPrimaryInfant" w:eastAsia="Arial" w:hAnsi="SassoonPrimaryInfant" w:cs="Arial"/>
                <w:b/>
                <w:bCs/>
                <w:sz w:val="20"/>
                <w:szCs w:val="20"/>
              </w:rPr>
              <w:t>.</w:t>
            </w:r>
          </w:p>
          <w:tbl>
            <w:tblPr>
              <w:tblStyle w:val="GridTable1Light-Accent11"/>
              <w:tblW w:w="0" w:type="auto"/>
              <w:tblLook w:val="04A0" w:firstRow="1" w:lastRow="0" w:firstColumn="1" w:lastColumn="0" w:noHBand="0" w:noVBand="1"/>
              <w:tblCaption w:val=""/>
              <w:tblDescription w:val=""/>
            </w:tblPr>
            <w:tblGrid>
              <w:gridCol w:w="2830"/>
              <w:gridCol w:w="3335"/>
              <w:gridCol w:w="4350"/>
            </w:tblGrid>
            <w:tr w:rsidR="00A55A01" w:rsidRPr="00A55A01" w:rsidTr="00331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5A01" w:rsidRPr="00A55A01" w:rsidRDefault="00A55A01" w:rsidP="00141EA0">
                  <w:pPr>
                    <w:framePr w:hSpace="180" w:wrap="around" w:vAnchor="text" w:hAnchor="margin" w:xAlign="center" w:y="-143"/>
                    <w:rPr>
                      <w:rFonts w:ascii="SassoonPrimaryInfant" w:eastAsia="Arial" w:hAnsi="SassoonPrimaryInfant" w:cs="Arial"/>
                      <w:b w:val="0"/>
                      <w:bCs w:val="0"/>
                      <w:color w:val="000000" w:themeColor="text1"/>
                      <w:sz w:val="20"/>
                      <w:szCs w:val="20"/>
                    </w:rPr>
                  </w:pPr>
                </w:p>
              </w:tc>
              <w:tc>
                <w:tcPr>
                  <w:tcW w:w="3335" w:type="dxa"/>
                </w:tcPr>
                <w:p w:rsidR="00A55A01" w:rsidRPr="00A55A01" w:rsidRDefault="00A55A01" w:rsidP="00141EA0">
                  <w:pPr>
                    <w:framePr w:hSpace="180" w:wrap="around" w:vAnchor="text" w:hAnchor="margin" w:xAlign="center" w:y="-143"/>
                    <w:cnfStyle w:val="100000000000" w:firstRow="1" w:lastRow="0" w:firstColumn="0" w:lastColumn="0" w:oddVBand="0" w:evenVBand="0" w:oddHBand="0" w:evenHBand="0" w:firstRowFirstColumn="0" w:firstRowLastColumn="0" w:lastRowFirstColumn="0" w:lastRowLastColumn="0"/>
                    <w:rPr>
                      <w:rFonts w:ascii="SassoonPrimaryInfant" w:eastAsia="Arial" w:hAnsi="SassoonPrimaryInfant" w:cs="Arial"/>
                      <w:color w:val="000000" w:themeColor="text1"/>
                      <w:sz w:val="20"/>
                      <w:szCs w:val="20"/>
                    </w:rPr>
                  </w:pPr>
                  <w:r w:rsidRPr="00A55A01">
                    <w:rPr>
                      <w:rFonts w:ascii="SassoonPrimaryInfant" w:eastAsia="Arial" w:hAnsi="SassoonPrimaryInfant" w:cs="Arial"/>
                      <w:bCs w:val="0"/>
                      <w:color w:val="000000" w:themeColor="text1"/>
                      <w:sz w:val="20"/>
                      <w:szCs w:val="20"/>
                    </w:rPr>
                    <w:t>Quantitative Measure</w:t>
                  </w:r>
                </w:p>
              </w:tc>
              <w:tc>
                <w:tcPr>
                  <w:tcW w:w="4350" w:type="dxa"/>
                </w:tcPr>
                <w:p w:rsidR="00A55A01" w:rsidRPr="00A55A01" w:rsidRDefault="00A55A01" w:rsidP="00141EA0">
                  <w:pPr>
                    <w:framePr w:hSpace="180" w:wrap="around" w:vAnchor="text" w:hAnchor="margin" w:xAlign="center" w:y="-143"/>
                    <w:cnfStyle w:val="100000000000" w:firstRow="1" w:lastRow="0" w:firstColumn="0" w:lastColumn="0" w:oddVBand="0" w:evenVBand="0" w:oddHBand="0" w:evenHBand="0" w:firstRowFirstColumn="0" w:firstRowLastColumn="0" w:lastRowFirstColumn="0" w:lastRowLastColumn="0"/>
                    <w:rPr>
                      <w:rFonts w:ascii="SassoonPrimaryInfant" w:eastAsia="Arial" w:hAnsi="SassoonPrimaryInfant" w:cs="Arial"/>
                      <w:color w:val="000000" w:themeColor="text1"/>
                      <w:sz w:val="20"/>
                      <w:szCs w:val="20"/>
                    </w:rPr>
                  </w:pPr>
                  <w:r w:rsidRPr="00A55A01">
                    <w:rPr>
                      <w:rFonts w:ascii="SassoonPrimaryInfant" w:eastAsia="Arial" w:hAnsi="SassoonPrimaryInfant" w:cs="Arial"/>
                      <w:bCs w:val="0"/>
                      <w:color w:val="000000" w:themeColor="text1"/>
                      <w:sz w:val="20"/>
                      <w:szCs w:val="20"/>
                    </w:rPr>
                    <w:t>Qualitative Measure</w:t>
                  </w:r>
                </w:p>
              </w:tc>
            </w:tr>
            <w:tr w:rsidR="00A55A01" w:rsidRPr="00A55A01" w:rsidTr="00331051">
              <w:tc>
                <w:tcPr>
                  <w:cnfStyle w:val="001000000000" w:firstRow="0" w:lastRow="0" w:firstColumn="1" w:lastColumn="0" w:oddVBand="0" w:evenVBand="0" w:oddHBand="0" w:evenHBand="0" w:firstRowFirstColumn="0" w:firstRowLastColumn="0" w:lastRowFirstColumn="0" w:lastRowLastColumn="0"/>
                  <w:tcW w:w="2830" w:type="dxa"/>
                </w:tcPr>
                <w:p w:rsidR="00A55A01" w:rsidRPr="00A55A01" w:rsidRDefault="00A55A01" w:rsidP="00141EA0">
                  <w:pPr>
                    <w:framePr w:hSpace="180" w:wrap="around" w:vAnchor="text" w:hAnchor="margin" w:xAlign="center" w:y="-143"/>
                    <w:rPr>
                      <w:rFonts w:ascii="SassoonPrimaryInfant" w:eastAsia="Arial" w:hAnsi="SassoonPrimaryInfant" w:cs="Arial"/>
                      <w:bCs w:val="0"/>
                      <w:color w:val="000000" w:themeColor="text1"/>
                      <w:sz w:val="20"/>
                      <w:szCs w:val="20"/>
                    </w:rPr>
                  </w:pPr>
                  <w:r w:rsidRPr="00A55A01">
                    <w:rPr>
                      <w:rFonts w:ascii="SassoonPrimaryInfant" w:eastAsia="Arial" w:hAnsi="SassoonPrimaryInfant" w:cs="Arial"/>
                      <w:bCs w:val="0"/>
                      <w:color w:val="000000" w:themeColor="text1"/>
                      <w:sz w:val="20"/>
                      <w:szCs w:val="20"/>
                    </w:rPr>
                    <w:lastRenderedPageBreak/>
                    <w:t>Mental Agility</w:t>
                  </w:r>
                </w:p>
              </w:tc>
              <w:tc>
                <w:tcPr>
                  <w:tcW w:w="3335" w:type="dxa"/>
                </w:tcPr>
                <w:p w:rsidR="00A55A01" w:rsidRPr="00A55A01" w:rsidRDefault="00A55A01" w:rsidP="00141EA0">
                  <w:pPr>
                    <w:framePr w:hSpace="180" w:wrap="around" w:vAnchor="text" w:hAnchor="margin" w:xAlign="center" w:y="-143"/>
                    <w:jc w:val="both"/>
                    <w:cnfStyle w:val="000000000000" w:firstRow="0" w:lastRow="0" w:firstColumn="0" w:lastColumn="0" w:oddVBand="0" w:evenVBand="0" w:oddHBand="0" w:evenHBand="0" w:firstRowFirstColumn="0" w:firstRowLastColumn="0" w:lastRowFirstColumn="0" w:lastRowLastColumn="0"/>
                    <w:rPr>
                      <w:rFonts w:ascii="SassoonPrimaryInfant" w:eastAsia="Arial" w:hAnsi="SassoonPrimaryInfant" w:cs="Arial"/>
                      <w:color w:val="000000" w:themeColor="text1"/>
                      <w:sz w:val="20"/>
                      <w:szCs w:val="20"/>
                    </w:rPr>
                  </w:pPr>
                  <w:r w:rsidRPr="00A55A01">
                    <w:rPr>
                      <w:rFonts w:ascii="SassoonPrimaryInfant" w:eastAsia="Arial" w:hAnsi="SassoonPrimaryInfant" w:cs="Arial"/>
                      <w:color w:val="000000" w:themeColor="text1"/>
                      <w:sz w:val="20"/>
                      <w:szCs w:val="20"/>
                    </w:rPr>
                    <w:t>Targeted Pre and Post Numeracy assessments (Appendix 1)</w:t>
                  </w:r>
                </w:p>
              </w:tc>
              <w:tc>
                <w:tcPr>
                  <w:tcW w:w="4350" w:type="dxa"/>
                </w:tcPr>
                <w:p w:rsidR="00A55A01" w:rsidRPr="00A55A01" w:rsidRDefault="00A55A01" w:rsidP="00141EA0">
                  <w:pPr>
                    <w:framePr w:hSpace="180" w:wrap="around" w:vAnchor="text" w:hAnchor="margin" w:xAlign="center" w:y="-143"/>
                    <w:jc w:val="both"/>
                    <w:cnfStyle w:val="000000000000" w:firstRow="0" w:lastRow="0" w:firstColumn="0" w:lastColumn="0" w:oddVBand="0" w:evenVBand="0" w:oddHBand="0" w:evenHBand="0" w:firstRowFirstColumn="0" w:firstRowLastColumn="0" w:lastRowFirstColumn="0" w:lastRowLastColumn="0"/>
                    <w:rPr>
                      <w:rFonts w:ascii="SassoonPrimaryInfant" w:eastAsia="Arial" w:hAnsi="SassoonPrimaryInfant" w:cs="Arial"/>
                      <w:color w:val="000000" w:themeColor="text1"/>
                      <w:sz w:val="20"/>
                      <w:szCs w:val="20"/>
                    </w:rPr>
                  </w:pPr>
                  <w:r w:rsidRPr="00A55A01">
                    <w:rPr>
                      <w:rFonts w:ascii="SassoonPrimaryInfant" w:eastAsia="Arial" w:hAnsi="SassoonPrimaryInfant" w:cs="Arial"/>
                      <w:color w:val="000000" w:themeColor="text1"/>
                      <w:sz w:val="20"/>
                      <w:szCs w:val="20"/>
                    </w:rPr>
                    <w:t>Formative Assessment during teacher-led sessions and pupil use of the app</w:t>
                  </w:r>
                  <w:r w:rsidR="00323B04">
                    <w:rPr>
                      <w:rFonts w:ascii="SassoonPrimaryInfant" w:eastAsia="Arial" w:hAnsi="SassoonPrimaryInfant" w:cs="Arial"/>
                      <w:color w:val="000000" w:themeColor="text1"/>
                      <w:sz w:val="20"/>
                      <w:szCs w:val="20"/>
                    </w:rPr>
                    <w:t xml:space="preserve"> (Appendix 3)</w:t>
                  </w:r>
                </w:p>
              </w:tc>
            </w:tr>
            <w:tr w:rsidR="00A55A01" w:rsidRPr="00A55A01" w:rsidTr="00331051">
              <w:tc>
                <w:tcPr>
                  <w:cnfStyle w:val="001000000000" w:firstRow="0" w:lastRow="0" w:firstColumn="1" w:lastColumn="0" w:oddVBand="0" w:evenVBand="0" w:oddHBand="0" w:evenHBand="0" w:firstRowFirstColumn="0" w:firstRowLastColumn="0" w:lastRowFirstColumn="0" w:lastRowLastColumn="0"/>
                  <w:tcW w:w="2830" w:type="dxa"/>
                </w:tcPr>
                <w:p w:rsidR="00A55A01" w:rsidRPr="00A55A01" w:rsidRDefault="00A55A01" w:rsidP="00141EA0">
                  <w:pPr>
                    <w:framePr w:hSpace="180" w:wrap="around" w:vAnchor="text" w:hAnchor="margin" w:xAlign="center" w:y="-143"/>
                    <w:rPr>
                      <w:rFonts w:ascii="SassoonPrimaryInfant" w:eastAsia="Arial" w:hAnsi="SassoonPrimaryInfant" w:cs="Arial"/>
                      <w:bCs w:val="0"/>
                      <w:color w:val="000000" w:themeColor="text1"/>
                      <w:sz w:val="20"/>
                      <w:szCs w:val="20"/>
                    </w:rPr>
                  </w:pPr>
                  <w:r w:rsidRPr="00A55A01">
                    <w:rPr>
                      <w:rFonts w:ascii="SassoonPrimaryInfant" w:eastAsia="Arial" w:hAnsi="SassoonPrimaryInfant" w:cs="Arial"/>
                      <w:bCs w:val="0"/>
                      <w:color w:val="000000" w:themeColor="text1"/>
                      <w:sz w:val="20"/>
                      <w:szCs w:val="20"/>
                    </w:rPr>
                    <w:t>Pupil Engagement,  Motivation and involvement in learning</w:t>
                  </w:r>
                </w:p>
              </w:tc>
              <w:tc>
                <w:tcPr>
                  <w:tcW w:w="3335" w:type="dxa"/>
                </w:tcPr>
                <w:p w:rsidR="00A55A01" w:rsidRPr="00A55A01" w:rsidRDefault="00A55A01" w:rsidP="00141EA0">
                  <w:pPr>
                    <w:framePr w:hSpace="180" w:wrap="around" w:vAnchor="text" w:hAnchor="margin" w:xAlign="center" w:y="-143"/>
                    <w:jc w:val="both"/>
                    <w:cnfStyle w:val="000000000000" w:firstRow="0" w:lastRow="0" w:firstColumn="0" w:lastColumn="0" w:oddVBand="0" w:evenVBand="0" w:oddHBand="0" w:evenHBand="0" w:firstRowFirstColumn="0" w:firstRowLastColumn="0" w:lastRowFirstColumn="0" w:lastRowLastColumn="0"/>
                    <w:rPr>
                      <w:rFonts w:ascii="SassoonPrimaryInfant" w:eastAsia="Arial" w:hAnsi="SassoonPrimaryInfant" w:cs="Arial"/>
                      <w:color w:val="000000" w:themeColor="text1"/>
                      <w:sz w:val="20"/>
                      <w:szCs w:val="20"/>
                    </w:rPr>
                  </w:pPr>
                  <w:r w:rsidRPr="00A55A01">
                    <w:rPr>
                      <w:rFonts w:ascii="SassoonPrimaryInfant" w:eastAsia="Arial" w:hAnsi="SassoonPrimaryInfant" w:cs="Arial"/>
                      <w:color w:val="000000" w:themeColor="text1"/>
                      <w:sz w:val="20"/>
                      <w:szCs w:val="20"/>
                    </w:rPr>
                    <w:t>Targete</w:t>
                  </w:r>
                  <w:r w:rsidR="00323B04">
                    <w:rPr>
                      <w:rFonts w:ascii="SassoonPrimaryInfant" w:eastAsia="Arial" w:hAnsi="SassoonPrimaryInfant" w:cs="Arial"/>
                      <w:color w:val="000000" w:themeColor="text1"/>
                      <w:sz w:val="20"/>
                      <w:szCs w:val="20"/>
                    </w:rPr>
                    <w:t>d group Leuven Scale (Appendix 4</w:t>
                  </w:r>
                  <w:r w:rsidRPr="00A55A01">
                    <w:rPr>
                      <w:rFonts w:ascii="SassoonPrimaryInfant" w:eastAsia="Arial" w:hAnsi="SassoonPrimaryInfant" w:cs="Arial"/>
                      <w:color w:val="000000" w:themeColor="text1"/>
                      <w:sz w:val="20"/>
                      <w:szCs w:val="20"/>
                    </w:rPr>
                    <w:t>)</w:t>
                  </w:r>
                </w:p>
                <w:p w:rsidR="00A55A01" w:rsidRPr="00A55A01" w:rsidRDefault="00A55A01" w:rsidP="00141EA0">
                  <w:pPr>
                    <w:pStyle w:val="ListParagraph"/>
                    <w:framePr w:hSpace="180" w:wrap="around" w:vAnchor="text" w:hAnchor="margin" w:xAlign="center" w:y="-143"/>
                    <w:jc w:val="both"/>
                    <w:cnfStyle w:val="000000000000" w:firstRow="0" w:lastRow="0" w:firstColumn="0" w:lastColumn="0" w:oddVBand="0" w:evenVBand="0" w:oddHBand="0" w:evenHBand="0" w:firstRowFirstColumn="0" w:firstRowLastColumn="0" w:lastRowFirstColumn="0" w:lastRowLastColumn="0"/>
                    <w:rPr>
                      <w:rFonts w:ascii="SassoonPrimaryInfant" w:eastAsia="Arial" w:hAnsi="SassoonPrimaryInfant" w:cs="Arial"/>
                      <w:color w:val="000000" w:themeColor="text1"/>
                      <w:sz w:val="20"/>
                      <w:szCs w:val="20"/>
                    </w:rPr>
                  </w:pPr>
                </w:p>
              </w:tc>
              <w:tc>
                <w:tcPr>
                  <w:tcW w:w="4350" w:type="dxa"/>
                </w:tcPr>
                <w:p w:rsidR="00A55A01" w:rsidRPr="00A55A01" w:rsidRDefault="00A55A01" w:rsidP="00141EA0">
                  <w:pPr>
                    <w:framePr w:hSpace="180" w:wrap="around" w:vAnchor="text" w:hAnchor="margin" w:xAlign="center" w:y="-143"/>
                    <w:jc w:val="both"/>
                    <w:cnfStyle w:val="000000000000" w:firstRow="0" w:lastRow="0" w:firstColumn="0" w:lastColumn="0" w:oddVBand="0" w:evenVBand="0" w:oddHBand="0" w:evenHBand="0" w:firstRowFirstColumn="0" w:firstRowLastColumn="0" w:lastRowFirstColumn="0" w:lastRowLastColumn="0"/>
                    <w:rPr>
                      <w:rFonts w:ascii="SassoonPrimaryInfant" w:eastAsia="Arial" w:hAnsi="SassoonPrimaryInfant" w:cs="Arial"/>
                      <w:color w:val="000000" w:themeColor="text1"/>
                      <w:sz w:val="20"/>
                      <w:szCs w:val="20"/>
                    </w:rPr>
                  </w:pPr>
                  <w:r w:rsidRPr="00A55A01">
                    <w:rPr>
                      <w:rFonts w:ascii="SassoonPrimaryInfant" w:eastAsia="Arial" w:hAnsi="SassoonPrimaryInfant" w:cs="Arial"/>
                      <w:color w:val="000000" w:themeColor="text1"/>
                      <w:sz w:val="20"/>
                      <w:szCs w:val="20"/>
                    </w:rPr>
                    <w:t>Comments from Scale</w:t>
                  </w:r>
                </w:p>
                <w:p w:rsidR="00A55A01" w:rsidRPr="00A55A01" w:rsidRDefault="00A55A01" w:rsidP="00141EA0">
                  <w:pPr>
                    <w:framePr w:hSpace="180" w:wrap="around" w:vAnchor="text" w:hAnchor="margin" w:xAlign="center" w:y="-143"/>
                    <w:jc w:val="both"/>
                    <w:cnfStyle w:val="000000000000" w:firstRow="0" w:lastRow="0" w:firstColumn="0" w:lastColumn="0" w:oddVBand="0" w:evenVBand="0" w:oddHBand="0" w:evenHBand="0" w:firstRowFirstColumn="0" w:firstRowLastColumn="0" w:lastRowFirstColumn="0" w:lastRowLastColumn="0"/>
                    <w:rPr>
                      <w:rFonts w:ascii="SassoonPrimaryInfant" w:eastAsia="Arial" w:hAnsi="SassoonPrimaryInfant" w:cs="Arial"/>
                      <w:color w:val="000000" w:themeColor="text1"/>
                      <w:sz w:val="20"/>
                      <w:szCs w:val="20"/>
                    </w:rPr>
                  </w:pPr>
                  <w:r w:rsidRPr="00A55A01">
                    <w:rPr>
                      <w:rFonts w:ascii="SassoonPrimaryInfant" w:eastAsia="Arial" w:hAnsi="SassoonPrimaryInfant" w:cs="Arial"/>
                      <w:color w:val="000000" w:themeColor="text1"/>
                      <w:sz w:val="20"/>
                      <w:szCs w:val="20"/>
                    </w:rPr>
                    <w:t>Observations during sessions</w:t>
                  </w:r>
                </w:p>
              </w:tc>
            </w:tr>
            <w:tr w:rsidR="00A55A01" w:rsidRPr="00A55A01" w:rsidTr="00331051">
              <w:tc>
                <w:tcPr>
                  <w:cnfStyle w:val="001000000000" w:firstRow="0" w:lastRow="0" w:firstColumn="1" w:lastColumn="0" w:oddVBand="0" w:evenVBand="0" w:oddHBand="0" w:evenHBand="0" w:firstRowFirstColumn="0" w:firstRowLastColumn="0" w:lastRowFirstColumn="0" w:lastRowLastColumn="0"/>
                  <w:tcW w:w="2830" w:type="dxa"/>
                </w:tcPr>
                <w:p w:rsidR="00A55A01" w:rsidRPr="00A55A01" w:rsidRDefault="00A55A01" w:rsidP="00141EA0">
                  <w:pPr>
                    <w:framePr w:hSpace="180" w:wrap="around" w:vAnchor="text" w:hAnchor="margin" w:xAlign="center" w:y="-143"/>
                    <w:rPr>
                      <w:rFonts w:ascii="SassoonPrimaryInfant" w:eastAsia="Arial" w:hAnsi="SassoonPrimaryInfant" w:cs="Arial"/>
                      <w:bCs w:val="0"/>
                      <w:color w:val="000000" w:themeColor="text1"/>
                      <w:sz w:val="20"/>
                      <w:szCs w:val="20"/>
                    </w:rPr>
                  </w:pPr>
                  <w:r w:rsidRPr="00A55A01">
                    <w:rPr>
                      <w:rFonts w:ascii="SassoonPrimaryInfant" w:eastAsia="Arial" w:hAnsi="SassoonPrimaryInfant" w:cs="Arial"/>
                      <w:bCs w:val="0"/>
                      <w:color w:val="000000" w:themeColor="text1"/>
                      <w:sz w:val="20"/>
                      <w:szCs w:val="20"/>
                    </w:rPr>
                    <w:t>Overall impact and evaluation of the project</w:t>
                  </w:r>
                </w:p>
              </w:tc>
              <w:tc>
                <w:tcPr>
                  <w:tcW w:w="3335" w:type="dxa"/>
                </w:tcPr>
                <w:p w:rsidR="00A55A01" w:rsidRPr="00A55A01" w:rsidRDefault="00A55A01" w:rsidP="00141EA0">
                  <w:pPr>
                    <w:framePr w:hSpace="180" w:wrap="around" w:vAnchor="text" w:hAnchor="margin" w:xAlign="center" w:y="-143"/>
                    <w:jc w:val="both"/>
                    <w:cnfStyle w:val="000000000000" w:firstRow="0" w:lastRow="0" w:firstColumn="0" w:lastColumn="0" w:oddVBand="0" w:evenVBand="0" w:oddHBand="0" w:evenHBand="0" w:firstRowFirstColumn="0" w:firstRowLastColumn="0" w:lastRowFirstColumn="0" w:lastRowLastColumn="0"/>
                    <w:rPr>
                      <w:rFonts w:ascii="SassoonPrimaryInfant" w:eastAsia="Arial" w:hAnsi="SassoonPrimaryInfant" w:cs="Arial"/>
                      <w:color w:val="000000" w:themeColor="text1"/>
                      <w:sz w:val="20"/>
                      <w:szCs w:val="20"/>
                    </w:rPr>
                  </w:pPr>
                  <w:r w:rsidRPr="00A55A01">
                    <w:rPr>
                      <w:rFonts w:ascii="SassoonPrimaryInfant" w:eastAsia="Arial" w:hAnsi="SassoonPrimaryInfant" w:cs="Arial"/>
                      <w:color w:val="000000" w:themeColor="text1"/>
                      <w:sz w:val="20"/>
                      <w:szCs w:val="20"/>
                    </w:rPr>
                    <w:t>Pupil evaluations</w:t>
                  </w:r>
                </w:p>
                <w:p w:rsidR="00A55A01" w:rsidRPr="00A55A01" w:rsidRDefault="00A55A01" w:rsidP="00141EA0">
                  <w:pPr>
                    <w:framePr w:hSpace="180" w:wrap="around" w:vAnchor="text" w:hAnchor="margin" w:xAlign="center" w:y="-143"/>
                    <w:jc w:val="both"/>
                    <w:cnfStyle w:val="000000000000" w:firstRow="0" w:lastRow="0" w:firstColumn="0" w:lastColumn="0" w:oddVBand="0" w:evenVBand="0" w:oddHBand="0" w:evenHBand="0" w:firstRowFirstColumn="0" w:firstRowLastColumn="0" w:lastRowFirstColumn="0" w:lastRowLastColumn="0"/>
                    <w:rPr>
                      <w:rFonts w:ascii="SassoonPrimaryInfant" w:eastAsia="Arial" w:hAnsi="SassoonPrimaryInfant" w:cs="Arial"/>
                      <w:color w:val="000000" w:themeColor="text1"/>
                      <w:sz w:val="20"/>
                      <w:szCs w:val="20"/>
                    </w:rPr>
                  </w:pPr>
                  <w:r w:rsidRPr="00A55A01">
                    <w:rPr>
                      <w:rFonts w:ascii="SassoonPrimaryInfant" w:eastAsia="Arial" w:hAnsi="SassoonPrimaryInfant" w:cs="Arial"/>
                      <w:color w:val="000000" w:themeColor="text1"/>
                      <w:sz w:val="20"/>
                      <w:szCs w:val="20"/>
                    </w:rPr>
                    <w:t>Teacher evaluations</w:t>
                  </w:r>
                </w:p>
              </w:tc>
              <w:tc>
                <w:tcPr>
                  <w:tcW w:w="4350" w:type="dxa"/>
                </w:tcPr>
                <w:p w:rsidR="00A55A01" w:rsidRPr="00A55A01" w:rsidRDefault="00A55A01" w:rsidP="00141EA0">
                  <w:pPr>
                    <w:framePr w:hSpace="180" w:wrap="around" w:vAnchor="text" w:hAnchor="margin" w:xAlign="center" w:y="-143"/>
                    <w:jc w:val="both"/>
                    <w:cnfStyle w:val="000000000000" w:firstRow="0" w:lastRow="0" w:firstColumn="0" w:lastColumn="0" w:oddVBand="0" w:evenVBand="0" w:oddHBand="0" w:evenHBand="0" w:firstRowFirstColumn="0" w:firstRowLastColumn="0" w:lastRowFirstColumn="0" w:lastRowLastColumn="0"/>
                    <w:rPr>
                      <w:rFonts w:ascii="SassoonPrimaryInfant" w:eastAsia="Arial" w:hAnsi="SassoonPrimaryInfant" w:cs="Arial"/>
                      <w:color w:val="000000" w:themeColor="text1"/>
                      <w:sz w:val="20"/>
                      <w:szCs w:val="20"/>
                      <w:lang w:val="fr-FR"/>
                    </w:rPr>
                  </w:pPr>
                  <w:proofErr w:type="spellStart"/>
                  <w:r w:rsidRPr="00A55A01">
                    <w:rPr>
                      <w:rFonts w:ascii="SassoonPrimaryInfant" w:eastAsia="Arial" w:hAnsi="SassoonPrimaryInfant" w:cs="Arial"/>
                      <w:color w:val="000000" w:themeColor="text1"/>
                      <w:sz w:val="20"/>
                      <w:szCs w:val="20"/>
                      <w:lang w:val="fr-FR"/>
                    </w:rPr>
                    <w:t>Pupil</w:t>
                  </w:r>
                  <w:proofErr w:type="spellEnd"/>
                  <w:r w:rsidRPr="00A55A01">
                    <w:rPr>
                      <w:rFonts w:ascii="SassoonPrimaryInfant" w:eastAsia="Arial" w:hAnsi="SassoonPrimaryInfant" w:cs="Arial"/>
                      <w:color w:val="000000" w:themeColor="text1"/>
                      <w:sz w:val="20"/>
                      <w:szCs w:val="20"/>
                      <w:lang w:val="fr-FR"/>
                    </w:rPr>
                    <w:t xml:space="preserve"> </w:t>
                  </w:r>
                  <w:proofErr w:type="spellStart"/>
                  <w:r w:rsidRPr="00A55A01">
                    <w:rPr>
                      <w:rFonts w:ascii="SassoonPrimaryInfant" w:eastAsia="Arial" w:hAnsi="SassoonPrimaryInfant" w:cs="Arial"/>
                      <w:color w:val="000000" w:themeColor="text1"/>
                      <w:sz w:val="20"/>
                      <w:szCs w:val="20"/>
                      <w:lang w:val="fr-FR"/>
                    </w:rPr>
                    <w:t>evaluations</w:t>
                  </w:r>
                  <w:proofErr w:type="spellEnd"/>
                  <w:r w:rsidRPr="00A55A01">
                    <w:rPr>
                      <w:rFonts w:ascii="SassoonPrimaryInfant" w:eastAsia="Arial" w:hAnsi="SassoonPrimaryInfant" w:cs="Arial"/>
                      <w:color w:val="000000" w:themeColor="text1"/>
                      <w:sz w:val="20"/>
                      <w:szCs w:val="20"/>
                      <w:lang w:val="fr-FR"/>
                    </w:rPr>
                    <w:t xml:space="preserve"> (</w:t>
                  </w:r>
                  <w:proofErr w:type="spellStart"/>
                  <w:r w:rsidRPr="00A55A01">
                    <w:rPr>
                      <w:rFonts w:ascii="SassoonPrimaryInfant" w:eastAsia="Arial" w:hAnsi="SassoonPrimaryInfant" w:cs="Arial"/>
                      <w:color w:val="000000" w:themeColor="text1"/>
                      <w:sz w:val="20"/>
                      <w:szCs w:val="20"/>
                      <w:lang w:val="fr-FR"/>
                    </w:rPr>
                    <w:t>comments</w:t>
                  </w:r>
                  <w:proofErr w:type="spellEnd"/>
                  <w:r w:rsidRPr="00A55A01">
                    <w:rPr>
                      <w:rFonts w:ascii="SassoonPrimaryInfant" w:eastAsia="Arial" w:hAnsi="SassoonPrimaryInfant" w:cs="Arial"/>
                      <w:color w:val="000000" w:themeColor="text1"/>
                      <w:sz w:val="20"/>
                      <w:szCs w:val="20"/>
                      <w:lang w:val="fr-FR"/>
                    </w:rPr>
                    <w:t>)</w:t>
                  </w:r>
                </w:p>
                <w:p w:rsidR="00A55A01" w:rsidRPr="00A55A01" w:rsidRDefault="00A55A01" w:rsidP="00141EA0">
                  <w:pPr>
                    <w:framePr w:hSpace="180" w:wrap="around" w:vAnchor="text" w:hAnchor="margin" w:xAlign="center" w:y="-143"/>
                    <w:jc w:val="both"/>
                    <w:cnfStyle w:val="000000000000" w:firstRow="0" w:lastRow="0" w:firstColumn="0" w:lastColumn="0" w:oddVBand="0" w:evenVBand="0" w:oddHBand="0" w:evenHBand="0" w:firstRowFirstColumn="0" w:firstRowLastColumn="0" w:lastRowFirstColumn="0" w:lastRowLastColumn="0"/>
                    <w:rPr>
                      <w:rFonts w:ascii="SassoonPrimaryInfant" w:eastAsia="Arial" w:hAnsi="SassoonPrimaryInfant" w:cs="Arial"/>
                      <w:color w:val="000000" w:themeColor="text1"/>
                      <w:sz w:val="20"/>
                      <w:szCs w:val="20"/>
                    </w:rPr>
                  </w:pPr>
                  <w:r w:rsidRPr="00A55A01">
                    <w:rPr>
                      <w:rFonts w:ascii="SassoonPrimaryInfant" w:eastAsia="Arial" w:hAnsi="SassoonPrimaryInfant" w:cs="Arial"/>
                      <w:color w:val="000000" w:themeColor="text1"/>
                      <w:sz w:val="20"/>
                      <w:szCs w:val="20"/>
                    </w:rPr>
                    <w:t>Teacher evaluations (comments)</w:t>
                  </w:r>
                </w:p>
              </w:tc>
            </w:tr>
          </w:tbl>
          <w:p w:rsidR="00A55A01" w:rsidRPr="00A55A01" w:rsidRDefault="00A55A01" w:rsidP="00B9053B">
            <w:pPr>
              <w:rPr>
                <w:rFonts w:ascii="SassoonPrimaryInfant" w:eastAsia="Arial" w:hAnsi="SassoonPrimaryInfant" w:cs="Arial"/>
                <w:i/>
                <w:iCs/>
                <w:sz w:val="20"/>
                <w:szCs w:val="20"/>
              </w:rPr>
            </w:pPr>
          </w:p>
          <w:p w:rsidR="00A55A01" w:rsidRPr="00A55A01" w:rsidRDefault="00A55A01" w:rsidP="00B9053B">
            <w:pPr>
              <w:rPr>
                <w:rFonts w:ascii="SassoonPrimaryInfant" w:eastAsia="Arial" w:hAnsi="SassoonPrimaryInfant" w:cs="Arial"/>
                <w:b/>
                <w:bCs/>
                <w:sz w:val="20"/>
                <w:szCs w:val="20"/>
              </w:rPr>
            </w:pPr>
            <w:r w:rsidRPr="00A55A01">
              <w:rPr>
                <w:rFonts w:ascii="SassoonPrimaryInfant" w:eastAsia="Arial" w:hAnsi="SassoonPrimaryInfant" w:cs="Arial"/>
                <w:b/>
                <w:bCs/>
                <w:sz w:val="20"/>
                <w:szCs w:val="20"/>
              </w:rPr>
              <w:t>3.2.5. Do you intend to have a control/comparison group (i.e. a group of pupils who have similar needs who do not receive the intervention but take part in the pre and post evaluation for comparison purposes)?</w:t>
            </w:r>
          </w:p>
          <w:p w:rsidR="00A55A01" w:rsidRPr="00A55A01" w:rsidRDefault="00A55A01" w:rsidP="00B9053B">
            <w:pPr>
              <w:rPr>
                <w:rFonts w:ascii="SassoonPrimaryInfant" w:hAnsi="SassoonPrimaryInfant" w:cs="Arial"/>
                <w:sz w:val="20"/>
                <w:szCs w:val="20"/>
              </w:rPr>
            </w:pPr>
          </w:p>
          <w:p w:rsidR="00A55A01" w:rsidRPr="00A55A01" w:rsidRDefault="00A55A01" w:rsidP="00B9053B">
            <w:pPr>
              <w:rPr>
                <w:rFonts w:ascii="SassoonPrimaryInfant" w:eastAsia="Arial" w:hAnsi="SassoonPrimaryInfant" w:cs="Arial"/>
                <w:sz w:val="20"/>
                <w:szCs w:val="20"/>
              </w:rPr>
            </w:pPr>
            <w:r w:rsidRPr="00A55A01">
              <w:rPr>
                <w:rFonts w:ascii="SassoonPrimaryInfant" w:eastAsia="Arial" w:hAnsi="SassoonPrimaryInfant" w:cs="Arial"/>
                <w:sz w:val="20"/>
                <w:szCs w:val="20"/>
              </w:rPr>
              <w:t>Yes, it was discussed and decided that it would be beneficial to include a control group of children to help evaluate the direct correlation between the intervention and attainment. Otherwise it could be difficult to ascertain the extent to which the intervention was successful.</w:t>
            </w:r>
          </w:p>
          <w:p w:rsidR="00A55A01" w:rsidRPr="00A55A01" w:rsidRDefault="00A55A01" w:rsidP="00B9053B">
            <w:pPr>
              <w:rPr>
                <w:rFonts w:ascii="SassoonPrimaryInfant" w:eastAsia="Arial" w:hAnsi="SassoonPrimaryInfant" w:cs="Arial"/>
                <w:sz w:val="20"/>
                <w:szCs w:val="20"/>
              </w:rPr>
            </w:pPr>
          </w:p>
        </w:tc>
      </w:tr>
    </w:tbl>
    <w:p w:rsidR="00A55A01" w:rsidRDefault="00A55A01"/>
    <w:tbl>
      <w:tblPr>
        <w:tblpPr w:leftFromText="180" w:rightFromText="180" w:vertAnchor="text" w:horzAnchor="margin" w:tblpXSpec="center" w:tblpY="18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Look w:val="04A0" w:firstRow="1" w:lastRow="0" w:firstColumn="1" w:lastColumn="0" w:noHBand="0" w:noVBand="1"/>
      </w:tblPr>
      <w:tblGrid>
        <w:gridCol w:w="10774"/>
      </w:tblGrid>
      <w:tr w:rsidR="00B52BD3" w:rsidRPr="003903EE" w:rsidTr="00B52BD3">
        <w:trPr>
          <w:trHeight w:val="998"/>
        </w:trPr>
        <w:tc>
          <w:tcPr>
            <w:tcW w:w="10774" w:type="dxa"/>
            <w:tcBorders>
              <w:top w:val="single" w:sz="4" w:space="0" w:color="auto"/>
              <w:left w:val="single" w:sz="4" w:space="0" w:color="auto"/>
              <w:bottom w:val="single" w:sz="4" w:space="0" w:color="auto"/>
              <w:right w:val="single" w:sz="4" w:space="0" w:color="auto"/>
            </w:tcBorders>
            <w:shd w:val="clear" w:color="auto" w:fill="92D050"/>
          </w:tcPr>
          <w:p w:rsidR="00B52BD3" w:rsidRPr="00FE35CF" w:rsidRDefault="00B52BD3" w:rsidP="00B52BD3">
            <w:pPr>
              <w:jc w:val="center"/>
              <w:rPr>
                <w:rFonts w:ascii="SassoonPrimaryInfant" w:hAnsi="SassoonPrimaryInfant" w:cs="Arial"/>
                <w:b/>
                <w:sz w:val="20"/>
                <w:szCs w:val="20"/>
              </w:rPr>
            </w:pPr>
          </w:p>
          <w:p w:rsidR="00B52BD3" w:rsidRPr="00FE35CF" w:rsidRDefault="00B52BD3" w:rsidP="00B52BD3">
            <w:pPr>
              <w:jc w:val="center"/>
              <w:rPr>
                <w:rFonts w:ascii="SassoonPrimaryInfant" w:hAnsi="SassoonPrimaryInfant" w:cs="Arial"/>
                <w:b/>
                <w:sz w:val="20"/>
                <w:szCs w:val="20"/>
              </w:rPr>
            </w:pPr>
            <w:r w:rsidRPr="00FE35CF">
              <w:rPr>
                <w:rFonts w:ascii="SassoonPrimaryInfant" w:hAnsi="SassoonPrimaryInfant" w:cs="Arial"/>
                <w:b/>
                <w:sz w:val="20"/>
                <w:szCs w:val="20"/>
              </w:rPr>
              <w:t>Phase Four: Action (Implement intervention)</w:t>
            </w:r>
          </w:p>
          <w:p w:rsidR="00B52BD3" w:rsidRPr="00FE35CF" w:rsidRDefault="00B52BD3" w:rsidP="00B52BD3">
            <w:pPr>
              <w:rPr>
                <w:rFonts w:ascii="SassoonPrimaryInfant" w:hAnsi="SassoonPrimaryInfant" w:cs="Arial"/>
                <w:b/>
                <w:sz w:val="20"/>
                <w:szCs w:val="20"/>
              </w:rPr>
            </w:pPr>
          </w:p>
        </w:tc>
      </w:tr>
      <w:tr w:rsidR="00B52BD3" w:rsidRPr="003903EE" w:rsidTr="00B52BD3">
        <w:trPr>
          <w:trHeight w:val="998"/>
        </w:trPr>
        <w:tc>
          <w:tcPr>
            <w:tcW w:w="10774" w:type="dxa"/>
            <w:tcBorders>
              <w:top w:val="single" w:sz="4" w:space="0" w:color="auto"/>
              <w:left w:val="single" w:sz="4" w:space="0" w:color="auto"/>
              <w:bottom w:val="single" w:sz="4" w:space="0" w:color="auto"/>
              <w:right w:val="single" w:sz="4" w:space="0" w:color="auto"/>
            </w:tcBorders>
            <w:shd w:val="clear" w:color="auto" w:fill="auto"/>
          </w:tcPr>
          <w:p w:rsidR="00B52BD3" w:rsidRPr="00FE35CF" w:rsidRDefault="00B52BD3" w:rsidP="00091F4B">
            <w:pPr>
              <w:jc w:val="center"/>
              <w:rPr>
                <w:rFonts w:ascii="SassoonPrimaryInfant" w:hAnsi="SassoonPrimaryInfant"/>
                <w:b/>
                <w:sz w:val="20"/>
                <w:szCs w:val="20"/>
              </w:rPr>
            </w:pPr>
            <w:r w:rsidRPr="00FE35CF">
              <w:rPr>
                <w:rFonts w:ascii="SassoonPrimaryInfant" w:hAnsi="SassoonPrimaryInfant"/>
                <w:b/>
                <w:sz w:val="20"/>
                <w:szCs w:val="20"/>
              </w:rPr>
              <w:t>Progress Update: 14</w:t>
            </w:r>
            <w:r w:rsidRPr="00FE35CF">
              <w:rPr>
                <w:rFonts w:ascii="SassoonPrimaryInfant" w:hAnsi="SassoonPrimaryInfant"/>
                <w:b/>
                <w:sz w:val="20"/>
                <w:szCs w:val="20"/>
                <w:vertAlign w:val="superscript"/>
              </w:rPr>
              <w:t>th</w:t>
            </w:r>
            <w:r w:rsidRPr="00FE35CF">
              <w:rPr>
                <w:rFonts w:ascii="SassoonPrimaryInfant" w:hAnsi="SassoonPrimaryInfant"/>
                <w:b/>
                <w:sz w:val="20"/>
                <w:szCs w:val="20"/>
              </w:rPr>
              <w:t xml:space="preserve"> March 2018</w:t>
            </w:r>
          </w:p>
          <w:p w:rsidR="00B52BD3" w:rsidRPr="00FE35CF" w:rsidRDefault="00B52BD3" w:rsidP="00B52BD3">
            <w:pPr>
              <w:jc w:val="center"/>
              <w:rPr>
                <w:rFonts w:ascii="SassoonPrimaryInfant" w:hAnsi="SassoonPrimaryInfant"/>
                <w:b/>
                <w:sz w:val="20"/>
                <w:szCs w:val="20"/>
              </w:rPr>
            </w:pPr>
          </w:p>
          <w:p w:rsidR="00B52BD3" w:rsidRPr="00FE35CF" w:rsidRDefault="00B52BD3" w:rsidP="00B52BD3">
            <w:pPr>
              <w:jc w:val="center"/>
              <w:rPr>
                <w:rFonts w:ascii="SassoonPrimaryInfant" w:hAnsi="SassoonPrimaryInfant"/>
                <w:b/>
                <w:sz w:val="20"/>
                <w:szCs w:val="20"/>
              </w:rPr>
            </w:pPr>
            <w:r w:rsidRPr="00FE35CF">
              <w:rPr>
                <w:rFonts w:ascii="SassoonPrimaryInfant" w:hAnsi="SassoonPrimaryInfant"/>
                <w:b/>
                <w:sz w:val="20"/>
                <w:szCs w:val="20"/>
              </w:rPr>
              <w:t>Our Research Question</w:t>
            </w:r>
          </w:p>
          <w:p w:rsidR="00B52BD3" w:rsidRPr="00FE35CF" w:rsidRDefault="00B52BD3" w:rsidP="00B52BD3">
            <w:pPr>
              <w:rPr>
                <w:rFonts w:ascii="SassoonPrimaryInfant" w:hAnsi="SassoonPrimaryInfant"/>
                <w:sz w:val="20"/>
                <w:szCs w:val="20"/>
              </w:rPr>
            </w:pPr>
          </w:p>
          <w:p w:rsidR="00B52BD3" w:rsidRPr="00FE35CF" w:rsidRDefault="00B52BD3" w:rsidP="00B52BD3">
            <w:pPr>
              <w:jc w:val="center"/>
              <w:rPr>
                <w:rFonts w:ascii="SassoonPrimaryInfant" w:hAnsi="SassoonPrimaryInfant"/>
                <w:sz w:val="20"/>
                <w:szCs w:val="20"/>
              </w:rPr>
            </w:pPr>
            <w:r w:rsidRPr="00FE35CF">
              <w:rPr>
                <w:rFonts w:ascii="SassoonPrimaryInfant" w:hAnsi="SassoonPrimaryInfant"/>
                <w:sz w:val="20"/>
                <w:szCs w:val="20"/>
              </w:rPr>
              <w:t>To what extent does engagement with the Maths on Track Numeracy Map App improve pupils’ understanding of the four operations (addition, subtraction, multiplication, division)?</w:t>
            </w:r>
          </w:p>
          <w:p w:rsidR="00B52BD3" w:rsidRPr="00FE35CF" w:rsidRDefault="00B52BD3" w:rsidP="00B52BD3">
            <w:pPr>
              <w:jc w:val="center"/>
              <w:rPr>
                <w:rFonts w:ascii="SassoonPrimaryInfant" w:hAnsi="SassoonPrimaryInfant"/>
                <w:sz w:val="20"/>
                <w:szCs w:val="20"/>
              </w:rPr>
            </w:pPr>
          </w:p>
          <w:p w:rsidR="00B52BD3" w:rsidRPr="00FE35CF" w:rsidRDefault="00B52BD3" w:rsidP="00B52BD3">
            <w:pPr>
              <w:jc w:val="center"/>
              <w:rPr>
                <w:rFonts w:ascii="SassoonPrimaryInfant" w:hAnsi="SassoonPrimaryInfant"/>
                <w:b/>
                <w:sz w:val="20"/>
                <w:szCs w:val="20"/>
              </w:rPr>
            </w:pPr>
            <w:r w:rsidRPr="00FE35CF">
              <w:rPr>
                <w:rFonts w:ascii="SassoonPrimaryInfant" w:hAnsi="SassoonPrimaryInfant"/>
                <w:b/>
                <w:sz w:val="20"/>
                <w:szCs w:val="20"/>
              </w:rPr>
              <w:t>8 Week Intervention – 29</w:t>
            </w:r>
            <w:r w:rsidRPr="00FE35CF">
              <w:rPr>
                <w:rFonts w:ascii="SassoonPrimaryInfant" w:hAnsi="SassoonPrimaryInfant"/>
                <w:b/>
                <w:sz w:val="20"/>
                <w:szCs w:val="20"/>
                <w:vertAlign w:val="superscript"/>
              </w:rPr>
              <w:t>th</w:t>
            </w:r>
            <w:r w:rsidRPr="00FE35CF">
              <w:rPr>
                <w:rFonts w:ascii="SassoonPrimaryInfant" w:hAnsi="SassoonPrimaryInfant"/>
                <w:b/>
                <w:sz w:val="20"/>
                <w:szCs w:val="20"/>
              </w:rPr>
              <w:t xml:space="preserve"> January – 20</w:t>
            </w:r>
            <w:r w:rsidRPr="00FE35CF">
              <w:rPr>
                <w:rFonts w:ascii="SassoonPrimaryInfant" w:hAnsi="SassoonPrimaryInfant"/>
                <w:b/>
                <w:sz w:val="20"/>
                <w:szCs w:val="20"/>
                <w:vertAlign w:val="superscript"/>
              </w:rPr>
              <w:t>th</w:t>
            </w:r>
            <w:r w:rsidRPr="00FE35CF">
              <w:rPr>
                <w:rFonts w:ascii="SassoonPrimaryInfant" w:hAnsi="SassoonPrimaryInfant"/>
                <w:b/>
                <w:sz w:val="20"/>
                <w:szCs w:val="20"/>
              </w:rPr>
              <w:t xml:space="preserve"> April</w:t>
            </w:r>
          </w:p>
          <w:p w:rsidR="00FE35CF" w:rsidRPr="00FE35CF" w:rsidRDefault="00FE35CF" w:rsidP="00FE35CF">
            <w:pPr>
              <w:pStyle w:val="ListParagraph"/>
              <w:jc w:val="center"/>
              <w:rPr>
                <w:rFonts w:ascii="SassoonPrimaryInfant" w:hAnsi="SassoonPrimaryInfant"/>
                <w:sz w:val="20"/>
                <w:szCs w:val="20"/>
              </w:rPr>
            </w:pPr>
            <w:r w:rsidRPr="00FE35CF">
              <w:rPr>
                <w:rFonts w:ascii="SassoonPrimaryInfant" w:hAnsi="SassoonPrimaryInfant"/>
                <w:sz w:val="20"/>
                <w:szCs w:val="20"/>
              </w:rPr>
              <w:t xml:space="preserve">Delayed start due to </w:t>
            </w:r>
            <w:proofErr w:type="spellStart"/>
            <w:r w:rsidRPr="00FE35CF">
              <w:rPr>
                <w:rFonts w:ascii="SassoonPrimaryInfant" w:hAnsi="SassoonPrimaryInfant"/>
                <w:sz w:val="20"/>
                <w:szCs w:val="20"/>
              </w:rPr>
              <w:t>ipad</w:t>
            </w:r>
            <w:proofErr w:type="spellEnd"/>
            <w:r w:rsidRPr="00FE35CF">
              <w:rPr>
                <w:rFonts w:ascii="SassoonPrimaryInfant" w:hAnsi="SassoonPrimaryInfant"/>
                <w:sz w:val="20"/>
                <w:szCs w:val="20"/>
              </w:rPr>
              <w:t xml:space="preserve"> access, 2 extended weeks due to February weekend and snow days resulting in finishing after the Easter break</w:t>
            </w:r>
          </w:p>
          <w:p w:rsidR="00B52BD3" w:rsidRPr="00FE35CF" w:rsidRDefault="00B52BD3" w:rsidP="00FE35CF">
            <w:pPr>
              <w:rPr>
                <w:rFonts w:ascii="SassoonPrimaryInfant" w:hAnsi="SassoonPrimaryInfant"/>
                <w:b/>
                <w:sz w:val="20"/>
                <w:szCs w:val="20"/>
              </w:rPr>
            </w:pPr>
          </w:p>
          <w:p w:rsidR="00B52BD3" w:rsidRPr="00FE35CF" w:rsidRDefault="00B52BD3" w:rsidP="00B52BD3">
            <w:pPr>
              <w:pStyle w:val="ListParagraph"/>
              <w:numPr>
                <w:ilvl w:val="0"/>
                <w:numId w:val="9"/>
              </w:numPr>
              <w:jc w:val="center"/>
              <w:rPr>
                <w:rFonts w:ascii="SassoonPrimaryInfant" w:hAnsi="SassoonPrimaryInfant"/>
                <w:sz w:val="20"/>
                <w:szCs w:val="20"/>
              </w:rPr>
            </w:pPr>
            <w:r w:rsidRPr="00FE35CF">
              <w:rPr>
                <w:rFonts w:ascii="SassoonPrimaryInfant" w:hAnsi="SassoonPrimaryInfant"/>
                <w:sz w:val="20"/>
                <w:szCs w:val="20"/>
              </w:rPr>
              <w:t>Pre-Intervention Assessment completed (OLM Control Group included)</w:t>
            </w:r>
          </w:p>
          <w:p w:rsidR="00B52BD3" w:rsidRPr="00FE35CF" w:rsidRDefault="00B52BD3" w:rsidP="00B52BD3">
            <w:pPr>
              <w:pStyle w:val="ListParagraph"/>
              <w:numPr>
                <w:ilvl w:val="0"/>
                <w:numId w:val="9"/>
              </w:numPr>
              <w:jc w:val="center"/>
              <w:rPr>
                <w:rFonts w:ascii="SassoonPrimaryInfant" w:hAnsi="SassoonPrimaryInfant"/>
                <w:sz w:val="20"/>
                <w:szCs w:val="20"/>
              </w:rPr>
            </w:pPr>
            <w:r w:rsidRPr="00FE35CF">
              <w:rPr>
                <w:rFonts w:ascii="SassoonPrimaryInfant" w:hAnsi="SassoonPrimaryInfant"/>
                <w:sz w:val="20"/>
                <w:szCs w:val="20"/>
              </w:rPr>
              <w:t>Pre-Intervention Leuven Engagement Scale completed</w:t>
            </w:r>
          </w:p>
          <w:p w:rsidR="00B52BD3" w:rsidRPr="00FE35CF" w:rsidRDefault="00B52BD3" w:rsidP="00B52BD3">
            <w:pPr>
              <w:pStyle w:val="ListParagraph"/>
              <w:numPr>
                <w:ilvl w:val="0"/>
                <w:numId w:val="9"/>
              </w:numPr>
              <w:jc w:val="center"/>
              <w:rPr>
                <w:rFonts w:ascii="SassoonPrimaryInfant" w:hAnsi="SassoonPrimaryInfant"/>
                <w:sz w:val="20"/>
                <w:szCs w:val="20"/>
              </w:rPr>
            </w:pPr>
            <w:r w:rsidRPr="00FE35CF">
              <w:rPr>
                <w:rFonts w:ascii="SassoonPrimaryInfant" w:hAnsi="SassoonPrimaryInfant"/>
                <w:sz w:val="20"/>
                <w:szCs w:val="20"/>
              </w:rPr>
              <w:t>Teacher-led inputs for Weeks 1-5</w:t>
            </w:r>
            <w:r w:rsidR="00FE35CF" w:rsidRPr="00FE35CF">
              <w:rPr>
                <w:rFonts w:ascii="SassoonPrimaryInfant" w:hAnsi="SassoonPrimaryInfant"/>
                <w:sz w:val="20"/>
                <w:szCs w:val="20"/>
              </w:rPr>
              <w:t xml:space="preserve"> completed</w:t>
            </w:r>
            <w:r w:rsidRPr="00FE35CF">
              <w:rPr>
                <w:rFonts w:ascii="SassoonPrimaryInfant" w:hAnsi="SassoonPrimaryInfant"/>
                <w:sz w:val="20"/>
                <w:szCs w:val="20"/>
              </w:rPr>
              <w:t xml:space="preserve"> </w:t>
            </w:r>
          </w:p>
          <w:p w:rsidR="00B52BD3" w:rsidRPr="00091F4B" w:rsidRDefault="00B52BD3" w:rsidP="00FE35CF">
            <w:pPr>
              <w:pStyle w:val="ListParagraph"/>
              <w:numPr>
                <w:ilvl w:val="0"/>
                <w:numId w:val="9"/>
              </w:numPr>
              <w:jc w:val="center"/>
              <w:rPr>
                <w:rFonts w:ascii="SassoonPrimaryInfant" w:hAnsi="SassoonPrimaryInfant"/>
                <w:sz w:val="20"/>
                <w:szCs w:val="20"/>
              </w:rPr>
            </w:pPr>
            <w:r w:rsidRPr="00FE35CF">
              <w:rPr>
                <w:rFonts w:ascii="SassoonPrimaryInfant" w:hAnsi="SassoonPrimaryInfant"/>
                <w:sz w:val="20"/>
                <w:szCs w:val="20"/>
              </w:rPr>
              <w:t xml:space="preserve">Daily pupil access to Numeracy Map App </w:t>
            </w:r>
          </w:p>
        </w:tc>
      </w:tr>
    </w:tbl>
    <w:p w:rsidR="00B52BD3" w:rsidRDefault="00B52BD3"/>
    <w:tbl>
      <w:tblPr>
        <w:tblpPr w:leftFromText="180" w:rightFromText="180" w:vertAnchor="text" w:horzAnchor="margin" w:tblpXSpec="center" w:tblpY="2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0549" w:rsidRPr="00BE0549" w:rsidTr="00BE0549">
        <w:tc>
          <w:tcPr>
            <w:tcW w:w="10774" w:type="dxa"/>
            <w:tcBorders>
              <w:top w:val="single" w:sz="4" w:space="0" w:color="auto"/>
              <w:left w:val="single" w:sz="4" w:space="0" w:color="auto"/>
              <w:bottom w:val="single" w:sz="4" w:space="0" w:color="auto"/>
              <w:right w:val="single" w:sz="4" w:space="0" w:color="auto"/>
            </w:tcBorders>
            <w:shd w:val="clear" w:color="auto" w:fill="F79646"/>
          </w:tcPr>
          <w:p w:rsidR="00BE0549" w:rsidRPr="00BE0549" w:rsidRDefault="00BE0549" w:rsidP="00BE0549">
            <w:pPr>
              <w:jc w:val="center"/>
              <w:rPr>
                <w:rFonts w:ascii="NTPreCursivefk" w:hAnsi="NTPreCursivefk" w:cs="Arial"/>
                <w:b/>
              </w:rPr>
            </w:pPr>
          </w:p>
          <w:p w:rsidR="00BE0549" w:rsidRPr="00BE0549" w:rsidRDefault="00BE0549" w:rsidP="00BE0549">
            <w:pPr>
              <w:jc w:val="center"/>
              <w:rPr>
                <w:rFonts w:ascii="NTPreCursivefk" w:hAnsi="NTPreCursivefk" w:cs="Arial"/>
                <w:b/>
              </w:rPr>
            </w:pPr>
            <w:r w:rsidRPr="00BE0549">
              <w:rPr>
                <w:rFonts w:ascii="NTPreCursivefk" w:hAnsi="NTPreCursivefk" w:cs="Arial"/>
                <w:b/>
              </w:rPr>
              <w:t>Phase Five: Evaluation and Reflection</w:t>
            </w:r>
          </w:p>
          <w:p w:rsidR="00BE0549" w:rsidRPr="00BE0549" w:rsidRDefault="00BE0549" w:rsidP="00BE0549">
            <w:pPr>
              <w:rPr>
                <w:rFonts w:ascii="NTPreCursivefk" w:hAnsi="NTPreCursivefk" w:cs="Arial"/>
                <w:b/>
                <w:sz w:val="20"/>
                <w:szCs w:val="20"/>
              </w:rPr>
            </w:pPr>
          </w:p>
        </w:tc>
      </w:tr>
      <w:tr w:rsidR="00BE0549" w:rsidRPr="00BE0549" w:rsidTr="00BE0549">
        <w:tc>
          <w:tcPr>
            <w:tcW w:w="10774" w:type="dxa"/>
            <w:tcBorders>
              <w:top w:val="single" w:sz="4" w:space="0" w:color="auto"/>
              <w:left w:val="single" w:sz="4" w:space="0" w:color="auto"/>
              <w:bottom w:val="single" w:sz="4" w:space="0" w:color="auto"/>
              <w:right w:val="single" w:sz="4" w:space="0" w:color="auto"/>
            </w:tcBorders>
            <w:shd w:val="clear" w:color="auto" w:fill="FABF8F"/>
          </w:tcPr>
          <w:p w:rsidR="00BE0549" w:rsidRPr="00BE0549" w:rsidRDefault="00BE0549" w:rsidP="00BE0549">
            <w:pPr>
              <w:rPr>
                <w:rFonts w:ascii="NTPreCursivefk" w:hAnsi="NTPreCursivefk" w:cs="Arial"/>
                <w:b/>
              </w:rPr>
            </w:pPr>
            <w:r w:rsidRPr="00BE0549">
              <w:rPr>
                <w:rFonts w:ascii="NTPreCursivefk" w:hAnsi="NTPreCursivefk" w:cs="Arial"/>
                <w:b/>
              </w:rPr>
              <w:t>Step One: Measuring impact and outcomes</w:t>
            </w:r>
          </w:p>
        </w:tc>
      </w:tr>
      <w:tr w:rsidR="00BE0549" w:rsidRPr="00BE0549" w:rsidTr="004B3A88">
        <w:tc>
          <w:tcPr>
            <w:tcW w:w="10774" w:type="dxa"/>
            <w:tcBorders>
              <w:top w:val="single" w:sz="4" w:space="0" w:color="auto"/>
              <w:left w:val="single" w:sz="4" w:space="0" w:color="auto"/>
              <w:bottom w:val="single" w:sz="4" w:space="0" w:color="auto"/>
              <w:right w:val="single" w:sz="4" w:space="0" w:color="auto"/>
            </w:tcBorders>
            <w:shd w:val="clear" w:color="auto" w:fill="auto"/>
          </w:tcPr>
          <w:p w:rsidR="00BE0549" w:rsidRPr="00140DAC" w:rsidRDefault="00BE0549" w:rsidP="00BE0549">
            <w:pPr>
              <w:rPr>
                <w:rFonts w:ascii="NTPreCursivefk" w:hAnsi="NTPreCursivefk" w:cs="Arial"/>
                <w:b/>
              </w:rPr>
            </w:pPr>
            <w:r w:rsidRPr="00140DAC">
              <w:rPr>
                <w:rFonts w:ascii="NTPreCursivefk" w:hAnsi="NTPreCursivefk" w:cs="Arial"/>
                <w:b/>
              </w:rPr>
              <w:t>Following evaluation of the intervention (as planned in phase 3):</w:t>
            </w:r>
          </w:p>
          <w:p w:rsidR="00BE0549" w:rsidRPr="00140DAC" w:rsidRDefault="00BE0549" w:rsidP="00BE0549">
            <w:pPr>
              <w:rPr>
                <w:rFonts w:ascii="NTPreCursivefk" w:hAnsi="NTPreCursivefk" w:cs="Arial"/>
                <w:b/>
              </w:rPr>
            </w:pPr>
            <w:r w:rsidRPr="00140DAC">
              <w:rPr>
                <w:rFonts w:ascii="NTPreCursivefk" w:hAnsi="NTPreCursivefk" w:cs="Arial"/>
                <w:b/>
              </w:rPr>
              <w:t xml:space="preserve">What impact has the intervention had? </w:t>
            </w:r>
          </w:p>
          <w:p w:rsidR="00BE0549" w:rsidRDefault="00CB2EC9" w:rsidP="00BE0549">
            <w:pPr>
              <w:rPr>
                <w:rFonts w:ascii="NTPreCursivefk" w:hAnsi="NTPreCursivefk" w:cs="Arial"/>
              </w:rPr>
            </w:pPr>
            <w:r>
              <w:rPr>
                <w:rFonts w:ascii="NTPreCursivefk" w:hAnsi="NTPreCursivefk" w:cs="Arial"/>
              </w:rPr>
              <w:t>The intervention appears to have had a positive impact on all participants. Pupils have reported increased engagement with the four number operations through the digital approach and all pupils were engaged throughout. Pupils have also commented on noticing improvements in accuracy and pace when answering number questions.</w:t>
            </w:r>
            <w:r w:rsidR="00091F4B">
              <w:rPr>
                <w:rFonts w:ascii="NTPreCursivefk" w:hAnsi="NTPreCursivefk" w:cs="Arial"/>
              </w:rPr>
              <w:t xml:space="preserve"> All pupils scored higher in post-intervention assessments than pre-intervention assessments.</w:t>
            </w:r>
          </w:p>
          <w:p w:rsidR="00B230E8" w:rsidRPr="00BE0549" w:rsidRDefault="00CB2EC9" w:rsidP="00BE0549">
            <w:pPr>
              <w:rPr>
                <w:rFonts w:ascii="NTPreCursivefk" w:hAnsi="NTPreCursivefk" w:cs="Arial"/>
              </w:rPr>
            </w:pPr>
            <w:r>
              <w:rPr>
                <w:rFonts w:ascii="NTPreCursivefk" w:hAnsi="NTPreCursivefk" w:cs="Arial"/>
              </w:rPr>
              <w:t>See tables for results.</w:t>
            </w:r>
          </w:p>
          <w:p w:rsidR="00BE0549" w:rsidRDefault="006055B0" w:rsidP="00CB2EC9">
            <w:pPr>
              <w:jc w:val="center"/>
              <w:rPr>
                <w:rFonts w:ascii="NTPreCursivefk" w:hAnsi="NTPreCursivefk" w:cs="Arial"/>
              </w:rPr>
            </w:pPr>
            <w:r>
              <w:rPr>
                <w:noProof/>
              </w:rPr>
              <w:lastRenderedPageBreak/>
              <w:drawing>
                <wp:inline distT="0" distB="0" distL="0" distR="0" wp14:anchorId="4BDD5EB0" wp14:editId="068674D6">
                  <wp:extent cx="5257800" cy="2905125"/>
                  <wp:effectExtent l="19050" t="19050" r="38100" b="2857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55B0" w:rsidRDefault="006055B0" w:rsidP="00B230E8">
            <w:pPr>
              <w:rPr>
                <w:rFonts w:ascii="NTPreCursivefk" w:hAnsi="NTPreCursivefk" w:cs="Arial"/>
              </w:rPr>
            </w:pPr>
          </w:p>
          <w:p w:rsidR="006055B0" w:rsidRDefault="006055B0" w:rsidP="00CB2EC9">
            <w:pPr>
              <w:jc w:val="center"/>
              <w:rPr>
                <w:rFonts w:ascii="NTPreCursivefk" w:hAnsi="NTPreCursivefk" w:cs="Arial"/>
              </w:rPr>
            </w:pPr>
            <w:r>
              <w:rPr>
                <w:noProof/>
              </w:rPr>
              <w:drawing>
                <wp:inline distT="0" distB="0" distL="0" distR="0" wp14:anchorId="6F3CE29F" wp14:editId="0DCEE666">
                  <wp:extent cx="5219700" cy="2924175"/>
                  <wp:effectExtent l="19050" t="19050" r="38100" b="2857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30E8" w:rsidRDefault="00B230E8" w:rsidP="00CB2EC9">
            <w:pPr>
              <w:jc w:val="center"/>
              <w:rPr>
                <w:rFonts w:ascii="NTPreCursivefk" w:hAnsi="NTPreCursivefk" w:cs="Arial"/>
              </w:rPr>
            </w:pPr>
          </w:p>
          <w:p w:rsidR="00B230E8" w:rsidRDefault="00B230E8" w:rsidP="00CB2EC9">
            <w:pPr>
              <w:jc w:val="center"/>
              <w:rPr>
                <w:rFonts w:ascii="NTPreCursivefk" w:hAnsi="NTPreCursivefk" w:cs="Arial"/>
              </w:rPr>
            </w:pPr>
            <w:r>
              <w:rPr>
                <w:noProof/>
              </w:rPr>
              <w:drawing>
                <wp:inline distT="0" distB="0" distL="0" distR="0" wp14:anchorId="55699B77" wp14:editId="4F7DF7DA">
                  <wp:extent cx="5238750" cy="2743200"/>
                  <wp:effectExtent l="19050" t="19050" r="38100" b="381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30E8" w:rsidRDefault="00B230E8" w:rsidP="00CB2EC9">
            <w:pPr>
              <w:jc w:val="center"/>
              <w:rPr>
                <w:rFonts w:ascii="NTPreCursivefk" w:hAnsi="NTPreCursivefk" w:cs="Arial"/>
              </w:rPr>
            </w:pPr>
          </w:p>
          <w:p w:rsidR="00B230E8" w:rsidRDefault="00B230E8" w:rsidP="00CB2EC9">
            <w:pPr>
              <w:jc w:val="center"/>
              <w:rPr>
                <w:rFonts w:ascii="NTPreCursivefk" w:hAnsi="NTPreCursivefk" w:cs="Arial"/>
              </w:rPr>
            </w:pPr>
            <w:r>
              <w:rPr>
                <w:noProof/>
              </w:rPr>
              <w:drawing>
                <wp:inline distT="0" distB="0" distL="0" distR="0" wp14:anchorId="2E9A34F2" wp14:editId="6CEDFE14">
                  <wp:extent cx="5210175" cy="2743200"/>
                  <wp:effectExtent l="19050" t="19050" r="28575" b="3810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5DA0" w:rsidRDefault="000D5DA0" w:rsidP="00CB2EC9">
            <w:pPr>
              <w:jc w:val="center"/>
              <w:rPr>
                <w:rFonts w:ascii="NTPreCursivefk" w:hAnsi="NTPreCursivefk" w:cs="Arial"/>
              </w:rPr>
            </w:pPr>
          </w:p>
          <w:p w:rsidR="00CB2EC9" w:rsidRDefault="00091F4B" w:rsidP="00B230E8">
            <w:pPr>
              <w:jc w:val="center"/>
              <w:rPr>
                <w:rFonts w:ascii="NTPreCursivefk" w:hAnsi="NTPreCursivefk" w:cs="Arial"/>
              </w:rPr>
            </w:pPr>
            <w:r w:rsidRPr="00091F4B">
              <w:rPr>
                <w:rFonts w:ascii="NTPreCursivefk" w:hAnsi="NTPreCursivefk" w:cs="Arial"/>
                <w:b/>
                <w:noProof/>
              </w:rPr>
              <mc:AlternateContent>
                <mc:Choice Requires="wps">
                  <w:drawing>
                    <wp:anchor distT="0" distB="0" distL="114300" distR="114300" simplePos="0" relativeHeight="251681792" behindDoc="0" locked="0" layoutInCell="1" allowOverlap="1" wp14:anchorId="6C0D64BD" wp14:editId="58DE9B3F">
                      <wp:simplePos x="0" y="0"/>
                      <wp:positionH relativeFrom="column">
                        <wp:posOffset>4819650</wp:posOffset>
                      </wp:positionH>
                      <wp:positionV relativeFrom="paragraph">
                        <wp:posOffset>2049780</wp:posOffset>
                      </wp:positionV>
                      <wp:extent cx="1190625" cy="666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66750"/>
                              </a:xfrm>
                              <a:prstGeom prst="rect">
                                <a:avLst/>
                              </a:prstGeom>
                              <a:solidFill>
                                <a:srgbClr val="FFFFFF"/>
                              </a:solidFill>
                              <a:ln w="9525">
                                <a:solidFill>
                                  <a:schemeClr val="bg1"/>
                                </a:solidFill>
                                <a:miter lim="800000"/>
                                <a:headEnd/>
                                <a:tailEnd/>
                              </a:ln>
                            </wps:spPr>
                            <wps:txbx>
                              <w:txbxContent>
                                <w:p w:rsidR="00091F4B" w:rsidRPr="00091F4B" w:rsidRDefault="00091F4B" w:rsidP="00091F4B">
                                  <w:pPr>
                                    <w:rPr>
                                      <w:rFonts w:asciiTheme="minorHAnsi" w:hAnsiTheme="minorHAnsi"/>
                                      <w:color w:val="1F497D" w:themeColor="text2"/>
                                    </w:rPr>
                                  </w:pPr>
                                  <w:r w:rsidRPr="00091F4B">
                                    <w:rPr>
                                      <w:rFonts w:asciiTheme="minorHAnsi" w:hAnsiTheme="minorHAnsi"/>
                                      <w:color w:val="1F497D" w:themeColor="text2"/>
                                    </w:rPr>
                                    <w:t>OLM 1-5 (=1-5)</w:t>
                                  </w:r>
                                </w:p>
                                <w:p w:rsidR="00091F4B" w:rsidRPr="00091F4B" w:rsidRDefault="00091F4B" w:rsidP="00091F4B">
                                  <w:pPr>
                                    <w:rPr>
                                      <w:rFonts w:asciiTheme="minorHAnsi" w:hAnsiTheme="minorHAnsi"/>
                                      <w:color w:val="1F497D" w:themeColor="text2"/>
                                    </w:rPr>
                                  </w:pPr>
                                  <w:r w:rsidRPr="00091F4B">
                                    <w:rPr>
                                      <w:rFonts w:asciiTheme="minorHAnsi" w:hAnsiTheme="minorHAnsi"/>
                                      <w:color w:val="1F497D" w:themeColor="text2"/>
                                    </w:rPr>
                                    <w:t>Eaglesham 6-11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5pt;margin-top:161.4pt;width:93.75pt;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ZLKAIAAEUEAAAOAAAAZHJzL2Uyb0RvYy54bWysU9uO2yAQfa/Uf0C8N3bSXDZWnNU221SV&#10;thdptx+AMbZRgaFAYqdf3wFn02j3raofEOOBw5lzZja3g1bkKJyXYEo6neSUCMOhlqYt6Y+n/bsb&#10;SnxgpmYKjCjpSXh6u337ZtPbQsygA1ULRxDE+KK3Je1CsEWWed4JzfwErDCYbMBpFjB0bVY71iO6&#10;Vtksz5dZD662DrjwHv/ej0m6TfhNI3j41jReBKJKitxCWl1aq7hm2w0rWsdsJ/mZBvsHFppJg49e&#10;oO5ZYOTg5CsoLbkDD02YcNAZNI3kItWA1UzzF9U8dsyKVAuK4+1FJv//YPnX43dHZF3S9/mKEsM0&#10;mvQkhkA+wEBmUZ/e+gKPPVo8GAb8jT6nWr19AP7TEwO7jplW3DkHfSdYjfym8WZ2dXXE8RGk6r9A&#10;jc+wQ4AENDROR/FQDoLo6NPp4k2kwuOT03W+nC0o4ZhbLperRTIvY8Xzbet8+CRAk7gpqUPvEzo7&#10;PvgQ2bDi+Uh8zIOS9V4qlQLXVjvlyJFhn+zTlwp4cUwZ0pd0vUAeryFiy4oLSNWOErxA0DJgvyup&#10;S3qTx2/swKjaR1OnbgxMqnGPjJU5yxiVGzUMQzWcbamgPqGgDsa+xjnETQfuNyU99nRJ/a8Dc4IS&#10;9dmgKevpfB6HIAXzxWqGgbvOVNcZZjhClTRQMm53IQ1OrNzAHZrXyKRrdHlkcuaKvZrkPs9VHIbr&#10;OJ36O/3bPwAAAP//AwBQSwMEFAAGAAgAAAAhAAdUx/zhAAAACwEAAA8AAABkcnMvZG93bnJldi54&#10;bWxMj0FPg0AQhe8m/ofNmHizi0hpQZbGaOzNNKKpHhd2BCI7S9hti/56x5MeJ/Py3vcVm9kO4oiT&#10;7x0puF5EIJAaZ3pqFby+PF6tQfigyejBESr4Qg+b8vys0LlxJ3rGYxVawSXkc62gC2HMpfRNh1b7&#10;hRuR+PfhJqsDn1MrzaRPXG4HGUdRKq3uiRc6PeJ9h81ndbAKfBOl+11S7d9qucXvzJiH9+2TUpcX&#10;890tiIBz+AvDLz6jQ8lMtTuQ8WJQsFpm7BIU3MQxO3AiS9IliFpBEq/WIMtC/ncofwAAAP//AwBQ&#10;SwECLQAUAAYACAAAACEAtoM4kv4AAADhAQAAEwAAAAAAAAAAAAAAAAAAAAAAW0NvbnRlbnRfVHlw&#10;ZXNdLnhtbFBLAQItABQABgAIAAAAIQA4/SH/1gAAAJQBAAALAAAAAAAAAAAAAAAAAC8BAABfcmVs&#10;cy8ucmVsc1BLAQItABQABgAIAAAAIQDsehZLKAIAAEUEAAAOAAAAAAAAAAAAAAAAAC4CAABkcnMv&#10;ZTJvRG9jLnhtbFBLAQItABQABgAIAAAAIQAHVMf84QAAAAsBAAAPAAAAAAAAAAAAAAAAAIIEAABk&#10;cnMvZG93bnJldi54bWxQSwUGAAAAAAQABADzAAAAkAUAAAAA&#10;" strokecolor="white [3212]">
                      <v:textbox>
                        <w:txbxContent>
                          <w:p w:rsidR="00091F4B" w:rsidRPr="00091F4B" w:rsidRDefault="00091F4B" w:rsidP="00091F4B">
                            <w:pPr>
                              <w:rPr>
                                <w:rFonts w:asciiTheme="minorHAnsi" w:hAnsiTheme="minorHAnsi"/>
                                <w:color w:val="1F497D" w:themeColor="text2"/>
                              </w:rPr>
                            </w:pPr>
                            <w:r w:rsidRPr="00091F4B">
                              <w:rPr>
                                <w:rFonts w:asciiTheme="minorHAnsi" w:hAnsiTheme="minorHAnsi"/>
                                <w:color w:val="1F497D" w:themeColor="text2"/>
                              </w:rPr>
                              <w:t>OLM 1-5 (=1-5)</w:t>
                            </w:r>
                          </w:p>
                          <w:p w:rsidR="00091F4B" w:rsidRPr="00091F4B" w:rsidRDefault="00091F4B" w:rsidP="00091F4B">
                            <w:pPr>
                              <w:rPr>
                                <w:rFonts w:asciiTheme="minorHAnsi" w:hAnsiTheme="minorHAnsi"/>
                                <w:color w:val="1F497D" w:themeColor="text2"/>
                              </w:rPr>
                            </w:pPr>
                            <w:proofErr w:type="spellStart"/>
                            <w:r w:rsidRPr="00091F4B">
                              <w:rPr>
                                <w:rFonts w:asciiTheme="minorHAnsi" w:hAnsiTheme="minorHAnsi"/>
                                <w:color w:val="1F497D" w:themeColor="text2"/>
                              </w:rPr>
                              <w:t>Eaglesham</w:t>
                            </w:r>
                            <w:proofErr w:type="spellEnd"/>
                            <w:r w:rsidRPr="00091F4B">
                              <w:rPr>
                                <w:rFonts w:asciiTheme="minorHAnsi" w:hAnsiTheme="minorHAnsi"/>
                                <w:color w:val="1F497D" w:themeColor="text2"/>
                              </w:rPr>
                              <w:t xml:space="preserve"> 6-11 (=1-6)</w:t>
                            </w:r>
                          </w:p>
                        </w:txbxContent>
                      </v:textbox>
                    </v:shape>
                  </w:pict>
                </mc:Fallback>
              </mc:AlternateContent>
            </w:r>
            <w:r w:rsidR="000D5DA0">
              <w:rPr>
                <w:noProof/>
              </w:rPr>
              <w:drawing>
                <wp:inline distT="0" distB="0" distL="0" distR="0" wp14:anchorId="77FFA864" wp14:editId="25EC0F22">
                  <wp:extent cx="5553075" cy="2886075"/>
                  <wp:effectExtent l="19050" t="19050" r="28575" b="2857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91F4B" w:rsidRDefault="00091F4B" w:rsidP="00091F4B">
            <w:pPr>
              <w:jc w:val="center"/>
              <w:rPr>
                <w:rFonts w:ascii="NTPreCursivefk" w:hAnsi="NTPreCursivefk" w:cs="Arial"/>
              </w:rPr>
            </w:pPr>
          </w:p>
          <w:p w:rsidR="004B3A88" w:rsidRDefault="00091F4B" w:rsidP="00091F4B">
            <w:pPr>
              <w:jc w:val="center"/>
              <w:rPr>
                <w:rFonts w:ascii="NTPreCursivefk" w:hAnsi="NTPreCursivefk" w:cs="Arial"/>
                <w:b/>
              </w:rPr>
            </w:pPr>
            <w:r w:rsidRPr="00091F4B">
              <w:rPr>
                <w:rFonts w:ascii="NTPreCursivefk" w:hAnsi="NTPreCursivefk" w:cs="Arial"/>
                <w:b/>
                <w:noProof/>
              </w:rPr>
              <mc:AlternateContent>
                <mc:Choice Requires="wps">
                  <w:drawing>
                    <wp:anchor distT="0" distB="0" distL="114300" distR="114300" simplePos="0" relativeHeight="251683840" behindDoc="0" locked="0" layoutInCell="1" allowOverlap="1" wp14:anchorId="160B161A" wp14:editId="425B9952">
                      <wp:simplePos x="0" y="0"/>
                      <wp:positionH relativeFrom="column">
                        <wp:posOffset>4619625</wp:posOffset>
                      </wp:positionH>
                      <wp:positionV relativeFrom="paragraph">
                        <wp:posOffset>1830070</wp:posOffset>
                      </wp:positionV>
                      <wp:extent cx="1190625" cy="6667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66750"/>
                              </a:xfrm>
                              <a:prstGeom prst="rect">
                                <a:avLst/>
                              </a:prstGeom>
                              <a:solidFill>
                                <a:srgbClr val="FFFFFF"/>
                              </a:solidFill>
                              <a:ln w="9525">
                                <a:solidFill>
                                  <a:schemeClr val="bg1"/>
                                </a:solidFill>
                                <a:miter lim="800000"/>
                                <a:headEnd/>
                                <a:tailEnd/>
                              </a:ln>
                            </wps:spPr>
                            <wps:txbx>
                              <w:txbxContent>
                                <w:p w:rsidR="00091F4B" w:rsidRPr="00091F4B" w:rsidRDefault="00091F4B" w:rsidP="00091F4B">
                                  <w:pPr>
                                    <w:rPr>
                                      <w:rFonts w:asciiTheme="minorHAnsi" w:hAnsiTheme="minorHAnsi"/>
                                      <w:color w:val="1F497D" w:themeColor="text2"/>
                                    </w:rPr>
                                  </w:pPr>
                                  <w:r w:rsidRPr="00091F4B">
                                    <w:rPr>
                                      <w:rFonts w:asciiTheme="minorHAnsi" w:hAnsiTheme="minorHAnsi"/>
                                      <w:color w:val="1F497D" w:themeColor="text2"/>
                                    </w:rPr>
                                    <w:t>OLM 1-5 (=1-5)</w:t>
                                  </w:r>
                                </w:p>
                                <w:p w:rsidR="00091F4B" w:rsidRPr="00091F4B" w:rsidRDefault="00091F4B" w:rsidP="00091F4B">
                                  <w:pPr>
                                    <w:rPr>
                                      <w:rFonts w:asciiTheme="minorHAnsi" w:hAnsiTheme="minorHAnsi"/>
                                      <w:color w:val="1F497D" w:themeColor="text2"/>
                                    </w:rPr>
                                  </w:pPr>
                                  <w:r w:rsidRPr="00091F4B">
                                    <w:rPr>
                                      <w:rFonts w:asciiTheme="minorHAnsi" w:hAnsiTheme="minorHAnsi"/>
                                      <w:color w:val="1F497D" w:themeColor="text2"/>
                                    </w:rPr>
                                    <w:t>Eaglesham 6-11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3.75pt;margin-top:144.1pt;width:93.75pt;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CoKQIAAEsEAAAOAAAAZHJzL2Uyb0RvYy54bWysVFFv2yAQfp+0/4B4X+xESdpYcaouXaZJ&#10;XTep3Q/AGNtowDEgsbNfvwMnWdS+TfMD4rjj4+777ry+G7QiB+G8BFPS6SSnRBgOtTRtSX+87D7c&#10;UuIDMzVTYERJj8LTu837d+veFmIGHahaOIIgxhe9LWkXgi2yzPNOaOYnYIVBZwNOs4Cma7PasR7R&#10;tcpmeb7MenC1dcCF93j6MDrpJuE3jeDhW9N4EYgqKeYW0urSWsU126xZ0TpmO8lPabB/yEIzafDR&#10;C9QDC4zsnXwDpSV34KEJEw46g6aRXKQasJpp/qqa545ZkWpBcry90OT/Hyx/Onx3RNaoHSplmEaN&#10;XsQQyEcYyCzS01tfYNSzxbgw4DGGplK9fQT+0xMD246ZVtw7B30nWI3pTePN7OrqiOMjSNV/hRqf&#10;YfsACWhonI7cIRsE0VGm40WamAqPT05X+XK2oISjb7lc3iySdhkrzret8+GzAE3ipqQOpU/o7PDo&#10;Q8yGFeeQ+JgHJeudVCoZrq22ypEDwzbZpS8V8CpMGdKXdLXAPN5CxI4VF5CqHSl4haBlwHZXUpf0&#10;No/f2ICRtU+mTs0YmFTjHjNW5kRjZG7kMAzVMAp2VqeC+oi8Ohi7G6cRNx2435T02Nkl9b/2zAlK&#10;1BeD2qym83kchWTMFzczNNy1p7r2MMMRqqSBknG7DWl8IgEG7lHDRiZ6o9hjJqeUsWMT66fpiiNx&#10;baeov/+AzR8AAAD//wMAUEsDBBQABgAIAAAAIQBhU/574QAAAAsBAAAPAAAAZHJzL2Rvd25yZXYu&#10;eG1sTI9BT4NAEIXvJv6HzZh4s0upbQEZGqOxN2OkTfW4sCMQ2V3Cblv01zue9DiZL+99L99Mphcn&#10;Gn3nLMJ8FoEgWzvd2QZhv3u6SUD4oKxWvbOE8EUeNsXlRa4y7c72lU5laASHWJ8phDaEIZPS1y0Z&#10;5WduIMu/DzcaFfgcG6lHdeZw08s4ilbSqM5yQ6sGemip/iyPBsHX0erwclse3iq5pe9U68f37TPi&#10;9dV0fwci0BT+YPjVZ3Uo2KlyR6u96BHW8XrJKEKcJDEIJtL5ktdVCIt0EYMscvl/Q/EDAAD//wMA&#10;UEsBAi0AFAAGAAgAAAAhALaDOJL+AAAA4QEAABMAAAAAAAAAAAAAAAAAAAAAAFtDb250ZW50X1R5&#10;cGVzXS54bWxQSwECLQAUAAYACAAAACEAOP0h/9YAAACUAQAACwAAAAAAAAAAAAAAAAAvAQAAX3Jl&#10;bHMvLnJlbHNQSwECLQAUAAYACAAAACEAY3hgqCkCAABLBAAADgAAAAAAAAAAAAAAAAAuAgAAZHJz&#10;L2Uyb0RvYy54bWxQSwECLQAUAAYACAAAACEAYVP+e+EAAAALAQAADwAAAAAAAAAAAAAAAACDBAAA&#10;ZHJzL2Rvd25yZXYueG1sUEsFBgAAAAAEAAQA8wAAAJEFAAAAAA==&#10;" strokecolor="white [3212]">
                      <v:textbox>
                        <w:txbxContent>
                          <w:p w:rsidR="00091F4B" w:rsidRPr="00091F4B" w:rsidRDefault="00091F4B" w:rsidP="00091F4B">
                            <w:pPr>
                              <w:rPr>
                                <w:rFonts w:asciiTheme="minorHAnsi" w:hAnsiTheme="minorHAnsi"/>
                                <w:color w:val="1F497D" w:themeColor="text2"/>
                              </w:rPr>
                            </w:pPr>
                            <w:r w:rsidRPr="00091F4B">
                              <w:rPr>
                                <w:rFonts w:asciiTheme="minorHAnsi" w:hAnsiTheme="minorHAnsi"/>
                                <w:color w:val="1F497D" w:themeColor="text2"/>
                              </w:rPr>
                              <w:t>OLM 1-5 (=1-5)</w:t>
                            </w:r>
                          </w:p>
                          <w:p w:rsidR="00091F4B" w:rsidRPr="00091F4B" w:rsidRDefault="00091F4B" w:rsidP="00091F4B">
                            <w:pPr>
                              <w:rPr>
                                <w:rFonts w:asciiTheme="minorHAnsi" w:hAnsiTheme="minorHAnsi"/>
                                <w:color w:val="1F497D" w:themeColor="text2"/>
                              </w:rPr>
                            </w:pPr>
                            <w:proofErr w:type="spellStart"/>
                            <w:r w:rsidRPr="00091F4B">
                              <w:rPr>
                                <w:rFonts w:asciiTheme="minorHAnsi" w:hAnsiTheme="minorHAnsi"/>
                                <w:color w:val="1F497D" w:themeColor="text2"/>
                              </w:rPr>
                              <w:t>Eaglesham</w:t>
                            </w:r>
                            <w:proofErr w:type="spellEnd"/>
                            <w:r w:rsidRPr="00091F4B">
                              <w:rPr>
                                <w:rFonts w:asciiTheme="minorHAnsi" w:hAnsiTheme="minorHAnsi"/>
                                <w:color w:val="1F497D" w:themeColor="text2"/>
                              </w:rPr>
                              <w:t xml:space="preserve"> 6-11 (=1-6)</w:t>
                            </w:r>
                          </w:p>
                        </w:txbxContent>
                      </v:textbox>
                    </v:shape>
                  </w:pict>
                </mc:Fallback>
              </mc:AlternateContent>
            </w:r>
            <w:r w:rsidR="004B3A88">
              <w:rPr>
                <w:noProof/>
              </w:rPr>
              <w:drawing>
                <wp:inline distT="0" distB="0" distL="0" distR="0" wp14:anchorId="4F15A944" wp14:editId="0D0B84AD">
                  <wp:extent cx="5162550" cy="2628900"/>
                  <wp:effectExtent l="19050" t="19050" r="38100" b="381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B3A88" w:rsidRDefault="004B3A88" w:rsidP="00BE0549">
            <w:pPr>
              <w:rPr>
                <w:rFonts w:ascii="NTPreCursivefk" w:hAnsi="NTPreCursivefk" w:cs="Arial"/>
                <w:b/>
              </w:rPr>
            </w:pPr>
          </w:p>
          <w:p w:rsidR="00BE0549" w:rsidRPr="00CE72C6" w:rsidRDefault="00BE0549" w:rsidP="00BE0549">
            <w:pPr>
              <w:rPr>
                <w:rFonts w:ascii="NTPreCursivefk" w:hAnsi="NTPreCursivefk" w:cs="Arial"/>
                <w:b/>
              </w:rPr>
            </w:pPr>
            <w:r w:rsidRPr="00CE72C6">
              <w:rPr>
                <w:rFonts w:ascii="NTPreCursivefk" w:hAnsi="NTPreCursivefk" w:cs="Arial"/>
                <w:b/>
              </w:rPr>
              <w:lastRenderedPageBreak/>
              <w:t>Have the SMART outcomes been achieved?  Please describe.</w:t>
            </w:r>
          </w:p>
          <w:tbl>
            <w:tblPr>
              <w:tblStyle w:val="TableGrid"/>
              <w:tblW w:w="0" w:type="auto"/>
              <w:tblLook w:val="04A0" w:firstRow="1" w:lastRow="0" w:firstColumn="1" w:lastColumn="0" w:noHBand="0" w:noVBand="1"/>
            </w:tblPr>
            <w:tblGrid>
              <w:gridCol w:w="5274"/>
              <w:gridCol w:w="5274"/>
            </w:tblGrid>
            <w:tr w:rsidR="00140DAC" w:rsidTr="00140DAC">
              <w:tc>
                <w:tcPr>
                  <w:tcW w:w="5274" w:type="dxa"/>
                </w:tcPr>
                <w:p w:rsidR="00140DAC" w:rsidRPr="00140DAC" w:rsidRDefault="00140DAC" w:rsidP="00141EA0">
                  <w:pPr>
                    <w:framePr w:hSpace="180" w:wrap="around" w:vAnchor="text" w:hAnchor="margin" w:xAlign="center" w:y="243"/>
                    <w:jc w:val="center"/>
                    <w:rPr>
                      <w:rFonts w:ascii="SassoonPrimaryInfant" w:hAnsi="SassoonPrimaryInfant" w:cs="Arial"/>
                      <w:b/>
                      <w:sz w:val="20"/>
                      <w:szCs w:val="20"/>
                    </w:rPr>
                  </w:pPr>
                  <w:r w:rsidRPr="00140DAC">
                    <w:rPr>
                      <w:rFonts w:ascii="SassoonPrimaryInfant" w:hAnsi="SassoonPrimaryInfant" w:cs="Arial"/>
                      <w:b/>
                      <w:sz w:val="20"/>
                      <w:szCs w:val="20"/>
                    </w:rPr>
                    <w:t>Expected SMART outcomes (attendance, attainment, exclusion/inclusion, engagement, participation):</w:t>
                  </w:r>
                </w:p>
              </w:tc>
              <w:tc>
                <w:tcPr>
                  <w:tcW w:w="5274" w:type="dxa"/>
                </w:tcPr>
                <w:p w:rsidR="00140DAC" w:rsidRPr="00140DAC" w:rsidRDefault="00140DAC" w:rsidP="00141EA0">
                  <w:pPr>
                    <w:framePr w:hSpace="180" w:wrap="around" w:vAnchor="text" w:hAnchor="margin" w:xAlign="center" w:y="243"/>
                    <w:jc w:val="center"/>
                    <w:rPr>
                      <w:rFonts w:ascii="NTPreCursivefk" w:hAnsi="NTPreCursivefk" w:cs="Arial"/>
                      <w:b/>
                    </w:rPr>
                  </w:pPr>
                  <w:r w:rsidRPr="00140DAC">
                    <w:rPr>
                      <w:rFonts w:ascii="NTPreCursivefk" w:hAnsi="NTPreCursivefk" w:cs="Arial"/>
                      <w:b/>
                    </w:rPr>
                    <w:t>Evaluation</w:t>
                  </w:r>
                </w:p>
              </w:tc>
            </w:tr>
            <w:tr w:rsidR="00140DAC" w:rsidTr="00140DAC">
              <w:tc>
                <w:tcPr>
                  <w:tcW w:w="5274" w:type="dxa"/>
                </w:tcPr>
                <w:p w:rsidR="00140DAC" w:rsidRPr="00140DAC" w:rsidRDefault="00140DAC" w:rsidP="00141EA0">
                  <w:pPr>
                    <w:pStyle w:val="ListParagraph"/>
                    <w:framePr w:hSpace="180" w:wrap="around" w:vAnchor="text" w:hAnchor="margin" w:xAlign="center" w:y="243"/>
                    <w:numPr>
                      <w:ilvl w:val="0"/>
                      <w:numId w:val="4"/>
                    </w:numPr>
                    <w:rPr>
                      <w:rFonts w:ascii="SassoonPrimaryInfant" w:hAnsi="SassoonPrimaryInfant" w:cs="Arial"/>
                      <w:b/>
                      <w:sz w:val="20"/>
                      <w:szCs w:val="20"/>
                    </w:rPr>
                  </w:pPr>
                  <w:r w:rsidRPr="00A55A01">
                    <w:rPr>
                      <w:rFonts w:ascii="SassoonPrimaryInfant" w:hAnsi="SassoonPrimaryInfant" w:cs="Arial"/>
                      <w:sz w:val="20"/>
                      <w:szCs w:val="20"/>
                    </w:rPr>
                    <w:t>Improved attainment in Numeracy (Components TBC – perhaps Fractions, Percentages, Ratio)</w:t>
                  </w:r>
                </w:p>
              </w:tc>
              <w:tc>
                <w:tcPr>
                  <w:tcW w:w="5274" w:type="dxa"/>
                </w:tcPr>
                <w:p w:rsidR="00140DAC" w:rsidRDefault="00190E3E" w:rsidP="00141EA0">
                  <w:pPr>
                    <w:framePr w:hSpace="180" w:wrap="around" w:vAnchor="text" w:hAnchor="margin" w:xAlign="center" w:y="243"/>
                    <w:rPr>
                      <w:rFonts w:ascii="NTPreCursivefk" w:hAnsi="NTPreCursivefk" w:cs="Arial"/>
                    </w:rPr>
                  </w:pPr>
                  <w:r w:rsidRPr="00190E3E">
                    <w:rPr>
                      <w:rFonts w:ascii="NTPreCursivefk" w:hAnsi="NTPreCursivefk" w:cs="Arial"/>
                      <w:sz w:val="22"/>
                    </w:rPr>
                    <w:t>Components changed to the four number operations due to consideration of ST results. All participants showed improvements.</w:t>
                  </w:r>
                </w:p>
              </w:tc>
            </w:tr>
            <w:tr w:rsidR="00140DAC" w:rsidTr="00140DAC">
              <w:tc>
                <w:tcPr>
                  <w:tcW w:w="5274" w:type="dxa"/>
                </w:tcPr>
                <w:p w:rsidR="00140DAC" w:rsidRPr="00140DAC" w:rsidRDefault="00140DAC" w:rsidP="00141EA0">
                  <w:pPr>
                    <w:pStyle w:val="ListParagraph"/>
                    <w:framePr w:hSpace="180" w:wrap="around" w:vAnchor="text" w:hAnchor="margin" w:xAlign="center" w:y="243"/>
                    <w:numPr>
                      <w:ilvl w:val="0"/>
                      <w:numId w:val="4"/>
                    </w:numPr>
                    <w:rPr>
                      <w:rFonts w:ascii="SassoonPrimaryInfant" w:hAnsi="SassoonPrimaryInfant" w:cs="Arial"/>
                      <w:b/>
                      <w:sz w:val="20"/>
                      <w:szCs w:val="20"/>
                    </w:rPr>
                  </w:pPr>
                  <w:r w:rsidRPr="00A55A01">
                    <w:rPr>
                      <w:rFonts w:ascii="SassoonPrimaryInfant" w:hAnsi="SassoonPrimaryInfant" w:cs="Arial"/>
                      <w:sz w:val="20"/>
                      <w:szCs w:val="20"/>
                    </w:rPr>
                    <w:t>Increased sta</w:t>
                  </w:r>
                  <w:r>
                    <w:rPr>
                      <w:rFonts w:ascii="SassoonPrimaryInfant" w:hAnsi="SassoonPrimaryInfant" w:cs="Arial"/>
                      <w:sz w:val="20"/>
                      <w:szCs w:val="20"/>
                    </w:rPr>
                    <w:t xml:space="preserve">ff confidence in using engaging </w:t>
                  </w:r>
                  <w:r w:rsidRPr="00A55A01">
                    <w:rPr>
                      <w:rFonts w:ascii="SassoonPrimaryInfant" w:hAnsi="SassoonPrimaryInfant" w:cs="Arial"/>
                      <w:sz w:val="20"/>
                      <w:szCs w:val="20"/>
                    </w:rPr>
                    <w:t>approaches</w:t>
                  </w:r>
                </w:p>
              </w:tc>
              <w:tc>
                <w:tcPr>
                  <w:tcW w:w="5274" w:type="dxa"/>
                </w:tcPr>
                <w:p w:rsidR="00140DAC" w:rsidRDefault="00190E3E" w:rsidP="00141EA0">
                  <w:pPr>
                    <w:framePr w:hSpace="180" w:wrap="around" w:vAnchor="text" w:hAnchor="margin" w:xAlign="center" w:y="243"/>
                    <w:rPr>
                      <w:rFonts w:ascii="NTPreCursivefk" w:hAnsi="NTPreCursivefk" w:cs="Arial"/>
                    </w:rPr>
                  </w:pPr>
                  <w:r>
                    <w:rPr>
                      <w:rFonts w:ascii="NTPreCursivefk" w:hAnsi="NTPreCursivefk" w:cs="Arial"/>
                    </w:rPr>
                    <w:t>Key staff developed knowledge of the Numeracy Map App which could be shared with colleagues moving forward.</w:t>
                  </w:r>
                </w:p>
              </w:tc>
            </w:tr>
            <w:tr w:rsidR="00140DAC" w:rsidTr="00140DAC">
              <w:tc>
                <w:tcPr>
                  <w:tcW w:w="5274" w:type="dxa"/>
                </w:tcPr>
                <w:p w:rsidR="00140DAC" w:rsidRPr="00140DAC" w:rsidRDefault="00140DAC" w:rsidP="00141EA0">
                  <w:pPr>
                    <w:pStyle w:val="ListParagraph"/>
                    <w:framePr w:hSpace="180" w:wrap="around" w:vAnchor="text" w:hAnchor="margin" w:xAlign="center" w:y="243"/>
                    <w:numPr>
                      <w:ilvl w:val="0"/>
                      <w:numId w:val="4"/>
                    </w:numPr>
                    <w:rPr>
                      <w:rFonts w:ascii="SassoonPrimaryInfant" w:hAnsi="SassoonPrimaryInfant" w:cs="Arial"/>
                      <w:b/>
                      <w:sz w:val="20"/>
                      <w:szCs w:val="20"/>
                    </w:rPr>
                  </w:pPr>
                  <w:r w:rsidRPr="00A55A01">
                    <w:rPr>
                      <w:rFonts w:ascii="SassoonPrimaryInfant" w:hAnsi="SassoonPrimaryInfant" w:cs="Arial"/>
                      <w:sz w:val="20"/>
                      <w:szCs w:val="20"/>
                    </w:rPr>
                    <w:t>Increased confidence in own abilities</w:t>
                  </w:r>
                </w:p>
              </w:tc>
              <w:tc>
                <w:tcPr>
                  <w:tcW w:w="5274" w:type="dxa"/>
                </w:tcPr>
                <w:p w:rsidR="00140DAC" w:rsidRDefault="00190E3E" w:rsidP="00141EA0">
                  <w:pPr>
                    <w:framePr w:hSpace="180" w:wrap="around" w:vAnchor="text" w:hAnchor="margin" w:xAlign="center" w:y="243"/>
                    <w:rPr>
                      <w:rFonts w:ascii="NTPreCursivefk" w:hAnsi="NTPreCursivefk" w:cs="Arial"/>
                    </w:rPr>
                  </w:pPr>
                  <w:r>
                    <w:rPr>
                      <w:rFonts w:ascii="NTPreCursivefk" w:hAnsi="NTPreCursivefk" w:cs="Arial"/>
                    </w:rPr>
                    <w:t>Pupils expressed increased confidence in their abilities, particularly within multiplication and speed of recall</w:t>
                  </w:r>
                </w:p>
              </w:tc>
            </w:tr>
            <w:tr w:rsidR="00140DAC" w:rsidTr="00140DAC">
              <w:tc>
                <w:tcPr>
                  <w:tcW w:w="5274" w:type="dxa"/>
                </w:tcPr>
                <w:p w:rsidR="00140DAC" w:rsidRPr="00140DAC" w:rsidRDefault="00140DAC" w:rsidP="00141EA0">
                  <w:pPr>
                    <w:pStyle w:val="ListParagraph"/>
                    <w:framePr w:hSpace="180" w:wrap="around" w:vAnchor="text" w:hAnchor="margin" w:xAlign="center" w:y="243"/>
                    <w:numPr>
                      <w:ilvl w:val="0"/>
                      <w:numId w:val="4"/>
                    </w:numPr>
                    <w:rPr>
                      <w:rFonts w:ascii="SassoonPrimaryInfant" w:hAnsi="SassoonPrimaryInfant" w:cs="Arial"/>
                      <w:b/>
                      <w:sz w:val="20"/>
                      <w:szCs w:val="20"/>
                    </w:rPr>
                  </w:pPr>
                  <w:r w:rsidRPr="00140DAC">
                    <w:rPr>
                      <w:rFonts w:ascii="SassoonPrimaryInfant" w:hAnsi="SassoonPrimaryInfant" w:cs="Arial"/>
                      <w:sz w:val="20"/>
                      <w:szCs w:val="20"/>
                    </w:rPr>
                    <w:t>Increased use of effective strategies to build confidence and self-esteem</w:t>
                  </w:r>
                </w:p>
              </w:tc>
              <w:tc>
                <w:tcPr>
                  <w:tcW w:w="5274" w:type="dxa"/>
                </w:tcPr>
                <w:p w:rsidR="00140DAC" w:rsidRDefault="00190E3E" w:rsidP="00141EA0">
                  <w:pPr>
                    <w:framePr w:hSpace="180" w:wrap="around" w:vAnchor="text" w:hAnchor="margin" w:xAlign="center" w:y="243"/>
                    <w:rPr>
                      <w:rFonts w:ascii="NTPreCursivefk" w:hAnsi="NTPreCursivefk" w:cs="Arial"/>
                    </w:rPr>
                  </w:pPr>
                  <w:r>
                    <w:rPr>
                      <w:rFonts w:ascii="NTPreCursivefk" w:hAnsi="NTPreCursivefk" w:cs="Arial"/>
                    </w:rPr>
                    <w:t>All participants responded well to the digital approach.</w:t>
                  </w:r>
                </w:p>
              </w:tc>
            </w:tr>
            <w:tr w:rsidR="00140DAC" w:rsidTr="00140DAC">
              <w:tc>
                <w:tcPr>
                  <w:tcW w:w="5274" w:type="dxa"/>
                </w:tcPr>
                <w:p w:rsidR="00140DAC" w:rsidRPr="00140DAC" w:rsidRDefault="00140DAC" w:rsidP="00141EA0">
                  <w:pPr>
                    <w:pStyle w:val="ListParagraph"/>
                    <w:framePr w:hSpace="180" w:wrap="around" w:vAnchor="text" w:hAnchor="margin" w:xAlign="center" w:y="243"/>
                    <w:numPr>
                      <w:ilvl w:val="0"/>
                      <w:numId w:val="4"/>
                    </w:numPr>
                    <w:rPr>
                      <w:rFonts w:ascii="NTPreCursivefk" w:hAnsi="NTPreCursivefk" w:cs="Arial"/>
                    </w:rPr>
                  </w:pPr>
                  <w:r w:rsidRPr="00140DAC">
                    <w:rPr>
                      <w:rFonts w:ascii="SassoonPrimaryInfant" w:hAnsi="SassoonPrimaryInfant" w:cs="Arial"/>
                      <w:sz w:val="20"/>
                      <w:szCs w:val="20"/>
                    </w:rPr>
                    <w:t>Increased independence and engagement in Numeracy</w:t>
                  </w:r>
                </w:p>
              </w:tc>
              <w:tc>
                <w:tcPr>
                  <w:tcW w:w="5274" w:type="dxa"/>
                </w:tcPr>
                <w:p w:rsidR="00140DAC" w:rsidRDefault="00190E3E" w:rsidP="00141EA0">
                  <w:pPr>
                    <w:framePr w:hSpace="180" w:wrap="around" w:vAnchor="text" w:hAnchor="margin" w:xAlign="center" w:y="243"/>
                    <w:rPr>
                      <w:rFonts w:ascii="NTPreCursivefk" w:hAnsi="NTPreCursivefk" w:cs="Arial"/>
                    </w:rPr>
                  </w:pPr>
                  <w:r>
                    <w:rPr>
                      <w:rFonts w:ascii="NTPreCursivefk" w:hAnsi="NTPreCursivefk" w:cs="Arial"/>
                    </w:rPr>
                    <w:t>Long-term impact is unknown however some teachers have noted some improvements in accuracy of addition, subtraction, multiplication and division</w:t>
                  </w:r>
                  <w:r w:rsidR="00091F4B">
                    <w:rPr>
                      <w:rFonts w:ascii="NTPreCursivefk" w:hAnsi="NTPreCursivefk" w:cs="Arial"/>
                    </w:rPr>
                    <w:t>. All pupils showed improvements or consistency in engagement levels.</w:t>
                  </w:r>
                </w:p>
              </w:tc>
            </w:tr>
          </w:tbl>
          <w:p w:rsidR="00BE0549" w:rsidRPr="00BE0549" w:rsidRDefault="00BE0549" w:rsidP="00BE0549">
            <w:pPr>
              <w:rPr>
                <w:rFonts w:ascii="NTPreCursivefk" w:hAnsi="NTPreCursivefk" w:cs="Arial"/>
              </w:rPr>
            </w:pPr>
          </w:p>
        </w:tc>
      </w:tr>
      <w:tr w:rsidR="00BE0549" w:rsidRPr="00BE0549" w:rsidTr="00BE0549">
        <w:tc>
          <w:tcPr>
            <w:tcW w:w="10774" w:type="dxa"/>
            <w:tcBorders>
              <w:top w:val="single" w:sz="4" w:space="0" w:color="auto"/>
              <w:left w:val="single" w:sz="4" w:space="0" w:color="auto"/>
              <w:bottom w:val="single" w:sz="4" w:space="0" w:color="auto"/>
              <w:right w:val="single" w:sz="4" w:space="0" w:color="auto"/>
            </w:tcBorders>
            <w:shd w:val="clear" w:color="auto" w:fill="FABF8F"/>
          </w:tcPr>
          <w:p w:rsidR="00BE0549" w:rsidRPr="00BE0549" w:rsidRDefault="00BE0549" w:rsidP="00BE0549">
            <w:pPr>
              <w:rPr>
                <w:rFonts w:ascii="NTPreCursivefk" w:hAnsi="NTPreCursivefk" w:cs="Arial"/>
                <w:b/>
              </w:rPr>
            </w:pPr>
            <w:r w:rsidRPr="00BE0549">
              <w:rPr>
                <w:rFonts w:ascii="NTPreCursivefk" w:hAnsi="NTPreCursivefk" w:cs="Arial"/>
                <w:b/>
              </w:rPr>
              <w:lastRenderedPageBreak/>
              <w:t>Step Two: Critical Reflection</w:t>
            </w:r>
          </w:p>
        </w:tc>
      </w:tr>
      <w:tr w:rsidR="00BE0549" w:rsidRPr="00BE0549" w:rsidTr="00BE0549">
        <w:tc>
          <w:tcPr>
            <w:tcW w:w="10774" w:type="dxa"/>
            <w:tcBorders>
              <w:top w:val="single" w:sz="4" w:space="0" w:color="auto"/>
              <w:left w:val="single" w:sz="4" w:space="0" w:color="auto"/>
              <w:bottom w:val="single" w:sz="4" w:space="0" w:color="auto"/>
              <w:right w:val="single" w:sz="4" w:space="0" w:color="auto"/>
            </w:tcBorders>
            <w:shd w:val="clear" w:color="auto" w:fill="auto"/>
          </w:tcPr>
          <w:p w:rsidR="00BE0549" w:rsidRPr="00CE72C6" w:rsidRDefault="00BE0549" w:rsidP="00BE0549">
            <w:pPr>
              <w:rPr>
                <w:rFonts w:ascii="NTPreCursivefk" w:hAnsi="NTPreCursivefk" w:cs="Arial"/>
                <w:b/>
              </w:rPr>
            </w:pPr>
            <w:r w:rsidRPr="00CE72C6">
              <w:rPr>
                <w:rFonts w:ascii="NTPreCursivefk" w:hAnsi="NTPreCursivefk" w:cs="Arial"/>
                <w:b/>
              </w:rPr>
              <w:t>What have you learned?</w:t>
            </w:r>
          </w:p>
          <w:p w:rsidR="00BE0549" w:rsidRDefault="00790875" w:rsidP="00140DAC">
            <w:pPr>
              <w:pStyle w:val="ListParagraph"/>
              <w:numPr>
                <w:ilvl w:val="0"/>
                <w:numId w:val="13"/>
              </w:numPr>
              <w:rPr>
                <w:rFonts w:ascii="NTPreCursivefk" w:hAnsi="NTPreCursivefk" w:cs="Arial"/>
              </w:rPr>
            </w:pPr>
            <w:r>
              <w:rPr>
                <w:rFonts w:ascii="NTPreCursivefk" w:hAnsi="NTPreCursivefk" w:cs="Arial"/>
              </w:rPr>
              <w:t>Digital approaches engage and motivate pupils</w:t>
            </w:r>
          </w:p>
          <w:p w:rsidR="00190E3E" w:rsidRDefault="00790875" w:rsidP="00140DAC">
            <w:pPr>
              <w:pStyle w:val="ListParagraph"/>
              <w:numPr>
                <w:ilvl w:val="0"/>
                <w:numId w:val="13"/>
              </w:numPr>
              <w:rPr>
                <w:rFonts w:ascii="NTPreCursivefk" w:hAnsi="NTPreCursivefk" w:cs="Arial"/>
              </w:rPr>
            </w:pPr>
            <w:r>
              <w:rPr>
                <w:rFonts w:ascii="NTPreCursivefk" w:hAnsi="NTPreCursivefk" w:cs="Arial"/>
              </w:rPr>
              <w:t>Small group sessions enable pupils to develop confidence</w:t>
            </w:r>
          </w:p>
          <w:p w:rsidR="00790875" w:rsidRPr="00140DAC" w:rsidRDefault="00190E3E" w:rsidP="00140DAC">
            <w:pPr>
              <w:pStyle w:val="ListParagraph"/>
              <w:numPr>
                <w:ilvl w:val="0"/>
                <w:numId w:val="13"/>
              </w:numPr>
              <w:rPr>
                <w:rFonts w:ascii="NTPreCursivefk" w:hAnsi="NTPreCursivefk" w:cs="Arial"/>
              </w:rPr>
            </w:pPr>
            <w:r>
              <w:rPr>
                <w:rFonts w:ascii="NTPreCursivefk" w:hAnsi="NTPreCursivefk" w:cs="Arial"/>
              </w:rPr>
              <w:t>Pupils responded well to repetition and consolidation</w:t>
            </w:r>
            <w:r w:rsidR="00790875">
              <w:rPr>
                <w:rFonts w:ascii="NTPreCursivefk" w:hAnsi="NTPreCursivefk" w:cs="Arial"/>
              </w:rPr>
              <w:t xml:space="preserve"> </w:t>
            </w:r>
          </w:p>
          <w:p w:rsidR="00BE0549" w:rsidRPr="00BE0549" w:rsidRDefault="00BE0549" w:rsidP="00BE0549">
            <w:pPr>
              <w:rPr>
                <w:rFonts w:ascii="NTPreCursivefk" w:hAnsi="NTPreCursivefk" w:cs="Arial"/>
              </w:rPr>
            </w:pPr>
          </w:p>
          <w:p w:rsidR="00BE0549" w:rsidRPr="00CE72C6" w:rsidRDefault="00BE0549" w:rsidP="00BE0549">
            <w:pPr>
              <w:rPr>
                <w:rFonts w:ascii="NTPreCursivefk" w:hAnsi="NTPreCursivefk" w:cs="Arial"/>
                <w:b/>
              </w:rPr>
            </w:pPr>
            <w:r w:rsidRPr="00CE72C6">
              <w:rPr>
                <w:rFonts w:ascii="NTPreCursivefk" w:hAnsi="NTPreCursivefk" w:cs="Arial"/>
                <w:b/>
              </w:rPr>
              <w:t>What went well?</w:t>
            </w:r>
          </w:p>
          <w:p w:rsidR="00BE0549" w:rsidRDefault="00790875" w:rsidP="00140DAC">
            <w:pPr>
              <w:pStyle w:val="ListParagraph"/>
              <w:numPr>
                <w:ilvl w:val="0"/>
                <w:numId w:val="11"/>
              </w:numPr>
              <w:rPr>
                <w:rFonts w:ascii="NTPreCursivefk" w:hAnsi="NTPreCursivefk" w:cs="Arial"/>
              </w:rPr>
            </w:pPr>
            <w:r>
              <w:rPr>
                <w:rFonts w:ascii="NTPreCursivefk" w:hAnsi="NTPreCursivefk" w:cs="Arial"/>
              </w:rPr>
              <w:t>Pupils were engaged in the use of the digital approach</w:t>
            </w:r>
          </w:p>
          <w:p w:rsidR="00790875" w:rsidRDefault="00790875" w:rsidP="00140DAC">
            <w:pPr>
              <w:pStyle w:val="ListParagraph"/>
              <w:numPr>
                <w:ilvl w:val="0"/>
                <w:numId w:val="11"/>
              </w:numPr>
              <w:rPr>
                <w:rFonts w:ascii="NTPreCursivefk" w:hAnsi="NTPreCursivefk" w:cs="Arial"/>
              </w:rPr>
            </w:pPr>
            <w:r>
              <w:rPr>
                <w:rFonts w:ascii="NTPreCursivefk" w:hAnsi="NTPreCursivefk" w:cs="Arial"/>
              </w:rPr>
              <w:t>Pupils experienced success in completing calculations with increasing accuracy when using the app</w:t>
            </w:r>
          </w:p>
          <w:p w:rsidR="00790875" w:rsidRDefault="00790875" w:rsidP="00140DAC">
            <w:pPr>
              <w:pStyle w:val="ListParagraph"/>
              <w:numPr>
                <w:ilvl w:val="0"/>
                <w:numId w:val="11"/>
              </w:numPr>
              <w:rPr>
                <w:rFonts w:ascii="NTPreCursivefk" w:hAnsi="NTPreCursivefk" w:cs="Arial"/>
              </w:rPr>
            </w:pPr>
            <w:r>
              <w:rPr>
                <w:rFonts w:ascii="NTPreCursivefk" w:hAnsi="NTPreCursivefk" w:cs="Arial"/>
              </w:rPr>
              <w:t>Pupils developed confidence in their own abilities within Numeracy</w:t>
            </w:r>
          </w:p>
          <w:p w:rsidR="00790875" w:rsidRDefault="00790875" w:rsidP="00140DAC">
            <w:pPr>
              <w:pStyle w:val="ListParagraph"/>
              <w:numPr>
                <w:ilvl w:val="0"/>
                <w:numId w:val="11"/>
              </w:numPr>
              <w:rPr>
                <w:rFonts w:ascii="NTPreCursivefk" w:hAnsi="NTPreCursivefk" w:cs="Arial"/>
              </w:rPr>
            </w:pPr>
            <w:r>
              <w:rPr>
                <w:rFonts w:ascii="NTPreCursivefk" w:hAnsi="NTPreCursivefk" w:cs="Arial"/>
              </w:rPr>
              <w:t>Pupil attendance was high which maximised learning time</w:t>
            </w:r>
          </w:p>
          <w:p w:rsidR="00790875" w:rsidRPr="00140DAC" w:rsidRDefault="00790875" w:rsidP="00140DAC">
            <w:pPr>
              <w:pStyle w:val="ListParagraph"/>
              <w:numPr>
                <w:ilvl w:val="0"/>
                <w:numId w:val="11"/>
              </w:numPr>
              <w:rPr>
                <w:rFonts w:ascii="NTPreCursivefk" w:hAnsi="NTPreCursivefk" w:cs="Arial"/>
              </w:rPr>
            </w:pPr>
            <w:r>
              <w:rPr>
                <w:rFonts w:ascii="NTPreCursivefk" w:hAnsi="NTPreCursivefk" w:cs="Arial"/>
              </w:rPr>
              <w:t>All pupils achieved higher scores in the post-intervention assessment than the pre-intervention assessment</w:t>
            </w:r>
          </w:p>
          <w:p w:rsidR="00BE0549" w:rsidRPr="00BE0549" w:rsidRDefault="00BE0549" w:rsidP="00BE0549">
            <w:pPr>
              <w:rPr>
                <w:rFonts w:ascii="NTPreCursivefk" w:hAnsi="NTPreCursivefk" w:cs="Arial"/>
              </w:rPr>
            </w:pPr>
          </w:p>
          <w:p w:rsidR="00BE0549" w:rsidRPr="00CE72C6" w:rsidRDefault="00BE0549" w:rsidP="00BE0549">
            <w:pPr>
              <w:rPr>
                <w:rFonts w:ascii="NTPreCursivefk" w:hAnsi="NTPreCursivefk" w:cs="Arial"/>
                <w:b/>
              </w:rPr>
            </w:pPr>
            <w:r w:rsidRPr="00CE72C6">
              <w:rPr>
                <w:rFonts w:ascii="NTPreCursivefk" w:hAnsi="NTPreCursivefk" w:cs="Arial"/>
                <w:b/>
              </w:rPr>
              <w:t>What didn’t work so well?</w:t>
            </w:r>
          </w:p>
          <w:p w:rsidR="00CE72C6" w:rsidRDefault="00CE72C6" w:rsidP="00BE0549">
            <w:pPr>
              <w:pStyle w:val="ListParagraph"/>
              <w:numPr>
                <w:ilvl w:val="0"/>
                <w:numId w:val="12"/>
              </w:numPr>
              <w:rPr>
                <w:rFonts w:ascii="NTPreCursivefk" w:hAnsi="NTPreCursivefk" w:cs="Arial"/>
              </w:rPr>
            </w:pPr>
            <w:r>
              <w:rPr>
                <w:rFonts w:ascii="NTPreCursivefk" w:hAnsi="NTPreCursivefk" w:cs="Arial"/>
              </w:rPr>
              <w:t>The ‘practice’ section taught the reverse method of multiplication which was confusing</w:t>
            </w:r>
          </w:p>
          <w:p w:rsidR="00BE0549" w:rsidRDefault="00790875" w:rsidP="00BE0549">
            <w:pPr>
              <w:pStyle w:val="ListParagraph"/>
              <w:numPr>
                <w:ilvl w:val="0"/>
                <w:numId w:val="12"/>
              </w:numPr>
              <w:rPr>
                <w:rFonts w:ascii="NTPreCursivefk" w:hAnsi="NTPreCursivefk" w:cs="Arial"/>
              </w:rPr>
            </w:pPr>
            <w:r>
              <w:rPr>
                <w:rFonts w:ascii="NTPreCursivefk" w:hAnsi="NTPreCursivefk" w:cs="Arial"/>
              </w:rPr>
              <w:t>Overall</w:t>
            </w:r>
            <w:r w:rsidR="00190E3E">
              <w:rPr>
                <w:rFonts w:ascii="NTPreCursivefk" w:hAnsi="NTPreCursivefk" w:cs="Arial"/>
              </w:rPr>
              <w:t>,</w:t>
            </w:r>
            <w:r>
              <w:rPr>
                <w:rFonts w:ascii="NTPreCursivefk" w:hAnsi="NTPreCursivefk" w:cs="Arial"/>
              </w:rPr>
              <w:t xml:space="preserve"> pupils didn’t show significant gains in scores</w:t>
            </w:r>
          </w:p>
          <w:p w:rsidR="00190E3E" w:rsidRPr="00190E3E" w:rsidRDefault="00190E3E" w:rsidP="00190E3E">
            <w:pPr>
              <w:pStyle w:val="ListParagraph"/>
              <w:rPr>
                <w:rFonts w:ascii="NTPreCursivefk" w:hAnsi="NTPreCursivefk" w:cs="Arial"/>
              </w:rPr>
            </w:pPr>
          </w:p>
          <w:p w:rsidR="00BE0549" w:rsidRPr="00CE72C6" w:rsidRDefault="00BE0549" w:rsidP="00BE0549">
            <w:pPr>
              <w:rPr>
                <w:rFonts w:ascii="NTPreCursivefk" w:hAnsi="NTPreCursivefk" w:cs="Arial"/>
                <w:b/>
              </w:rPr>
            </w:pPr>
            <w:r w:rsidRPr="00CE72C6">
              <w:rPr>
                <w:rFonts w:ascii="NTPreCursivefk" w:hAnsi="NTPreCursivefk" w:cs="Arial"/>
                <w:b/>
              </w:rPr>
              <w:t>Is there anything that could have been done better?</w:t>
            </w:r>
          </w:p>
          <w:p w:rsidR="00BE0549" w:rsidRDefault="00790875" w:rsidP="00140DAC">
            <w:pPr>
              <w:pStyle w:val="ListParagraph"/>
              <w:numPr>
                <w:ilvl w:val="0"/>
                <w:numId w:val="12"/>
              </w:numPr>
              <w:rPr>
                <w:rFonts w:ascii="NTPreCursivefk" w:hAnsi="NTPreCursivefk" w:cs="Arial"/>
              </w:rPr>
            </w:pPr>
            <w:r>
              <w:rPr>
                <w:rFonts w:ascii="NTPreCursivefk" w:hAnsi="NTPreCursivefk" w:cs="Arial"/>
              </w:rPr>
              <w:t>More time could have been spent on mixed questions rather than discreet weekly focuses</w:t>
            </w:r>
          </w:p>
          <w:p w:rsidR="00BE0549" w:rsidRPr="00492827" w:rsidRDefault="00190E3E" w:rsidP="00BE0549">
            <w:pPr>
              <w:pStyle w:val="ListParagraph"/>
              <w:numPr>
                <w:ilvl w:val="0"/>
                <w:numId w:val="12"/>
              </w:numPr>
              <w:rPr>
                <w:rFonts w:ascii="NTPreCursivefk" w:hAnsi="NTPreCursivefk" w:cs="Arial"/>
              </w:rPr>
            </w:pPr>
            <w:r>
              <w:rPr>
                <w:rFonts w:ascii="NTPreCursivefk" w:hAnsi="NTPreCursivefk" w:cs="Arial"/>
              </w:rPr>
              <w:t>The ‘time limit’</w:t>
            </w:r>
            <w:r w:rsidR="00790875">
              <w:rPr>
                <w:rFonts w:ascii="NTPreCursivefk" w:hAnsi="NTPreCursivefk" w:cs="Arial"/>
              </w:rPr>
              <w:t xml:space="preserve"> element of the pre and post-intervention assessments could have been removed and more focus placed on accuracy of answers</w:t>
            </w:r>
          </w:p>
        </w:tc>
      </w:tr>
      <w:tr w:rsidR="00BE0549" w:rsidRPr="00BE0549" w:rsidTr="00BE0549">
        <w:tc>
          <w:tcPr>
            <w:tcW w:w="10774" w:type="dxa"/>
            <w:tcBorders>
              <w:top w:val="single" w:sz="4" w:space="0" w:color="auto"/>
              <w:left w:val="single" w:sz="4" w:space="0" w:color="auto"/>
              <w:bottom w:val="single" w:sz="4" w:space="0" w:color="auto"/>
              <w:right w:val="single" w:sz="4" w:space="0" w:color="auto"/>
            </w:tcBorders>
            <w:shd w:val="clear" w:color="auto" w:fill="FABF8F"/>
          </w:tcPr>
          <w:p w:rsidR="00BE0549" w:rsidRPr="00BE0549" w:rsidRDefault="00BE0549" w:rsidP="00BE0549">
            <w:pPr>
              <w:rPr>
                <w:rFonts w:ascii="NTPreCursivefk" w:hAnsi="NTPreCursivefk" w:cs="Arial"/>
                <w:b/>
              </w:rPr>
            </w:pPr>
            <w:r w:rsidRPr="00BE0549">
              <w:rPr>
                <w:rFonts w:ascii="NTPreCursivefk" w:hAnsi="NTPreCursivefk" w:cs="Arial"/>
                <w:b/>
              </w:rPr>
              <w:t>Step Three: Planning for Improvement</w:t>
            </w:r>
          </w:p>
        </w:tc>
      </w:tr>
      <w:tr w:rsidR="00BE0549" w:rsidRPr="00BE0549" w:rsidTr="00BE0549">
        <w:tc>
          <w:tcPr>
            <w:tcW w:w="10774" w:type="dxa"/>
            <w:tcBorders>
              <w:top w:val="single" w:sz="4" w:space="0" w:color="auto"/>
              <w:left w:val="single" w:sz="4" w:space="0" w:color="auto"/>
              <w:bottom w:val="single" w:sz="4" w:space="0" w:color="auto"/>
              <w:right w:val="single" w:sz="4" w:space="0" w:color="auto"/>
            </w:tcBorders>
            <w:shd w:val="clear" w:color="auto" w:fill="auto"/>
          </w:tcPr>
          <w:p w:rsidR="00BE0549" w:rsidRPr="00CE72C6" w:rsidRDefault="00BE0549" w:rsidP="00BE0549">
            <w:pPr>
              <w:rPr>
                <w:rFonts w:ascii="NTPreCursivefk" w:hAnsi="NTPreCursivefk" w:cs="Arial"/>
                <w:b/>
              </w:rPr>
            </w:pPr>
            <w:r w:rsidRPr="00CE72C6">
              <w:rPr>
                <w:rFonts w:ascii="NTPreCursivefk" w:hAnsi="NTPreCursivefk" w:cs="Arial"/>
                <w:b/>
              </w:rPr>
              <w:t>What are you going to do now?</w:t>
            </w:r>
          </w:p>
          <w:p w:rsidR="00190E3E" w:rsidRPr="00BE0549" w:rsidRDefault="00190E3E" w:rsidP="00BE0549">
            <w:pPr>
              <w:rPr>
                <w:rFonts w:ascii="NTPreCursivefk" w:hAnsi="NTPreCursivefk" w:cs="Arial"/>
              </w:rPr>
            </w:pPr>
            <w:r>
              <w:rPr>
                <w:rFonts w:ascii="NTPreCursivefk" w:hAnsi="NTPreCursivefk" w:cs="Arial"/>
              </w:rPr>
              <w:t>Due to the fact that the Numeracy Map App engaged and motivated pupils and all pupils received higher scores when comparing pre and post-intervention assessments we aim to use the app for targeted pupils moving forward. The cost of the app is minimal to enable struggling pupils to access it. With more consistent use we hope improvements will be shown. We will engage in further evaluation of the impact of the resource as appropriate.</w:t>
            </w:r>
          </w:p>
          <w:p w:rsidR="00BE0549" w:rsidRDefault="00BE0549" w:rsidP="00BE0549">
            <w:pPr>
              <w:rPr>
                <w:rFonts w:ascii="NTPreCursivefk" w:hAnsi="NTPreCursivefk" w:cs="Arial"/>
              </w:rPr>
            </w:pPr>
          </w:p>
          <w:p w:rsidR="00CE72C6" w:rsidRDefault="00CE72C6" w:rsidP="00BE0549">
            <w:pPr>
              <w:rPr>
                <w:rFonts w:ascii="NTPreCursivefk" w:hAnsi="NTPreCursivefk" w:cs="Arial"/>
                <w:b/>
              </w:rPr>
            </w:pPr>
            <w:r>
              <w:rPr>
                <w:rFonts w:ascii="NTPreCursivefk" w:hAnsi="NTPreCursivefk" w:cs="Arial"/>
                <w:b/>
              </w:rPr>
              <w:t>Recommendations for future implementation</w:t>
            </w:r>
          </w:p>
          <w:p w:rsidR="00CE72C6" w:rsidRPr="00CE72C6" w:rsidRDefault="00CE72C6" w:rsidP="00CE72C6">
            <w:pPr>
              <w:pStyle w:val="ListParagraph"/>
              <w:numPr>
                <w:ilvl w:val="0"/>
                <w:numId w:val="14"/>
              </w:numPr>
              <w:rPr>
                <w:rFonts w:ascii="NTPreCursivefk" w:hAnsi="NTPreCursivefk" w:cs="Arial"/>
              </w:rPr>
            </w:pPr>
            <w:r w:rsidRPr="00CE72C6">
              <w:rPr>
                <w:rFonts w:ascii="NTPreCursivefk" w:hAnsi="NTPreCursivefk" w:cs="Arial"/>
              </w:rPr>
              <w:t xml:space="preserve">Remove time restriction on assessment </w:t>
            </w:r>
          </w:p>
          <w:p w:rsidR="00CE72C6" w:rsidRPr="00CE72C6" w:rsidRDefault="00CE72C6" w:rsidP="00CE72C6">
            <w:pPr>
              <w:pStyle w:val="ListParagraph"/>
              <w:numPr>
                <w:ilvl w:val="0"/>
                <w:numId w:val="14"/>
              </w:numPr>
              <w:rPr>
                <w:rFonts w:ascii="NTPreCursivefk" w:hAnsi="NTPreCursivefk" w:cs="Arial"/>
              </w:rPr>
            </w:pPr>
            <w:r w:rsidRPr="00CE72C6">
              <w:rPr>
                <w:rFonts w:ascii="NTPreCursivefk" w:hAnsi="NTPreCursivefk" w:cs="Arial"/>
              </w:rPr>
              <w:t>Use the ‘Quiz’ section of the app only as the practice section teaches the reverse method</w:t>
            </w:r>
          </w:p>
          <w:p w:rsidR="00CE72C6" w:rsidRPr="00CE72C6" w:rsidRDefault="00CE72C6" w:rsidP="00CE72C6">
            <w:pPr>
              <w:pStyle w:val="ListParagraph"/>
              <w:numPr>
                <w:ilvl w:val="0"/>
                <w:numId w:val="14"/>
              </w:numPr>
              <w:rPr>
                <w:rFonts w:ascii="NTPreCursivefk" w:hAnsi="NTPreCursivefk" w:cs="Arial"/>
              </w:rPr>
            </w:pPr>
            <w:r w:rsidRPr="00CE72C6">
              <w:rPr>
                <w:rFonts w:ascii="NTPreCursivefk" w:hAnsi="NTPreCursivefk" w:cs="Arial"/>
              </w:rPr>
              <w:t>Encourage mixed coverage of concepts instead of discreet focuses on each component (if used with upper school pupils)</w:t>
            </w:r>
          </w:p>
          <w:p w:rsidR="00CE72C6" w:rsidRPr="00492827" w:rsidRDefault="00CE72C6" w:rsidP="00BE0549">
            <w:pPr>
              <w:pStyle w:val="ListParagraph"/>
              <w:numPr>
                <w:ilvl w:val="0"/>
                <w:numId w:val="14"/>
              </w:numPr>
              <w:rPr>
                <w:rFonts w:ascii="NTPreCursivefk" w:hAnsi="NTPreCursivefk" w:cs="Arial"/>
              </w:rPr>
            </w:pPr>
            <w:r w:rsidRPr="00CE72C6">
              <w:rPr>
                <w:rFonts w:ascii="NTPreCursivefk" w:hAnsi="NTPreCursivefk" w:cs="Arial"/>
              </w:rPr>
              <w:t>Encourage use of the app with younger pupils as they learn the multiplication tables (discreet coverage is m</w:t>
            </w:r>
            <w:r>
              <w:rPr>
                <w:rFonts w:ascii="NTPreCursivefk" w:hAnsi="NTPreCursivefk" w:cs="Arial"/>
              </w:rPr>
              <w:t>ore appropriate in this context</w:t>
            </w:r>
            <w:r w:rsidRPr="00CE72C6">
              <w:rPr>
                <w:rFonts w:ascii="NTPreCursivefk" w:hAnsi="NTPreCursivefk" w:cs="Arial"/>
              </w:rPr>
              <w:t>)</w:t>
            </w:r>
          </w:p>
        </w:tc>
      </w:tr>
    </w:tbl>
    <w:p w:rsidR="00455A99" w:rsidRPr="00323B04" w:rsidRDefault="00455A99" w:rsidP="00CE72C6">
      <w:pPr>
        <w:tabs>
          <w:tab w:val="left" w:pos="8865"/>
        </w:tabs>
        <w:rPr>
          <w:rFonts w:ascii="SassoonPrimaryInfant" w:hAnsi="SassoonPrimaryInfant"/>
        </w:rPr>
        <w:sectPr w:rsidR="00455A99" w:rsidRPr="00323B04" w:rsidSect="00B9053B">
          <w:headerReference w:type="default" r:id="rId18"/>
          <w:pgSz w:w="11906" w:h="16838"/>
          <w:pgMar w:top="720" w:right="720" w:bottom="720" w:left="720" w:header="708" w:footer="708" w:gutter="0"/>
          <w:cols w:space="708"/>
          <w:docGrid w:linePitch="360"/>
        </w:sectPr>
      </w:pPr>
    </w:p>
    <w:tbl>
      <w:tblPr>
        <w:tblStyle w:val="TableGrid"/>
        <w:tblpPr w:leftFromText="180" w:rightFromText="180" w:vertAnchor="page" w:horzAnchor="margin" w:tblpXSpec="center" w:tblpY="145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44"/>
        <w:gridCol w:w="4536"/>
        <w:gridCol w:w="4994"/>
      </w:tblGrid>
      <w:tr w:rsidR="00455A99" w:rsidRPr="00B63BD8" w:rsidTr="005A56A7">
        <w:trPr>
          <w:trHeight w:val="663"/>
        </w:trPr>
        <w:tc>
          <w:tcPr>
            <w:tcW w:w="4644" w:type="dxa"/>
          </w:tcPr>
          <w:p w:rsidR="00455A99" w:rsidRPr="006174CA" w:rsidRDefault="00455A99" w:rsidP="00940F4A">
            <w:pPr>
              <w:rPr>
                <w:rFonts w:ascii="SassoonPrimaryInfant" w:hAnsi="SassoonPrimaryInfant"/>
                <w:b/>
                <w:sz w:val="40"/>
                <w:szCs w:val="44"/>
              </w:rPr>
            </w:pPr>
            <w:r>
              <w:rPr>
                <w:rFonts w:ascii="SassoonPrimaryInfant" w:hAnsi="SassoonPrimaryInfant"/>
                <w:noProof/>
                <w:sz w:val="40"/>
                <w:szCs w:val="44"/>
              </w:rPr>
              <w:lastRenderedPageBreak/>
              <mc:AlternateContent>
                <mc:Choice Requires="wps">
                  <w:drawing>
                    <wp:anchor distT="0" distB="0" distL="114300" distR="114300" simplePos="0" relativeHeight="251636736" behindDoc="0" locked="0" layoutInCell="1" allowOverlap="1" wp14:anchorId="01597A42" wp14:editId="60B3DCA3">
                      <wp:simplePos x="0" y="0"/>
                      <wp:positionH relativeFrom="column">
                        <wp:posOffset>1759789</wp:posOffset>
                      </wp:positionH>
                      <wp:positionV relativeFrom="paragraph">
                        <wp:posOffset>62901</wp:posOffset>
                      </wp:positionV>
                      <wp:extent cx="1000664" cy="319177"/>
                      <wp:effectExtent l="0" t="0" r="28575" b="24130"/>
                      <wp:wrapNone/>
                      <wp:docPr id="1" name="Rectangle 1"/>
                      <wp:cNvGraphicFramePr/>
                      <a:graphic xmlns:a="http://schemas.openxmlformats.org/drawingml/2006/main">
                        <a:graphicData uri="http://schemas.microsoft.com/office/word/2010/wordprocessingShape">
                          <wps:wsp>
                            <wps:cNvSpPr/>
                            <wps:spPr>
                              <a:xfrm>
                                <a:off x="0" y="0"/>
                                <a:ext cx="1000664" cy="3191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FA17144" id="Rectangle 1" o:spid="_x0000_s1026" style="position:absolute;margin-left:138.55pt;margin-top:4.95pt;width:78.8pt;height:25.1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KdlQIAAKwFAAAOAAAAZHJzL2Uyb0RvYy54bWysVNtu2zAMfR+wfxD0vjrO0ltQpwhadBhQ&#10;tEXboc+KLMUCJFGTlDjZ14+SL+m6YgOGvciiSR6SRyQvLndGk63wQYGtaHk0oURYDrWy64p+e775&#10;dEZJiMzWTIMVFd2LQC8XHz9ctG4uptCAroUnCGLDvHUVbWJ086IIvBGGhSNwwqJSgjcsoujXRe1Z&#10;i+hGF9PJ5KRowdfOAxch4N/rTkkXGV9KweO9lEFEoiuKucV8+nyu0lksLth87ZlrFO/TYP+QhWHK&#10;YtAR6ppFRjZe/QZlFPcQQMYjDqYAKRUXuQasppy8qeapYU7kWpCc4Eaawv+D5XfbB09UjW9HiWUG&#10;n+gRSWN2rQUpEz2tC3O0enIPvpcCXlOtO+lN+mIVZJcp3Y+Uil0kHH+WE3ykkxklHHWfy/Py9DSB&#10;Fgdv50P8IsCQdKmox+iZSba9DbEzHUxSsABa1TdK6yykNhFX2pMtwwderXPGCP6LlbZ/c4y7dxwR&#10;JnkWiYCu5HyLey0SnraPQiJzWOQ0J5x79pAM41zYWHaqhtWiy/EYCcltl7Ic0s+EZMCELLG6EbsH&#10;GCw7kAG7o6e3T64it/zoPPlTYp3z6JEjg42js1EW/HsAGqvqI3f2A0kdNYmlFdR77CsP3cAFx28U&#10;Pu8tC/GBeZwwnEXcGvEeD6mhrSj0N0oa8D/e+5/ssfFRS0mLE1vR8H3DvKBEf7U4EuflbJZGPAuz&#10;49MpCv61ZvVaYzfmCrBnsO0xu3xN9lEPV+nBvOByWaaoqGKWY+yK8ugH4Sp2mwTXExfLZTbDsXYs&#10;3tonxxN4YjW17/PuhXnX93jE6biDYbrZ/E2rd7bJ08JyE0GqPAcHXnu+cSXkxunXV9o5r+VsdViy&#10;i58AAAD//wMAUEsDBBQABgAIAAAAIQCLeOJl4AAAAAgBAAAPAAAAZHJzL2Rvd25yZXYueG1sTI9B&#10;S8NAFITvgv9heYI3u2lamzbmpYgigodCU8Eet9lnEpN9G7KbNv5715Mehxlmvsm2k+nEmQbXWEaY&#10;zyIQxKXVDVcI74eXuzUI5xVr1VkmhG9ysM2vrzKVanvhPZ0LX4lQwi5VCLX3fSqlK2syys1sTxy8&#10;TzsY5YMcKqkHdQnlppNxFK2kUQ2HhVr19FRT2RajQVjs2uNeyr54Hc39R/v89VYdCoV4ezM9PoDw&#10;NPm/MPziB3TIA9PJjqyd6BDiJJmHKMJmAyL4y8UyAXFCWEUxyDyT/w/kPwAAAP//AwBQSwECLQAU&#10;AAYACAAAACEAtoM4kv4AAADhAQAAEwAAAAAAAAAAAAAAAAAAAAAAW0NvbnRlbnRfVHlwZXNdLnht&#10;bFBLAQItABQABgAIAAAAIQA4/SH/1gAAAJQBAAALAAAAAAAAAAAAAAAAAC8BAABfcmVscy8ucmVs&#10;c1BLAQItABQABgAIAAAAIQBSmlKdlQIAAKwFAAAOAAAAAAAAAAAAAAAAAC4CAABkcnMvZTJvRG9j&#10;LnhtbFBLAQItABQABgAIAAAAIQCLeOJl4AAAAAgBAAAPAAAAAAAAAAAAAAAAAO8EAABkcnMvZG93&#10;bnJldi54bWxQSwUGAAAAAAQABADzAAAA/AUAAAAA&#10;" fillcolor="white [3212]" strokecolor="black [3213]" strokeweight="2pt"/>
                  </w:pict>
                </mc:Fallback>
              </mc:AlternateContent>
            </w:r>
            <w:r>
              <w:rPr>
                <w:rFonts w:ascii="SassoonPrimaryInfant" w:hAnsi="SassoonPrimaryInfant"/>
                <w:sz w:val="40"/>
                <w:szCs w:val="44"/>
              </w:rPr>
              <w:t xml:space="preserve">15 + 4 </w:t>
            </w:r>
          </w:p>
        </w:tc>
        <w:tc>
          <w:tcPr>
            <w:tcW w:w="4536"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40832" behindDoc="0" locked="0" layoutInCell="1" allowOverlap="1" wp14:anchorId="6F244EED" wp14:editId="5EF4CD1C">
                      <wp:simplePos x="0" y="0"/>
                      <wp:positionH relativeFrom="column">
                        <wp:posOffset>1584960</wp:posOffset>
                      </wp:positionH>
                      <wp:positionV relativeFrom="paragraph">
                        <wp:posOffset>59690</wp:posOffset>
                      </wp:positionV>
                      <wp:extent cx="1000125" cy="318770"/>
                      <wp:effectExtent l="0" t="0" r="28575" b="24130"/>
                      <wp:wrapNone/>
                      <wp:docPr id="6" name="Rectangle 6"/>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674718B" id="Rectangle 6" o:spid="_x0000_s1026" style="position:absolute;margin-left:124.8pt;margin-top:4.7pt;width:78.75pt;height:25.1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BklAIAAKwFAAAOAAAAZHJzL2Uyb0RvYy54bWysVNtu2zAMfR+wfxD0vtrOelsQpwhadBhQ&#10;tEHboc+KLMUGJFGTlDjZ14+SL2m7YAOGvciiSB6SxyRnVzutyFY434ApaXGSUyIMh6ox65J+f779&#10;dEmJD8xUTIERJd0LT6/mHz/MWjsVE6hBVcIRBDF+2tqS1iHYaZZ5XgvN/AlYYVApwWkWUHTrrHKs&#10;RXStskmen2ctuMo64MJ7fL3plHSe8KUUPDxI6UUgqqSYW0inS+cqntl8xqZrx2zd8D4N9g9ZaNYY&#10;DDpC3bDAyMY1v0HphjvwIMMJB52BlA0XqQaspsjfVfNUMytSLUiOtyNN/v/B8vvt0pGmKuk5JYZp&#10;/EWPSBozayXIeaSntX6KVk926XrJ4zXWupNOxy9WQXaJ0v1IqdgFwvGxyPO8mJxRwlH3ubi8uEic&#10;Zwdv63z4KkCTeCmpw+iJSba98wEjoulgEoN5UE112yiVhNgm4lo5smX4g1frImaMHm+slPmbY9gd&#10;cUSY6JlFArqS0y3slYh4yjwKicxhkZOUcOrZQzKMc2FC0alqVokuxzMkZKBg9Eg5J8CILLG6EbsH&#10;eFvogN0V29tHV5FafnTO/5RY5zx6pMhgwuisGwPuGIDCqvrInf1AUkdNZGkF1R77ykE3cN7y2wZ/&#10;7x3zYckcThjOIm6N8ICHVNCWFPobJTW4n8feoz02PmopaXFiS+p/bJgTlKhvBkfiS3F6Gkc8Cadn&#10;FxMU3GvN6rXGbPQ1YM8UuJ8sT9doH9RwlQ70Cy6XRYyKKmY4xi4pD24QrkO3SXA9cbFYJDMca8vC&#10;nXmyPIJHVmP7Pu9emLN9jwecjnsYpptN37V6Zxs9DSw2AWST5uDAa883roTUOP36ijvntZysDkt2&#10;/gsAAP//AwBQSwMEFAAGAAgAAAAhAPb6Jo7fAAAACAEAAA8AAABkcnMvZG93bnJldi54bWxMj0FL&#10;w0AQhe+C/2EZwZvdtKa1jZkUUUTwIDQV7HGajElMdjdkN238944nPb55j/e+SbeT6dSJB984izCf&#10;RaDYFq5sbIXwvn++WYPygWxJnbOM8M0ettnlRUpJ6c52x6c8VEpKrE8IoQ6hT7T2Rc2G/Mz1bMX7&#10;dIOhIHKodDnQWcpNpxdRtNKGGisLNfX8WHPR5qNBuH1rDzut+/xlNMuP9unrtdrnhHh9NT3cgwo8&#10;hb8w/OILOmTCdHSjLb3qEBbxZiVRhE0MSvw4upuDOiIs5a6zVP9/IPsBAAD//wMAUEsBAi0AFAAG&#10;AAgAAAAhALaDOJL+AAAA4QEAABMAAAAAAAAAAAAAAAAAAAAAAFtDb250ZW50X1R5cGVzXS54bWxQ&#10;SwECLQAUAAYACAAAACEAOP0h/9YAAACUAQAACwAAAAAAAAAAAAAAAAAvAQAAX3JlbHMvLnJlbHNQ&#10;SwECLQAUAAYACAAAACEAT0zgZJQCAACsBQAADgAAAAAAAAAAAAAAAAAuAgAAZHJzL2Uyb0RvYy54&#10;bWxQSwECLQAUAAYACAAAACEA9vomjt8AAAAIAQAADwAAAAAAAAAAAAAAAADuBAAAZHJzL2Rvd25y&#10;ZXYueG1sUEsFBgAAAAAEAAQA8wAAAPoFAAAAAA==&#10;" fillcolor="white [3212]" strokecolor="black [3213]" strokeweight="2pt"/>
                  </w:pict>
                </mc:Fallback>
              </mc:AlternateContent>
            </w:r>
            <w:r w:rsidR="0039223E">
              <w:rPr>
                <w:rFonts w:ascii="SassoonPrimaryInfant" w:hAnsi="SassoonPrimaryInfant"/>
                <w:sz w:val="40"/>
                <w:szCs w:val="44"/>
              </w:rPr>
              <w:t>1</w:t>
            </w:r>
            <w:r w:rsidRPr="006174CA">
              <w:rPr>
                <w:rFonts w:ascii="SassoonPrimaryInfant" w:hAnsi="SassoonPrimaryInfant"/>
                <w:sz w:val="40"/>
                <w:szCs w:val="44"/>
              </w:rPr>
              <w:t xml:space="preserve">2 + </w:t>
            </w:r>
            <w:r w:rsidR="0039223E">
              <w:rPr>
                <w:rFonts w:ascii="SassoonPrimaryInfant" w:hAnsi="SassoonPrimaryInfant"/>
                <w:sz w:val="40"/>
                <w:szCs w:val="44"/>
              </w:rPr>
              <w:t>1</w:t>
            </w:r>
            <w:r w:rsidRPr="006174CA">
              <w:rPr>
                <w:rFonts w:ascii="SassoonPrimaryInfant" w:hAnsi="SassoonPrimaryInfant"/>
                <w:sz w:val="40"/>
                <w:szCs w:val="44"/>
              </w:rPr>
              <w:t xml:space="preserve">7  </w:t>
            </w:r>
            <w:r w:rsidRPr="006174CA">
              <w:rPr>
                <w:rFonts w:ascii="SassoonPrimaryInfant" w:hAnsi="SassoonPrimaryInfant"/>
                <w:b/>
                <w:sz w:val="40"/>
                <w:szCs w:val="44"/>
              </w:rPr>
              <w:t xml:space="preserve">      </w:t>
            </w:r>
          </w:p>
        </w:tc>
        <w:tc>
          <w:tcPr>
            <w:tcW w:w="4994" w:type="dxa"/>
          </w:tcPr>
          <w:p w:rsidR="00455A99" w:rsidRPr="006174CA" w:rsidRDefault="00455A99" w:rsidP="005A56A7">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44928" behindDoc="0" locked="0" layoutInCell="1" allowOverlap="1" wp14:anchorId="706DA47A" wp14:editId="394BDF72">
                      <wp:simplePos x="0" y="0"/>
                      <wp:positionH relativeFrom="column">
                        <wp:posOffset>1784350</wp:posOffset>
                      </wp:positionH>
                      <wp:positionV relativeFrom="paragraph">
                        <wp:posOffset>59690</wp:posOffset>
                      </wp:positionV>
                      <wp:extent cx="1000125" cy="318770"/>
                      <wp:effectExtent l="0" t="0" r="28575" b="24130"/>
                      <wp:wrapNone/>
                      <wp:docPr id="11" name="Rectangle 11"/>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0B8C2BB" id="Rectangle 11" o:spid="_x0000_s1026" style="position:absolute;margin-left:140.5pt;margin-top:4.7pt;width:78.75pt;height:25.1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QZlAIAAK4FAAAOAAAAZHJzL2Uyb0RvYy54bWysVN9PGzEMfp+0/yHK+7i7DgaruKIKxDQJ&#10;MQRMPKe5pBcpibMk7bX76+fkfhQY2qRpL7k4tj/b39k+v9gZTbbCBwW2ptVRSYmwHBpl1zX9/nj9&#10;4YySEJltmAYraroXgV4s3r8779xczKAF3QhPEMSGeedq2sbo5kUReCsMC0fghEWlBG9YRNGvi8az&#10;DtGNLmZl+anowDfOAxch4OtVr6SLjC+l4PGblEFEomuKucV8+nyu0lksztl87ZlrFR/SYP+QhWHK&#10;YtAJ6opFRjZe/QZlFPcQQMYjDqYAKRUXuQaspipfVfPQMidyLUhOcBNN4f/B8tvtnSeqwX9XUWKZ&#10;wX90j6wxu9aC4BsS1LkwR7sHd+cHKeA1VbuT3qQv1kF2mdT9RKrYRcLxsSrLspqdUMJR97E6Oz3N&#10;rBcHb+dD/CLAkHSpqcfwmUu2vQkRI6LpaJKCBdCquVZaZyE1irjUnmwZ/uLVOmeMHi+stP2bY9y9&#10;4YgwybNIBPQl51vca5HwtL0XErnDImc54dy1h2QY58LGqle1rBF9jidIyEjB5JGrzIAJWWJ1E/YA&#10;8LLQEbunZ7BPriI3/eRc/imx3nnyyJHBxsnZKAv+LQCNVQ2Re/uRpJ6axNIKmj12lod+5ILj1wp/&#10;7w0L8Y55nDGcRtwb8RseUkNXUxhulLTgf771nuyx9VFLSYczW9PwY8O8oER/tTgUn6vj4zTkWTg+&#10;OZ2h4J9rVs81dmMuAXsG+x6zy9dkH/V4lR7ME66XZYqKKmY5xq4pj34ULmO/S3BBcbFcZjMcbMfi&#10;jX1wPIEnVlP7Pu6emHdDj0ecjlsY55vNX7V6b5s8LSw3EaTKc3DgdeAbl0JunGGBpa3zXM5WhzW7&#10;+AUAAP//AwBQSwMEFAAGAAgAAAAhADruzX/gAAAACAEAAA8AAABkcnMvZG93bnJldi54bWxMj09L&#10;w0AUxO+C32F5gje76Z+UNM1LEUUED0JTQY+v2dckJrsbsps2fnvXUz0OM8z8JttNuhNnHlxjDcJ8&#10;FoFgU1rVmArh4/DykIBwnoyizhpG+GEHu/z2JqNU2YvZ87nwlQglxqWEUHvfp1K6smZNbmZ7NsE7&#10;2UGTD3KopBroEsp1JxdRtJaaGhMWaur5qeayLUaNsHxvv/ZS9sXrqOPP9vn7rToUhHh/Nz1uQXie&#10;/DUMf/gBHfLAdLSjUU50CItkHr54hM0KRPBXyyQGcUSIN2uQeSb/H8h/AQAA//8DAFBLAQItABQA&#10;BgAIAAAAIQC2gziS/gAAAOEBAAATAAAAAAAAAAAAAAAAAAAAAABbQ29udGVudF9UeXBlc10ueG1s&#10;UEsBAi0AFAAGAAgAAAAhADj9If/WAAAAlAEAAAsAAAAAAAAAAAAAAAAALwEAAF9yZWxzLy5yZWxz&#10;UEsBAi0AFAAGAAgAAAAhACIUtBmUAgAArgUAAA4AAAAAAAAAAAAAAAAALgIAAGRycy9lMm9Eb2Mu&#10;eG1sUEsBAi0AFAAGAAgAAAAhADruzX/gAAAACAEAAA8AAAAAAAAAAAAAAAAA7gQAAGRycy9kb3du&#10;cmV2LnhtbFBLBQYAAAAABAAEAPMAAAD7BQAAAAA=&#10;" fillcolor="white [3212]" strokecolor="black [3213]" strokeweight="2pt"/>
                  </w:pict>
                </mc:Fallback>
              </mc:AlternateContent>
            </w:r>
            <m:oMath>
              <m:r>
                <w:rPr>
                  <w:rFonts w:ascii="Cambria Math" w:hAnsi="Cambria Math"/>
                  <w:sz w:val="40"/>
                  <w:szCs w:val="44"/>
                </w:rPr>
                <m:t xml:space="preserve">3 </m:t>
              </m:r>
              <m:r>
                <m:rPr>
                  <m:sty m:val="p"/>
                </m:rPr>
                <w:rPr>
                  <w:rFonts w:ascii="Cambria Math" w:hAnsi="Cambria Math"/>
                  <w:sz w:val="40"/>
                  <w:szCs w:val="44"/>
                </w:rPr>
                <m:t>x 9</m:t>
              </m:r>
            </m:oMath>
            <w:r w:rsidRPr="006174CA">
              <w:rPr>
                <w:rFonts w:ascii="SassoonPrimaryInfant" w:hAnsi="SassoonPrimaryInfant"/>
                <w:b/>
                <w:sz w:val="40"/>
                <w:szCs w:val="44"/>
              </w:rPr>
              <w:t xml:space="preserve"> </w:t>
            </w:r>
          </w:p>
        </w:tc>
      </w:tr>
      <w:tr w:rsidR="00455A99" w:rsidRPr="00B63BD8" w:rsidTr="00940F4A">
        <w:tc>
          <w:tcPr>
            <w:tcW w:w="4644"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37760" behindDoc="0" locked="0" layoutInCell="1" allowOverlap="1" wp14:anchorId="2EC7ED4F" wp14:editId="46E7C1D2">
                      <wp:simplePos x="0" y="0"/>
                      <wp:positionH relativeFrom="column">
                        <wp:posOffset>1756410</wp:posOffset>
                      </wp:positionH>
                      <wp:positionV relativeFrom="paragraph">
                        <wp:posOffset>36195</wp:posOffset>
                      </wp:positionV>
                      <wp:extent cx="1000125" cy="318770"/>
                      <wp:effectExtent l="0" t="0" r="28575" b="24130"/>
                      <wp:wrapNone/>
                      <wp:docPr id="2" name="Rectangle 2"/>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8233A1D" id="Rectangle 2" o:spid="_x0000_s1026" style="position:absolute;margin-left:138.3pt;margin-top:2.85pt;width:78.75pt;height:25.1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tlAIAAKwFAAAOAAAAZHJzL2Uyb0RvYy54bWysVG1PGzEM/j5p/yHK93EvgwEVV1SBmCYh&#10;qICJz2ku6Z2UxFmS9tr9+jm5lwJDmzTtSy6O7cf2c7YvLndaka1wvgVT0eIop0QYDnVr1hX9/nTz&#10;6YwSH5ipmQIjKroXnl7OP3646OxMlNCAqoUjCGL8rLMVbUKwsyzzvBGa+SOwwqBSgtMsoOjWWe1Y&#10;h+haZWWef8k6cLV1wIX3+HrdK+k84UspeLiX0otAVEUxt5BOl85VPLP5BZutHbNNy4c02D9koVlr&#10;MOgEdc0CIxvX/galW+7AgwxHHHQGUrZcpBqwmiJ/U81jw6xItSA53k40+f8Hy++2S0fauqIlJYZp&#10;/EUPSBozayVIGenprJ+h1aNdukHyeI217qTT8YtVkF2idD9RKnaBcHws8jwvyhNKOOo+F2enp4nz&#10;7OBtnQ9fBWgSLxV1GD0xyba3PmBENB1NYjAPqq1vWqWSENtEXClHtgx/8GpdxIzR45WVMn9zDLt3&#10;HBEmemaRgL7kdAt7JSKeMg9CInNYZJkSTj17SIZxLkwoelXDatHneIKEjBRMHinnBBiRJVY3YQ8A&#10;rwsdsftiB/voKlLLT875nxLrnSePFBlMmJx1a8C9B6CwqiFybz+S1FMTWVpBvce+ctAPnLf8psXf&#10;e8t8WDKHE4aziFsj3OMhFXQVheFGSQPu53vv0R4bH7WUdDixFfU/NswJStQ3gyNxXhwfxxFPwvHJ&#10;aYmCe6lZvdSYjb4C7JkC95Pl6Rrtgxqv0oF+xuWyiFFRxQzH2BXlwY3CVeg3Ca4nLhaLZIZjbVm4&#10;NY+WR/DIamzfp90zc3bo8YDTcQfjdLPZm1bvbaOngcUmgGzTHBx4HfjGlZAaZ1hfcee8lJPVYcnO&#10;fwEAAP//AwBQSwMEFAAGAAgAAAAhAE2vbwzfAAAACAEAAA8AAABkcnMvZG93bnJldi54bWxMj09L&#10;w0AUxO+C32F5gje76Z+kNWZTRBHBQ6GpYI+v2TWJyb4N2U0bv73Pkx6HGWZ+k20n24mzGXzjSMF8&#10;FoEwVDrdUKXg/fBytwHhA5LGzpFR8G08bPPrqwxT7S60N+ciVIJLyKeooA6hT6X0ZW0s+pnrDbH3&#10;6QaLgeVQST3ghcttJxdRlEiLDfFCjb15qk3ZFqNVsNy1x72UffE62vijff56qw4FKnV7Mz0+gAhm&#10;Cn9h+MVndMiZ6eRG0l50ChbrJOGogngNgv3VcjUHcWId34PMM/n/QP4DAAD//wMAUEsBAi0AFAAG&#10;AAgAAAAhALaDOJL+AAAA4QEAABMAAAAAAAAAAAAAAAAAAAAAAFtDb250ZW50X1R5cGVzXS54bWxQ&#10;SwECLQAUAAYACAAAACEAOP0h/9YAAACUAQAACwAAAAAAAAAAAAAAAAAvAQAAX3JlbHMvLnJlbHNQ&#10;SwECLQAUAAYACAAAACEACZv17ZQCAACsBQAADgAAAAAAAAAAAAAAAAAuAgAAZHJzL2Uyb0RvYy54&#10;bWxQSwECLQAUAAYACAAAACEATa9vDN8AAAAIAQAADwAAAAAAAAAAAAAAAADuBAAAZHJzL2Rvd25y&#10;ZXYueG1sUEsFBgAAAAAEAAQA8wAAAPoFAAAAAA==&#10;" fillcolor="white [3212]" strokecolor="black [3213]" strokeweight="2pt"/>
                  </w:pict>
                </mc:Fallback>
              </mc:AlternateContent>
            </w:r>
            <m:oMath>
              <m:f>
                <m:fPr>
                  <m:ctrlPr>
                    <w:rPr>
                      <w:rFonts w:ascii="Cambria Math" w:hAnsi="Cambria Math"/>
                      <w:i/>
                      <w:sz w:val="40"/>
                      <w:szCs w:val="44"/>
                    </w:rPr>
                  </m:ctrlPr>
                </m:fPr>
                <m:num>
                  <m:r>
                    <w:rPr>
                      <w:rFonts w:ascii="Cambria Math" w:hAnsi="Cambria Math"/>
                      <w:sz w:val="40"/>
                      <w:szCs w:val="44"/>
                    </w:rPr>
                    <m:t>1</m:t>
                  </m:r>
                </m:num>
                <m:den>
                  <m:r>
                    <w:rPr>
                      <w:rFonts w:ascii="Cambria Math" w:hAnsi="Cambria Math"/>
                      <w:sz w:val="40"/>
                      <w:szCs w:val="44"/>
                    </w:rPr>
                    <m:t>4</m:t>
                  </m:r>
                </m:den>
              </m:f>
            </m:oMath>
            <w:r w:rsidRPr="006174CA">
              <w:rPr>
                <w:rFonts w:ascii="SassoonPrimaryInfant" w:eastAsiaTheme="minorEastAsia" w:hAnsi="SassoonPrimaryInfant"/>
                <w:sz w:val="40"/>
                <w:szCs w:val="44"/>
              </w:rPr>
              <w:t xml:space="preserve"> </w:t>
            </w:r>
            <w:r w:rsidRPr="006174CA">
              <w:rPr>
                <w:rFonts w:ascii="SassoonPrimaryInfant" w:hAnsi="SassoonPrimaryInfant"/>
                <w:sz w:val="40"/>
                <w:szCs w:val="44"/>
              </w:rPr>
              <w:t xml:space="preserve"> of 24 </w:t>
            </w:r>
            <w:r w:rsidRPr="006174CA">
              <w:rPr>
                <w:rFonts w:ascii="SassoonPrimaryInfant" w:hAnsi="SassoonPrimaryInfant"/>
                <w:b/>
                <w:sz w:val="40"/>
                <w:szCs w:val="44"/>
              </w:rPr>
              <w:t xml:space="preserve"> </w:t>
            </w:r>
          </w:p>
        </w:tc>
        <w:tc>
          <w:tcPr>
            <w:tcW w:w="4536"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41856" behindDoc="0" locked="0" layoutInCell="1" allowOverlap="1" wp14:anchorId="44037220" wp14:editId="533E117C">
                      <wp:simplePos x="0" y="0"/>
                      <wp:positionH relativeFrom="column">
                        <wp:posOffset>1576070</wp:posOffset>
                      </wp:positionH>
                      <wp:positionV relativeFrom="paragraph">
                        <wp:posOffset>36195</wp:posOffset>
                      </wp:positionV>
                      <wp:extent cx="1000125" cy="318770"/>
                      <wp:effectExtent l="0" t="0" r="28575" b="24130"/>
                      <wp:wrapNone/>
                      <wp:docPr id="8" name="Rectangle 8"/>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061F09E" id="Rectangle 8" o:spid="_x0000_s1026" style="position:absolute;margin-left:124.1pt;margin-top:2.85pt;width:78.75pt;height:25.1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VglAIAAKwFAAAOAAAAZHJzL2Uyb0RvYy54bWysVN9PGzEMfp+0/yHK+7i7DgaruKIKxDQJ&#10;MQRMPKe5pBcpibMk7bX76+fkfhQY2qRpL7n4bH+2v9g+v9gZTbbCBwW2ptVRSYmwHBpl1zX9/nj9&#10;4YySEJltmAYraroXgV4s3r8779xczKAF3QhPEMSGeedq2sbo5kUReCsMC0fghEWlBG9YRNGvi8az&#10;DtGNLmZl+anowDfOAxch4N+rXkkXGV9KweM3KYOIRNcUc4v59PlcpbNYnLP52jPXKj6kwf4hC8OU&#10;xaAT1BWLjGy8+g3KKO4hgIxHHEwBUioucg1YTVW+quahZU7kWpCc4Caawv+D5bfbO09UU1N8KMsM&#10;PtE9ksbsWgtylujpXJij1YO784MU8Jpq3Ulv0herILtM6X6iVOwi4fizKsuymp1QwlH3sTo7Pc2c&#10;Fwdv50P8IsCQdKmpx+iZSba9CREjoulokoIF0Kq5VlpnIbWJuNSebBk+8GpdpYzR44WVtn9zjLs3&#10;HBEmeRaJgL7kfIt7LRKetvdCInNY5CwnnHv2kAzjXNhY9aqWNaLP8QQJGSmYPHLOGTAhS6xuwh4A&#10;XhY6YvfFDvbJVeSWn5zLPyXWO08eOTLYODkbZcG/BaCxqiFybz+S1FOTWFpBs8e+8tAPXHD8WuHz&#10;3rAQ75jHCcNZxK0Rv+EhNXQ1heFGSQv+51v/kz02Pmop6XBiaxp+bJgXlOivFkfic3V8nEY8C8cn&#10;pzMU/HPN6rnGbswlYM9UuJ8cz9dkH/V4lR7MEy6XZYqKKmY5xq4pj34ULmO/SXA9cbFcZjMca8fi&#10;jX1wPIEnVlP7Pu6emHdDj0ecjlsYp5vNX7V6b5s8LSw3EaTKc3DgdeAbV0JunGF9pZ3zXM5WhyW7&#10;+AUAAP//AwBQSwMEFAAGAAgAAAAhAN6TvpreAAAACAEAAA8AAABkcnMvZG93bnJldi54bWxMj0FP&#10;g0AQhe8m/ofNmHizi1i0IktjNMbEQ5NSEz1OYQSEnSXs0uK/d3rS27y8lzffy9az7dWBRt86NnC9&#10;iEARl65quTbwvnu5WoHyAbnC3jEZ+CEP6/z8LMO0ckfe0qEItZIS9ikaaEIYUq192ZBFv3ADsXhf&#10;brQYRI61rkY8SrntdRxFt9piy/KhwYGeGiq7YrIGbjbd51broXidbPLRPX+/1bsCjbm8mB8fQAWa&#10;w18YTviCDrkw7d3ElVe9gXi5iiVqILkDJf4yOh170ck96DzT/wfkvwAAAP//AwBQSwECLQAUAAYA&#10;CAAAACEAtoM4kv4AAADhAQAAEwAAAAAAAAAAAAAAAAAAAAAAW0NvbnRlbnRfVHlwZXNdLnhtbFBL&#10;AQItABQABgAIAAAAIQA4/SH/1gAAAJQBAAALAAAAAAAAAAAAAAAAAC8BAABfcmVscy8ucmVsc1BL&#10;AQItABQABgAIAAAAIQBn2CVglAIAAKwFAAAOAAAAAAAAAAAAAAAAAC4CAABkcnMvZTJvRG9jLnht&#10;bFBLAQItABQABgAIAAAAIQDek76a3gAAAAgBAAAPAAAAAAAAAAAAAAAAAO4EAABkcnMvZG93bnJl&#10;di54bWxQSwUGAAAAAAQABADzAAAA+QUAAAAA&#10;" fillcolor="white [3212]" strokecolor="black [3213]" strokeweight="2pt"/>
                  </w:pict>
                </mc:Fallback>
              </mc:AlternateContent>
            </w:r>
            <m:oMath>
              <m:f>
                <m:fPr>
                  <m:ctrlPr>
                    <w:rPr>
                      <w:rFonts w:ascii="Cambria Math" w:hAnsi="Cambria Math"/>
                      <w:i/>
                      <w:sz w:val="40"/>
                      <w:szCs w:val="44"/>
                    </w:rPr>
                  </m:ctrlPr>
                </m:fPr>
                <m:num>
                  <m:r>
                    <w:rPr>
                      <w:rFonts w:ascii="Cambria Math" w:hAnsi="Cambria Math"/>
                      <w:sz w:val="40"/>
                      <w:szCs w:val="44"/>
                    </w:rPr>
                    <m:t>1</m:t>
                  </m:r>
                </m:num>
                <m:den>
                  <m:r>
                    <w:rPr>
                      <w:rFonts w:ascii="Cambria Math" w:hAnsi="Cambria Math"/>
                      <w:sz w:val="40"/>
                      <w:szCs w:val="44"/>
                    </w:rPr>
                    <m:t>9</m:t>
                  </m:r>
                </m:den>
              </m:f>
            </m:oMath>
            <w:r w:rsidRPr="006174CA">
              <w:rPr>
                <w:rFonts w:ascii="SassoonPrimaryInfant" w:eastAsiaTheme="minorEastAsia" w:hAnsi="SassoonPrimaryInfant"/>
                <w:sz w:val="40"/>
                <w:szCs w:val="44"/>
              </w:rPr>
              <w:t xml:space="preserve"> </w:t>
            </w:r>
            <w:r w:rsidR="0039223E">
              <w:rPr>
                <w:rFonts w:ascii="SassoonPrimaryInfant" w:hAnsi="SassoonPrimaryInfant"/>
                <w:sz w:val="40"/>
                <w:szCs w:val="44"/>
              </w:rPr>
              <w:t xml:space="preserve"> of 18</w:t>
            </w:r>
            <w:r w:rsidRPr="006174CA">
              <w:rPr>
                <w:rFonts w:ascii="SassoonPrimaryInfant" w:hAnsi="SassoonPrimaryInfant"/>
                <w:b/>
                <w:sz w:val="40"/>
                <w:szCs w:val="44"/>
              </w:rPr>
              <w:t xml:space="preserve">   </w:t>
            </w:r>
          </w:p>
        </w:tc>
        <w:tc>
          <w:tcPr>
            <w:tcW w:w="4994" w:type="dxa"/>
          </w:tcPr>
          <w:p w:rsidR="00455A99" w:rsidRPr="006174CA" w:rsidRDefault="00455A99" w:rsidP="0039223E">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46976" behindDoc="0" locked="0" layoutInCell="1" allowOverlap="1" wp14:anchorId="0F31B66A" wp14:editId="012FB75C">
                      <wp:simplePos x="0" y="0"/>
                      <wp:positionH relativeFrom="column">
                        <wp:posOffset>1784350</wp:posOffset>
                      </wp:positionH>
                      <wp:positionV relativeFrom="paragraph">
                        <wp:posOffset>36195</wp:posOffset>
                      </wp:positionV>
                      <wp:extent cx="1000125" cy="318770"/>
                      <wp:effectExtent l="0" t="0" r="28575" b="24130"/>
                      <wp:wrapNone/>
                      <wp:docPr id="12" name="Rectangle 12"/>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8F5F2E" id="Rectangle 12" o:spid="_x0000_s1026" style="position:absolute;margin-left:140.5pt;margin-top:2.85pt;width:78.75pt;height:25.1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clgIAAK4FAAAOAAAAZHJzL2Uyb0RvYy54bWysVN9PGzEMfp+0/yHK+7i7DgaruKIKxDQJ&#10;MQRMPKe5pBcpibMk7bX76+fkfhQY2qRpL7k4tj/b39k+v9gZTbbCBwW2ptVRSYmwHBpl1zX9/nj9&#10;4YySEJltmAYraroXgV4s3r8779xczKAF3QhPEMSGeedq2sbo5kUReCsMC0fghEWlBG9YRNGvi8az&#10;DtGNLmZl+anowDfOAxch4OtVr6SLjC+l4PGblEFEomuKucV8+nyu0lksztl87ZlrFR/SYP+QhWHK&#10;YtAJ6opFRjZe/QZlFPcQQMYjDqYAKRUXuQaspipfVfPQMidyLUhOcBNN4f/B8tvtnSeqwX83o8Qy&#10;g//oHlljdq0FwTckqHNhjnYP7s4PUsBrqnYnvUlfrIPsMqn7iVSxi4TjY1WWZTU7oYSj7mN1dnqa&#10;WS8O3s6H+EWAIelSU4/hM5dsexMiRkTT0SQFC6BVc620zkJqFHGpPdky/MWrdZUyRo8XVtr+zTHu&#10;3nBEmORZJAL6kvMt7rVIeNreC4ncYZGznHDu2kMyjHNhY9WrWtaIPscTJGSkYPLIOWfAhCyxugl7&#10;AHhZ6IjdFzvYJ1eRm35yLv+UWO88eeTIYOPkbJQF/xaAxqqGyL39SFJPTWJpBc0eO8tDP3LB8WuF&#10;v/eGhXjHPM4YTiPujfgND6mhqykMN0pa8D/fek/22PqopaTDma1p+LFhXlCiv1ocis/V8XEa8iwc&#10;n5zOUPDPNavnGrsxl4A9U+GGcjxfk33U41V6ME+4XpYpKqqY5Ri7pjz6UbiM/S7BBcXFcpnNcLAd&#10;izf2wfEEnlhN7fu4e2LeDT0ecTpuYZxvNn/V6r1t8rSw3ESQKs/BgdeBb1wKuXGGBZa2znM5Wx3W&#10;7OIXAAAA//8DAFBLAwQUAAYACAAAACEAIMVxOd4AAAAIAQAADwAAAGRycy9kb3ducmV2LnhtbEyP&#10;QUvDQBSE74L/YXmCN7tpazTGbIooIngoNBX0+Jo8k5js25DdtPHf+zzpcZhh5ptsM9teHWn0rWMD&#10;y0UEirh0Vcu1gbf981UCygfkCnvHZOCbPGzy87MM08qdeEfHItRKStinaKAJYUi19mVDFv3CDcTi&#10;fbrRYhA51roa8STltterKLrRFluWhQYHemyo7IrJGlhvu4+d1kPxMtn4vXv6eq33BRpzeTE/3IMK&#10;NIe/MPziCzrkwnRwE1de9QZWyVK+BAPxLSjxr9dJDOogOr4DnWf6/4H8BwAA//8DAFBLAQItABQA&#10;BgAIAAAAIQC2gziS/gAAAOEBAAATAAAAAAAAAAAAAAAAAAAAAABbQ29udGVudF9UeXBlc10ueG1s&#10;UEsBAi0AFAAGAAgAAAAhADj9If/WAAAAlAEAAAsAAAAAAAAAAAAAAAAALwEAAF9yZWxzLy5yZWxz&#10;UEsBAi0AFAAGAAgAAAAhAA/5yNyWAgAArgUAAA4AAAAAAAAAAAAAAAAALgIAAGRycy9lMm9Eb2Mu&#10;eG1sUEsBAi0AFAAGAAgAAAAhACDFcTneAAAACAEAAA8AAAAAAAAAAAAAAAAA8AQAAGRycy9kb3du&#10;cmV2LnhtbFBLBQYAAAAABAAEAPMAAAD7BQAAAAA=&#10;" fillcolor="white [3212]" strokecolor="black [3213]" strokeweight="2pt"/>
                  </w:pict>
                </mc:Fallback>
              </mc:AlternateContent>
            </w:r>
            <m:oMath>
              <m:r>
                <w:rPr>
                  <w:rFonts w:ascii="Cambria Math" w:hAnsi="Cambria Math"/>
                  <w:sz w:val="40"/>
                  <w:szCs w:val="44"/>
                </w:rPr>
                <m:t xml:space="preserve">22 </m:t>
              </m:r>
            </m:oMath>
            <w:r w:rsidR="005A56A7" w:rsidRPr="006174CA">
              <w:rPr>
                <w:rFonts w:ascii="SassoonPrimaryInfant" w:hAnsi="SassoonPrimaryInfant"/>
                <w:sz w:val="40"/>
                <w:szCs w:val="44"/>
              </w:rPr>
              <w:t>–</w:t>
            </w:r>
            <w:r w:rsidR="005A56A7">
              <w:rPr>
                <w:rFonts w:ascii="SassoonPrimaryInfant" w:hAnsi="SassoonPrimaryInfant"/>
                <w:sz w:val="40"/>
                <w:szCs w:val="44"/>
              </w:rPr>
              <w:t xml:space="preserve"> </w:t>
            </w:r>
            <w:r w:rsidR="0039223E">
              <w:rPr>
                <w:rFonts w:ascii="SassoonPrimaryInfant" w:hAnsi="SassoonPrimaryInfant"/>
                <w:sz w:val="40"/>
                <w:szCs w:val="44"/>
              </w:rPr>
              <w:t>7</w:t>
            </w:r>
            <w:r w:rsidRPr="006174CA">
              <w:rPr>
                <w:rFonts w:ascii="SassoonPrimaryInfant" w:hAnsi="SassoonPrimaryInfant"/>
                <w:b/>
                <w:sz w:val="40"/>
                <w:szCs w:val="44"/>
              </w:rPr>
              <w:t xml:space="preserve">    </w:t>
            </w:r>
          </w:p>
        </w:tc>
      </w:tr>
      <w:tr w:rsidR="00455A99" w:rsidRPr="00B63BD8" w:rsidTr="00940F4A">
        <w:trPr>
          <w:trHeight w:val="745"/>
        </w:trPr>
        <w:tc>
          <w:tcPr>
            <w:tcW w:w="4644"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38784" behindDoc="0" locked="0" layoutInCell="1" allowOverlap="1" wp14:anchorId="1E99F667" wp14:editId="138E86D1">
                      <wp:simplePos x="0" y="0"/>
                      <wp:positionH relativeFrom="column">
                        <wp:posOffset>1756410</wp:posOffset>
                      </wp:positionH>
                      <wp:positionV relativeFrom="paragraph">
                        <wp:posOffset>64770</wp:posOffset>
                      </wp:positionV>
                      <wp:extent cx="1000125" cy="318770"/>
                      <wp:effectExtent l="0" t="0" r="28575" b="24130"/>
                      <wp:wrapNone/>
                      <wp:docPr id="4" name="Rectangle 4"/>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5BE3631" id="Rectangle 4" o:spid="_x0000_s1026" style="position:absolute;margin-left:138.3pt;margin-top:5.1pt;width:78.75pt;height:25.1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oglQIAAKwFAAAOAAAAZHJzL2Uyb0RvYy54bWysVE1v2zAMvQ/YfxB0X21n6doGcYogRYcB&#10;RVu0HXpWZCkWIIuapMTJfv0o+SNtV2zAsIssiuQj+UxyfrlvNNkJ5xWYkhYnOSXCcKiU2ZT0+9P1&#10;p3NKfGCmYhqMKOlBeHq5+Phh3tqZmEANuhKOIIjxs9aWtA7BzrLM81o0zJ+AFQaVElzDAopuk1WO&#10;tYje6GyS51+yFlxlHXDhPb5edUq6SPhSCh7upPQiEF1SzC2k06VzHc9sMWezjWO2VrxPg/1DFg1T&#10;BoOOUFcsMLJ16jeoRnEHHmQ44dBkIKXiItWA1RT5m2oea2ZFqgXJ8Xakyf8/WH67u3dEVSWdUmJY&#10;g7/oAUljZqMFmUZ6WutnaPVo710vebzGWvfSNfGLVZB9ovQwUir2gXB8LPI8LyanlHDUfS7Oz84S&#10;59nR2zofvgpoSLyU1GH0xCTb3fiAEdF0MInBPGhVXSutkxDbRKy0IzuGP3i9KWLG6PHKSpu/OYb9&#10;O44IEz2zSEBXcrqFgxYRT5sHIZE5LHKSEk49e0yGcS5MKDpVzSrR5XiKhAwUjB4p5wQYkSVWN2L3&#10;AK8LHbC7Ynv76CpSy4/O+Z8S65xHjxQZTBidG2XAvQegsao+cmc/kNRRE1laQ3XAvnLQDZy3/Frh&#10;771hPtwzhxOGs4hbI9zhITW0JYX+RkkN7ud779EeGx+1lLQ4sSX1P7bMCUr0N4MjcVFMp3HEkzA9&#10;PZug4F5q1i81ZtusAHumwP1kebpG+6CHq3TQPONyWcaoqGKGY+yS8uAGYRW6TYLriYvlMpnhWFsW&#10;bsyj5RE8shrb92n/zJztezzgdNzCMN1s9qbVO9voaWC5DSBVmoMjrz3fuBJS4/TrK+6cl3KyOi7Z&#10;xS8AAAD//wMAUEsDBBQABgAIAAAAIQAOeClr3wAAAAkBAAAPAAAAZHJzL2Rvd25yZXYueG1sTI9B&#10;S8QwEIXvgv8hjODNTbZbq9SmiygieBC2K+hxthnb2mZSmnS3/nvjSY/D+3jvm2K72EEcafKdYw3r&#10;lQJBXDvTcaPhbf90dQvCB2SDg2PS8E0etuX5WYG5cSfe0bEKjYgl7HPU0IYw5lL6uiWLfuVG4ph9&#10;usliiOfUSDPhKZbbQSZKZdJix3GhxZEeWqr7arYaNq/9x07KsXqe7fV7//j10uwr1PryYrm/AxFo&#10;CX8w/OpHdSij08HNbLwYNCQ3WRbRGKgERATSTboGcdCQqRRkWcj/H5Q/AAAA//8DAFBLAQItABQA&#10;BgAIAAAAIQC2gziS/gAAAOEBAAATAAAAAAAAAAAAAAAAAAAAAABbQ29udGVudF9UeXBlc10ueG1s&#10;UEsBAi0AFAAGAAgAAAAhADj9If/WAAAAlAEAAAsAAAAAAAAAAAAAAAAALwEAAF9yZWxzLy5yZWxz&#10;UEsBAi0AFAAGAAgAAAAhAOynaiCVAgAArAUAAA4AAAAAAAAAAAAAAAAALgIAAGRycy9lMm9Eb2Mu&#10;eG1sUEsBAi0AFAAGAAgAAAAhAA54KWvfAAAACQEAAA8AAAAAAAAAAAAAAAAA7wQAAGRycy9kb3du&#10;cmV2LnhtbFBLBQYAAAAABAAEAPMAAAD7BQAAAAA=&#10;" fillcolor="white [3212]" strokecolor="black [3213]" strokeweight="2pt"/>
                  </w:pict>
                </mc:Fallback>
              </mc:AlternateContent>
            </w:r>
            <w:r w:rsidR="005A56A7">
              <w:rPr>
                <w:rFonts w:ascii="SassoonPrimaryInfant" w:hAnsi="SassoonPrimaryInfant"/>
                <w:noProof/>
                <w:sz w:val="40"/>
                <w:szCs w:val="44"/>
              </w:rPr>
              <w:t xml:space="preserve">27 </w:t>
            </w:r>
            <w:r w:rsidR="005A56A7" w:rsidRPr="006174CA">
              <w:rPr>
                <w:rFonts w:ascii="SassoonPrimaryInfant" w:hAnsi="SassoonPrimaryInfant"/>
                <w:sz w:val="40"/>
                <w:szCs w:val="44"/>
              </w:rPr>
              <w:t>–</w:t>
            </w:r>
            <w:r w:rsidR="005A56A7">
              <w:rPr>
                <w:rFonts w:ascii="SassoonPrimaryInfant" w:hAnsi="SassoonPrimaryInfant"/>
                <w:sz w:val="40"/>
                <w:szCs w:val="44"/>
              </w:rPr>
              <w:t xml:space="preserve"> 15</w:t>
            </w:r>
            <w:r w:rsidRPr="006174CA">
              <w:rPr>
                <w:rFonts w:ascii="SassoonPrimaryInfant" w:hAnsi="SassoonPrimaryInfant"/>
                <w:sz w:val="40"/>
                <w:szCs w:val="44"/>
              </w:rPr>
              <w:t xml:space="preserve"> </w:t>
            </w:r>
            <w:r w:rsidRPr="006174CA">
              <w:rPr>
                <w:rFonts w:ascii="SassoonPrimaryInfant" w:hAnsi="SassoonPrimaryInfant"/>
                <w:b/>
                <w:sz w:val="40"/>
                <w:szCs w:val="44"/>
              </w:rPr>
              <w:t xml:space="preserve"> </w:t>
            </w:r>
            <w:r>
              <w:rPr>
                <w:rFonts w:ascii="SassoonPrimaryInfant" w:hAnsi="SassoonPrimaryInfant"/>
                <w:b/>
                <w:sz w:val="40"/>
                <w:szCs w:val="44"/>
              </w:rPr>
              <w:t xml:space="preserve">    </w:t>
            </w:r>
          </w:p>
        </w:tc>
        <w:tc>
          <w:tcPr>
            <w:tcW w:w="4536"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42880" behindDoc="0" locked="0" layoutInCell="1" allowOverlap="1" wp14:anchorId="5DD6C426" wp14:editId="132FBB30">
                      <wp:simplePos x="0" y="0"/>
                      <wp:positionH relativeFrom="column">
                        <wp:posOffset>1576705</wp:posOffset>
                      </wp:positionH>
                      <wp:positionV relativeFrom="paragraph">
                        <wp:posOffset>64770</wp:posOffset>
                      </wp:positionV>
                      <wp:extent cx="1000125" cy="318770"/>
                      <wp:effectExtent l="0" t="0" r="28575" b="24130"/>
                      <wp:wrapNone/>
                      <wp:docPr id="9" name="Rectangle 9"/>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84084A1" id="Rectangle 9" o:spid="_x0000_s1026" style="position:absolute;margin-left:124.15pt;margin-top:5.1pt;width:78.75pt;height:25.1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ivlQIAAKwFAAAOAAAAZHJzL2Uyb0RvYy54bWysVE1v2zAMvQ/YfxB0X21n7doEdYqgRYcB&#10;RRu0HXpWZCkWIIuapMTJfv0o+SNtF2zAsIssiuQj+Uzy8mrXaLIVziswJS1OckqE4VApsy7p9+fb&#10;TxeU+MBMxTQYUdK98PRq/vHDZWtnYgI16Eo4giDGz1pb0joEO8syz2vRMH8CVhhUSnANCyi6dVY5&#10;1iJ6o7NJnn/JWnCVdcCF9/h60ynpPOFLKXh4kNKLQHRJMbeQTpfOVTyz+SWbrR2zteJ9GuwfsmiY&#10;Mhh0hLphgZGNU79BNYo78CDDCYcmAykVF6kGrKbI31XzVDMrUi1IjrcjTf7/wfL77dIRVZV0Solh&#10;Df6iRySNmbUWZBrpaa2fodWTXbpe8niNte6ka+IXqyC7ROl+pFTsAuH4WOR5XkzOKOGo+1xcnJ8n&#10;zrODt3U+fBXQkHgpqcPoiUm2vfMBI6LpYBKDedCqulVaJyG2ibjWjmwZ/uDVuogZo8cbK23+5hh2&#10;RxwRJnpmkYCu5HQLey0injaPQiJzWOQkJZx69pAM41yYUHSqmlWiy/EMCRkoGD1SzgkwIkusbsTu&#10;Ad4WOmB3xfb20VWklh+d8z8l1jmPHikymDA6N8qAOwagsao+cmc/kNRRE1laQbXHvnLQDZy3/Fbh&#10;771jPiyZwwnDWcStER7wkBrakkJ/o6QG9/PYe7THxkctJS1ObEn9jw1zghL9zeBITIvT0zjiSTg9&#10;O5+g4F5rVq81ZtNcA/ZMgfvJ8nSN9kEPV+mgecHlsohRUcUMx9gl5cENwnXoNgmuJy4Wi2SGY21Z&#10;uDNPlkfwyGps3+fdC3O27/GA03EPw3Sz2btW72yjp4HFJoBUaQ4OvPZ840pIjdOvr7hzXsvJ6rBk&#10;578AAAD//wMAUEsDBBQABgAIAAAAIQBm+jgC3wAAAAkBAAAPAAAAZHJzL2Rvd25yZXYueG1sTI9B&#10;S8NAEIXvgv9hGcGb3TVNS0mzKaKI4EFoKtjjNjsmMdnZkN208d87nvQ4vI8338t3s+vFGcfQetJw&#10;v1AgkCpvW6o1vB+e7zYgQjRkTe8JNXxjgF1xfZWbzPoL7fFcxlpwCYXMaGhiHDIpQ9WgM2HhByTO&#10;Pv3oTORzrKUdzYXLXS8TpdbSmZb4Q2MGfGyw6srJaVi+dce9lEP5MrnVR/f09VofSqP17c38sAUR&#10;cY5/MPzqszoU7HTyE9kgeg1JulkyyoFKQDCQqhVvOWlYqxRkkcv/C4ofAAAA//8DAFBLAQItABQA&#10;BgAIAAAAIQC2gziS/gAAAOEBAAATAAAAAAAAAAAAAAAAAAAAAABbQ29udGVudF9UeXBlc10ueG1s&#10;UEsBAi0AFAAGAAgAAAAhADj9If/WAAAAlAEAAAsAAAAAAAAAAAAAAAAALwEAAF9yZWxzLy5yZWxz&#10;UEsBAi0AFAAGAAgAAAAhAJYu2K+VAgAArAUAAA4AAAAAAAAAAAAAAAAALgIAAGRycy9lMm9Eb2Mu&#10;eG1sUEsBAi0AFAAGAAgAAAAhAGb6OALfAAAACQEAAA8AAAAAAAAAAAAAAAAA7wQAAGRycy9kb3du&#10;cmV2LnhtbFBLBQYAAAAABAAEAPMAAAD7BQAAAAA=&#10;" fillcolor="white [3212]" strokecolor="black [3213]" strokeweight="2pt"/>
                  </w:pict>
                </mc:Fallback>
              </mc:AlternateContent>
            </w:r>
            <w:r w:rsidRPr="006174CA">
              <w:rPr>
                <w:rFonts w:ascii="SassoonPrimaryInfant" w:hAnsi="SassoonPrimaryInfant"/>
                <w:sz w:val="40"/>
                <w:szCs w:val="44"/>
              </w:rPr>
              <w:t>36 + 49</w:t>
            </w:r>
            <w:r w:rsidRPr="006174CA">
              <w:rPr>
                <w:rFonts w:ascii="SassoonPrimaryInfant" w:hAnsi="SassoonPrimaryInfant"/>
                <w:b/>
                <w:sz w:val="40"/>
                <w:szCs w:val="44"/>
              </w:rPr>
              <w:t xml:space="preserve">    </w:t>
            </w:r>
          </w:p>
        </w:tc>
        <w:tc>
          <w:tcPr>
            <w:tcW w:w="4994" w:type="dxa"/>
          </w:tcPr>
          <w:p w:rsidR="00455A99" w:rsidRPr="006174CA" w:rsidRDefault="00455A99" w:rsidP="00940F4A">
            <w:pPr>
              <w:rPr>
                <w:rFonts w:ascii="SassoonPrimaryInfant" w:hAnsi="SassoonPrimaryInfant"/>
                <w:b/>
                <w:sz w:val="40"/>
                <w:szCs w:val="44"/>
              </w:rPr>
            </w:pPr>
            <w:r>
              <w:rPr>
                <w:rFonts w:ascii="SassoonPrimaryInfant" w:hAnsi="SassoonPrimaryInfant"/>
                <w:noProof/>
                <w:sz w:val="40"/>
                <w:szCs w:val="44"/>
              </w:rPr>
              <mc:AlternateContent>
                <mc:Choice Requires="wps">
                  <w:drawing>
                    <wp:anchor distT="0" distB="0" distL="114300" distR="114300" simplePos="0" relativeHeight="251651072" behindDoc="0" locked="0" layoutInCell="1" allowOverlap="1" wp14:anchorId="292CE659" wp14:editId="3A8DA9DE">
                      <wp:simplePos x="0" y="0"/>
                      <wp:positionH relativeFrom="column">
                        <wp:posOffset>1784350</wp:posOffset>
                      </wp:positionH>
                      <wp:positionV relativeFrom="paragraph">
                        <wp:posOffset>55245</wp:posOffset>
                      </wp:positionV>
                      <wp:extent cx="1000125" cy="318770"/>
                      <wp:effectExtent l="0" t="0" r="28575" b="24130"/>
                      <wp:wrapNone/>
                      <wp:docPr id="53" name="Rectangle 53"/>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A51F819" id="Rectangle 53" o:spid="_x0000_s1026" style="position:absolute;margin-left:140.5pt;margin-top:4.35pt;width:78.75pt;height:25.1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valgIAAK4FAAAOAAAAZHJzL2Uyb0RvYy54bWysVE1v2zAMvQ/YfxB0X22nzdoFcYogRYcB&#10;RVu0HXpWZCkWIIuapMTJfv0o+SNtV2zAsIssiuQj+UxyfrlvNNkJ5xWYkhYnOSXCcKiU2ZT0+9P1&#10;pwtKfGCmYhqMKOlBeHq5+Phh3tqZmEANuhKOIIjxs9aWtA7BzrLM81o0zJ+AFQaVElzDAopuk1WO&#10;tYje6GyS55+zFlxlHXDhPb5edUq6SPhSCh7upPQiEF1SzC2k06VzHc9sMWezjWO2VrxPg/1DFg1T&#10;BoOOUFcsMLJ16jeoRnEHHmQ44dBkIKXiItWA1RT5m2oea2ZFqgXJ8Xakyf8/WH67u3dEVSWdnlJi&#10;WIP/6AFZY2ajBcE3JKi1foZ2j/be9ZLHa6x2L10Tv1gH2SdSDyOpYh8Ix8ciz/NiMqWEo+60uDg/&#10;T6xnR2/rfPgqoCHxUlKH4ROXbHfjA0ZE08EkBvOgVXWttE5CbBSx0o7sGP7i9aaIGaPHKytt/uYY&#10;9u84Ikz0zCIBXcnpFg5aRDxtHoRE7rDISUo4de0xGca5MKHoVDWrRJfjFAkZKBg9Us4JMCJLrG7E&#10;7gFeFzpgd8X29tFVpKYfnfM/JdY5jx4pMpgwOjfKgHsPQGNVfeTOfiCpoyaytIbqgJ3loBs5b/m1&#10;wt97w3y4Zw5nDKcR90a4w0NqaEsK/Y2SGtzP996jPbY+ailpcWZL6n9smROU6G8Gh+JLcXYWhzwJ&#10;Z9PzCQrupWb9UmO2zQqwZwrcUJana7QPerhKB80zrpdljIoqZjjGLikPbhBWodsluKC4WC6TGQ62&#10;ZeHGPFoewSOrsX2f9s/M2b7HA07HLQzzzWZvWr2zjZ4GltsAUqU5OPLa841LITVOv8Di1nkpJ6vj&#10;ml38AgAA//8DAFBLAwQUAAYACAAAACEAUy8lvd8AAAAIAQAADwAAAGRycy9kb3ducmV2LnhtbEyP&#10;QUvDQBSE74L/YXmCN7tpa3SNeSmiiOCh0FTQ4zb7TGKyb0N208Z/73rS4zDDzDf5Zra9ONLoW8cI&#10;y0UCgrhypuUa4W3/fKVA+KDZ6N4xIXyTh01xfpbrzLgT7+hYhlrEEvaZRmhCGDIpfdWQ1X7hBuLo&#10;fbrR6hDlWEsz6lMst71cJcmNtLrluNDogR4bqrpysgjrbfexk3IoXyabvndPX6/1vtSIlxfzwz2I&#10;QHP4C8MvfkSHIjId3MTGix5hpZbxS0BQtyCif71WKYgDQqruQBa5/H+g+AEAAP//AwBQSwECLQAU&#10;AAYACAAAACEAtoM4kv4AAADhAQAAEwAAAAAAAAAAAAAAAAAAAAAAW0NvbnRlbnRfVHlwZXNdLnht&#10;bFBLAQItABQABgAIAAAAIQA4/SH/1gAAAJQBAAALAAAAAAAAAAAAAAAAAC8BAABfcmVscy8ucmVs&#10;c1BLAQItABQABgAIAAAAIQAL3uvalgIAAK4FAAAOAAAAAAAAAAAAAAAAAC4CAABkcnMvZTJvRG9j&#10;LnhtbFBLAQItABQABgAIAAAAIQBTLyW93wAAAAgBAAAPAAAAAAAAAAAAAAAAAPAEAABkcnMvZG93&#10;bnJldi54bWxQSwUGAAAAAAQABADzAAAA/AUAAAAA&#10;" fillcolor="white [3212]" strokecolor="black [3213]" strokeweight="2pt"/>
                  </w:pict>
                </mc:Fallback>
              </mc:AlternateContent>
            </w:r>
            <w:r w:rsidRPr="006174CA">
              <w:rPr>
                <w:rFonts w:ascii="SassoonPrimaryInfant" w:hAnsi="SassoonPrimaryInfant"/>
                <w:sz w:val="40"/>
                <w:szCs w:val="44"/>
              </w:rPr>
              <w:t>54</w:t>
            </w:r>
            <w:r w:rsidR="0039223E">
              <w:rPr>
                <w:rFonts w:ascii="SassoonPrimaryInfant" w:hAnsi="SassoonPrimaryInfant"/>
                <w:sz w:val="40"/>
                <w:szCs w:val="44"/>
              </w:rPr>
              <w:t xml:space="preserve"> </w:t>
            </w:r>
            <w:r w:rsidRPr="006174CA">
              <w:rPr>
                <w:rFonts w:ascii="SassoonPrimaryInfant" w:hAnsi="SassoonPrimaryInfant"/>
                <w:sz w:val="40"/>
                <w:szCs w:val="44"/>
              </w:rPr>
              <w:t>÷</w:t>
            </w:r>
            <w:r w:rsidR="0039223E">
              <w:rPr>
                <w:rFonts w:ascii="SassoonPrimaryInfant" w:hAnsi="SassoonPrimaryInfant"/>
                <w:sz w:val="40"/>
                <w:szCs w:val="44"/>
              </w:rPr>
              <w:t xml:space="preserve"> </w:t>
            </w:r>
            <w:r w:rsidRPr="006174CA">
              <w:rPr>
                <w:rFonts w:ascii="SassoonPrimaryInfant" w:hAnsi="SassoonPrimaryInfant"/>
                <w:sz w:val="40"/>
                <w:szCs w:val="44"/>
              </w:rPr>
              <w:t>6</w:t>
            </w:r>
            <w:r w:rsidRPr="006174CA">
              <w:rPr>
                <w:rFonts w:ascii="SassoonPrimaryInfant" w:hAnsi="SassoonPrimaryInfant"/>
                <w:b/>
                <w:sz w:val="40"/>
                <w:szCs w:val="44"/>
              </w:rPr>
              <w:t xml:space="preserve">         </w:t>
            </w:r>
          </w:p>
        </w:tc>
      </w:tr>
      <w:tr w:rsidR="00455A99" w:rsidRPr="00B63BD8" w:rsidTr="00940F4A">
        <w:trPr>
          <w:trHeight w:val="682"/>
        </w:trPr>
        <w:tc>
          <w:tcPr>
            <w:tcW w:w="4644"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39808" behindDoc="0" locked="0" layoutInCell="1" allowOverlap="1" wp14:anchorId="67BA72B4" wp14:editId="76CF410C">
                      <wp:simplePos x="0" y="0"/>
                      <wp:positionH relativeFrom="column">
                        <wp:posOffset>1756410</wp:posOffset>
                      </wp:positionH>
                      <wp:positionV relativeFrom="paragraph">
                        <wp:posOffset>50800</wp:posOffset>
                      </wp:positionV>
                      <wp:extent cx="1000125" cy="318770"/>
                      <wp:effectExtent l="0" t="0" r="28575" b="24130"/>
                      <wp:wrapNone/>
                      <wp:docPr id="5" name="Rectangle 5"/>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F97755" id="Rectangle 5" o:spid="_x0000_s1026" style="position:absolute;margin-left:138.3pt;margin-top:4pt;width:78.75pt;height:25.1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fvlAIAAKwFAAAOAAAAZHJzL2Uyb0RvYy54bWysVE1v2zAMvQ/YfxB0X21nzdoGcYogRYcB&#10;RVu0HXpWZCkWIIuapMTJfv0o+SNtV2zAsIssiuQj+UxyfrlvNNkJ5xWYkhYnOSXCcKiU2ZT0+9P1&#10;p3NKfGCmYhqMKOlBeHq5+Phh3tqZmEANuhKOIIjxs9aWtA7BzrLM81o0zJ+AFQaVElzDAopuk1WO&#10;tYje6GyS51+yFlxlHXDhPb5edUq6SPhSCh7upPQiEF1SzC2k06VzHc9sMWezjWO2VrxPg/1DFg1T&#10;BoOOUFcsMLJ16jeoRnEHHmQ44dBkIKXiItWA1RT5m2oea2ZFqgXJ8Xakyf8/WH67u3dEVSWdUmJY&#10;g7/oAUljZqMFmUZ6WutnaPVo710vebzGWvfSNfGLVZB9ovQwUir2gXB8LPI8LyaIzVH3uTg/O0uc&#10;Z0dv63z4KqAh8VJSh9ETk2x34wNGRNPBJAbzoFV1rbROQmwTsdKO7Bj+4PWmiBmjxysrbf7mGPbv&#10;OCJM9MwiAV3J6RYOWkQ8bR6EROawyElKOPXsMRnGuTCh6FQ1q0SX4xQJGSgYPVLOCTAiS6xuxO4B&#10;Xhc6YHfF9vbRVaSWH53zPyXWOY8eKTKYMDo3yoB7D0BjVX3kzn4gqaMmsrSG6oB95aAbOG/5tcLf&#10;e8N8uGcOJwxnEbdGuMNDamhLCv2Nkhrcz/feoz02PmopaXFiS+p/bJkTlOhvBkfiojg9jSOehNPp&#10;2QQF91Kzfqkx22YF2DMF7ifL0zXaBz1cpYPmGZfLMkZFFTMcY5eUBzcIq9BtElxPXCyXyQzH2rJw&#10;Yx4tj+CR1di+T/tn5mzf4wGn4xaG6WazN63e2UZPA8ttAKnSHBx57fnGlZAap19fcee8lJPVccku&#10;fgEAAP//AwBQSwMEFAAGAAgAAAAhAHv9fH7fAAAACAEAAA8AAABkcnMvZG93bnJldi54bWxMj0FL&#10;w0AUhO+C/2F5gje7adrGEPNSRBHBg9BUaI+v2TWJyb4N2U0b/73rSY/DDDPf5NvZ9OKsR9daRlgu&#10;IhCaK6tarhE+9i93KQjniRX1ljXCt3awLa6vcsqUvfBOn0tfi1DCLiOExvshk9JVjTbkFnbQHLxP&#10;OxryQY61VCNdQrnpZRxFiTTUclhoaNBPja66cjIIq/fuuJNyKF8nszl0z19v9b4kxNub+fEBhNez&#10;/wvDL35AhyIwnezEyokeIb5PkhBFSMOl4K9X6yWIE8ImjUEWufx/oPgBAAD//wMAUEsBAi0AFAAG&#10;AAgAAAAhALaDOJL+AAAA4QEAABMAAAAAAAAAAAAAAAAAAAAAAFtDb250ZW50X1R5cGVzXS54bWxQ&#10;SwECLQAUAAYACAAAACEAOP0h/9YAAACUAQAACwAAAAAAAAAAAAAAAAAvAQAAX3JlbHMvLnJlbHNQ&#10;SwECLQAUAAYACAAAACEAHVGX75QCAACsBQAADgAAAAAAAAAAAAAAAAAuAgAAZHJzL2Uyb0RvYy54&#10;bWxQSwECLQAUAAYACAAAACEAe/18ft8AAAAIAQAADwAAAAAAAAAAAAAAAADuBAAAZHJzL2Rvd25y&#10;ZXYueG1sUEsFBgAAAAAEAAQA8wAAAPoFAAAAAA==&#10;" fillcolor="white [3212]" strokecolor="black [3213]" strokeweight="2pt"/>
                  </w:pict>
                </mc:Fallback>
              </mc:AlternateContent>
            </w:r>
            <w:r w:rsidRPr="006174CA">
              <w:rPr>
                <w:rFonts w:ascii="SassoonPrimaryInfant" w:hAnsi="SassoonPrimaryInfant"/>
                <w:sz w:val="40"/>
                <w:szCs w:val="44"/>
              </w:rPr>
              <w:t>81÷</w:t>
            </w:r>
            <w:r w:rsidR="0039223E">
              <w:rPr>
                <w:rFonts w:ascii="SassoonPrimaryInfant" w:hAnsi="SassoonPrimaryInfant"/>
                <w:sz w:val="40"/>
                <w:szCs w:val="44"/>
              </w:rPr>
              <w:t xml:space="preserve"> </w:t>
            </w:r>
            <w:r w:rsidRPr="006174CA">
              <w:rPr>
                <w:rFonts w:ascii="SassoonPrimaryInfant" w:hAnsi="SassoonPrimaryInfant"/>
                <w:sz w:val="40"/>
                <w:szCs w:val="44"/>
              </w:rPr>
              <w:t xml:space="preserve">9 </w:t>
            </w:r>
            <w:r w:rsidRPr="006174CA">
              <w:rPr>
                <w:rFonts w:ascii="SassoonPrimaryInfant" w:hAnsi="SassoonPrimaryInfant"/>
                <w:b/>
                <w:sz w:val="40"/>
                <w:szCs w:val="44"/>
              </w:rPr>
              <w:t xml:space="preserve"> </w:t>
            </w:r>
            <w:r>
              <w:rPr>
                <w:rFonts w:ascii="SassoonPrimaryInfant" w:hAnsi="SassoonPrimaryInfant"/>
                <w:b/>
                <w:sz w:val="40"/>
                <w:szCs w:val="44"/>
              </w:rPr>
              <w:t xml:space="preserve">  </w:t>
            </w:r>
          </w:p>
        </w:tc>
        <w:tc>
          <w:tcPr>
            <w:tcW w:w="4536"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43904" behindDoc="0" locked="0" layoutInCell="1" allowOverlap="1" wp14:anchorId="07FF6B83" wp14:editId="6CCC47B2">
                      <wp:simplePos x="0" y="0"/>
                      <wp:positionH relativeFrom="column">
                        <wp:posOffset>1576705</wp:posOffset>
                      </wp:positionH>
                      <wp:positionV relativeFrom="paragraph">
                        <wp:posOffset>50800</wp:posOffset>
                      </wp:positionV>
                      <wp:extent cx="1000125" cy="318770"/>
                      <wp:effectExtent l="0" t="0" r="28575" b="24130"/>
                      <wp:wrapNone/>
                      <wp:docPr id="10" name="Rectangle 10"/>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8BE79E0" id="Rectangle 10" o:spid="_x0000_s1026" style="position:absolute;margin-left:124.15pt;margin-top:4pt;width:78.75pt;height:25.1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slQIAAK4FAAAOAAAAZHJzL2Uyb0RvYy54bWysVN9PGzEMfp+0/yHK+7i7DgaruKIKxDQJ&#10;MQRMPKe5pBcpibMk7bX76+fkfhQY2qRpL7k4tj/b39k+v9gZTbbCBwW2ptVRSYmwHBpl1zX9/nj9&#10;4YySEJltmAYraroXgV4s3r8779xczKAF3QhPEMSGeedq2sbo5kUReCsMC0fghEWlBG9YRNGvi8az&#10;DtGNLmZl+anowDfOAxch4OtVr6SLjC+l4PGblEFEomuKucV8+nyu0lksztl87ZlrFR/SYP+QhWHK&#10;YtAJ6opFRjZe/QZlFPcQQMYjDqYAKRUXuQaspipfVfPQMidyLUhOcBNN4f/B8tvtnSeqwX+H9Fhm&#10;8B/dI2vMrrUg+IYEdS7M0e7B3flBCnhN1e6kN+mLdZBdJnU/kSp2kXB8rMqyrGYnlHDUfazOTk8z&#10;aHHwdj7ELwIMSZeaegyfuWTbmxAxIpqOJilYAK2aa6V1FlKjiEvtyZbhL16tq5Qxeryw0vZvjnH3&#10;hiPCJM8iEdCXnG9xr0XC0/ZeSOQOi5zlhHPXHpJhnAsbq17Vskb0OZ4gISMFk0fOOQMmZInVTdgD&#10;wMtCR+y+2ME+uYrc9JNz+afEeufJI0cGGydnoyz4twA0VjVE7u1HknpqEksraPbYWR76kQuOXyv8&#10;vTcsxDvmccaw3XBvxG94SA1dTWG4UdKC//nWe7LH1kctJR3ObE3Djw3zghL91eJQfK6Oj9OQZ+H4&#10;5HSGgn+uWT3X2I25BOyZCjeU4/ma7KMer9KDecL1skxRUcUsx9g15dGPwmXsdwkuKC6Wy2yGg+1Y&#10;vLEPjifwxGpq38fdE/Nu6PGI03EL43yz+atW722Tp4XlJoJUeQ4OvA5841LIjTMssLR1nsvZ6rBm&#10;F78AAAD//wMAUEsDBBQABgAIAAAAIQAfp+m/3gAAAAgBAAAPAAAAZHJzL2Rvd25yZXYueG1sTI9B&#10;S8NAEIXvgv9hGcGb3Zg2EmI2RRQRPAhNBT1OkzGJyc6G7KaN/97xZI/De7z5vny72EEdafKdYwO3&#10;qwgUceXqjhsD7/vnmxSUD8g1Do7JwA952BaXFzlmtTvxjo5laJSMsM/QQBvCmGntq5Ys+pUbiSX7&#10;cpPFIOfU6HrCk4zbQcdRdKctdiwfWhzpsaWqL2drYP3Wf+60HsuX2SYf/dP3a7Mv0Zjrq+XhHlSg&#10;JfyX4Q9f0KEQpoObufZqMBBv0rVUDaSiJPkmSkTlYCBJY9BFrs8Fil8AAAD//wMAUEsBAi0AFAAG&#10;AAgAAAAhALaDOJL+AAAA4QEAABMAAAAAAAAAAAAAAAAAAAAAAFtDb250ZW50X1R5cGVzXS54bWxQ&#10;SwECLQAUAAYACAAAACEAOP0h/9YAAACUAQAACwAAAAAAAAAAAAAAAAAvAQAAX3JlbHMvLnJlbHNQ&#10;SwECLQAUAAYACAAAACEABk1P7JUCAACuBQAADgAAAAAAAAAAAAAAAAAuAgAAZHJzL2Uyb0RvYy54&#10;bWxQSwECLQAUAAYACAAAACEAH6fpv94AAAAIAQAADwAAAAAAAAAAAAAAAADvBAAAZHJzL2Rvd25y&#10;ZXYueG1sUEsFBgAAAAAEAAQA8wAAAPoFAAAAAA==&#10;" fillcolor="white [3212]" strokecolor="black [3213]" strokeweight="2pt"/>
                  </w:pict>
                </mc:Fallback>
              </mc:AlternateContent>
            </w:r>
            <w:r w:rsidR="0039223E">
              <w:rPr>
                <w:rFonts w:ascii="SassoonPrimaryInfant" w:hAnsi="SassoonPrimaryInfant"/>
                <w:sz w:val="40"/>
                <w:szCs w:val="44"/>
              </w:rPr>
              <w:t xml:space="preserve">43 </w:t>
            </w:r>
            <w:r w:rsidR="005A56A7" w:rsidRPr="006174CA">
              <w:rPr>
                <w:rFonts w:ascii="SassoonPrimaryInfant" w:hAnsi="SassoonPrimaryInfant"/>
                <w:sz w:val="40"/>
                <w:szCs w:val="44"/>
              </w:rPr>
              <w:t>–</w:t>
            </w:r>
            <w:r w:rsidR="0039223E">
              <w:rPr>
                <w:rFonts w:ascii="SassoonPrimaryInfant" w:hAnsi="SassoonPrimaryInfant"/>
                <w:sz w:val="40"/>
                <w:szCs w:val="44"/>
              </w:rPr>
              <w:t xml:space="preserve"> 12</w:t>
            </w:r>
            <w:r w:rsidRPr="006174CA">
              <w:rPr>
                <w:rFonts w:ascii="SassoonPrimaryInfant" w:hAnsi="SassoonPrimaryInfant"/>
                <w:b/>
                <w:sz w:val="40"/>
                <w:szCs w:val="44"/>
              </w:rPr>
              <w:t xml:space="preserve"> </w:t>
            </w:r>
            <w:r>
              <w:rPr>
                <w:rFonts w:ascii="SassoonPrimaryInfant" w:hAnsi="SassoonPrimaryInfant"/>
                <w:b/>
                <w:sz w:val="40"/>
                <w:szCs w:val="44"/>
              </w:rPr>
              <w:t xml:space="preserve">     </w:t>
            </w:r>
          </w:p>
        </w:tc>
        <w:tc>
          <w:tcPr>
            <w:tcW w:w="4994"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56192" behindDoc="0" locked="0" layoutInCell="1" allowOverlap="1" wp14:anchorId="73E75FF6" wp14:editId="0E595A94">
                      <wp:simplePos x="0" y="0"/>
                      <wp:positionH relativeFrom="column">
                        <wp:posOffset>1784350</wp:posOffset>
                      </wp:positionH>
                      <wp:positionV relativeFrom="paragraph">
                        <wp:posOffset>50800</wp:posOffset>
                      </wp:positionV>
                      <wp:extent cx="1000125" cy="318770"/>
                      <wp:effectExtent l="0" t="0" r="28575" b="24130"/>
                      <wp:wrapNone/>
                      <wp:docPr id="58" name="Rectangle 58"/>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6F30974" id="Rectangle 58" o:spid="_x0000_s1026" style="position:absolute;margin-left:140.5pt;margin-top:4pt;width:78.75pt;height:25.1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4ndlgIAAK4FAAAOAAAAZHJzL2Uyb0RvYy54bWysVE1v2zAMvQ/YfxB0X21nzdoGcYogRYcB&#10;RVu0HXpWZCkWIIuapMTJfv0o+SNtV2zAsIssiuQj+UxyfrlvNNkJ5xWYkhYnOSXCcKiU2ZT0+9P1&#10;p3NKfGCmYhqMKOlBeHq5+Phh3tqZmEANuhKOIIjxs9aWtA7BzrLM81o0zJ+AFQaVElzDAopuk1WO&#10;tYje6GyS51+yFlxlHXDhPb5edUq6SPhSCh7upPQiEF1SzC2k06VzHc9sMWezjWO2VrxPg/1DFg1T&#10;BoOOUFcsMLJ16jeoRnEHHmQ44dBkIKXiItWA1RT5m2oea2ZFqgXJ8Xakyf8/WH67u3dEVSWd4p8y&#10;rMF/9ICsMbPRguAbEtRaP0O7R3vvesnjNVa7l66JX6yD7BOph5FUsQ+E42OR53kxmVLCUfe5OD87&#10;S6xnR2/rfPgqoCHxUlKH4ROXbHfjA0ZE08EkBvOgVXWttE5CbBSx0o7sGP7i9aaIGaPHKytt/uYY&#10;9u84Ikz0zCIBXcnpFg5aRDxtHoRE7rDISUo4de0xGca5MKHoVDWrRJfjFAkZKBg9Us4JMCJLrG7E&#10;7gFeFzpgd8X29tFVpKYfnfM/JdY5jx4pMpgwOjfKgHsPQGNVfeTOfiCpoyaytIbqgJ3loBs5b/m1&#10;wt97w3y4Zw5nDKcR90a4w0NqaEsK/Y2SGtzP996jPbY+ailpcWZL6n9smROU6G8Gh+KiOD2NQ56E&#10;0+nZBAX3UrN+qTHbZgXYMwVuKMvTNdoHPVylg+YZ18syRkUVMxxjl5QHNwir0O0SXFBcLJfJDAfb&#10;snBjHi2P4JHV2L5P+2fmbN/jAafjFob5ZrM3rd7ZRk8Dy20AqdIcHHnt+calkBqnX2Bx67yUk9Vx&#10;zS5+AQAA//8DAFBLAwQUAAYACAAAACEAFpdiS98AAAAIAQAADwAAAGRycy9kb3ducmV2LnhtbEyP&#10;QUvEMBCF74L/IYzgzU23ayXUThdRRPAgbFfQ42wT29pmUpp0t/5748k9PYY3vPe9YrvYQRzN5DvH&#10;COtVAsJw7XTHDcL7/vlGgfCBWNPg2CD8GA/b8vKioFy7E+/MsQqNiCHsc0JoQxhzKX3dGkt+5UbD&#10;0ftyk6UQz6mReqJTDLeDTJPkTlrqODa0NJrH1tR9NVuEzVv/uZNyrF5mm330T9+vzb4ixOur5eEe&#10;RDBL+H+GP/yIDmVkOriZtRcDQqrWcUtAUFGif7tRGYgDQqZSkGUhzweUvwAAAP//AwBQSwECLQAU&#10;AAYACAAAACEAtoM4kv4AAADhAQAAEwAAAAAAAAAAAAAAAAAAAAAAW0NvbnRlbnRfVHlwZXNdLnht&#10;bFBLAQItABQABgAIAAAAIQA4/SH/1gAAAJQBAAALAAAAAAAAAAAAAAAAAC8BAABfcmVscy8ucmVs&#10;c1BLAQItABQABgAIAAAAIQAC44ndlgIAAK4FAAAOAAAAAAAAAAAAAAAAAC4CAABkcnMvZTJvRG9j&#10;LnhtbFBLAQItABQABgAIAAAAIQAWl2JL3wAAAAgBAAAPAAAAAAAAAAAAAAAAAPAEAABkcnMvZG93&#10;bnJldi54bWxQSwUGAAAAAAQABADzAAAA/AUAAAAA&#10;" fillcolor="white [3212]" strokecolor="black [3213]" strokeweight="2pt"/>
                  </w:pict>
                </mc:Fallback>
              </mc:AlternateContent>
            </w:r>
            <w:r w:rsidR="005A56A7">
              <w:rPr>
                <w:rFonts w:ascii="SassoonPrimaryInfant" w:hAnsi="SassoonPrimaryInfant"/>
                <w:noProof/>
                <w:sz w:val="40"/>
                <w:szCs w:val="44"/>
              </w:rPr>
              <w:t xml:space="preserve">30 </w:t>
            </w:r>
            <w:r w:rsidR="00A160F4" w:rsidRPr="006174CA">
              <w:rPr>
                <w:rFonts w:ascii="SassoonPrimaryInfant" w:hAnsi="SassoonPrimaryInfant"/>
                <w:sz w:val="40"/>
                <w:szCs w:val="44"/>
              </w:rPr>
              <w:t>–</w:t>
            </w:r>
            <w:r w:rsidR="005A56A7">
              <w:rPr>
                <w:rFonts w:ascii="SassoonPrimaryInfant" w:hAnsi="SassoonPrimaryInfant"/>
                <w:noProof/>
                <w:sz w:val="40"/>
                <w:szCs w:val="44"/>
              </w:rPr>
              <w:t xml:space="preserve"> 11</w:t>
            </w:r>
            <w:r w:rsidRPr="006174CA">
              <w:rPr>
                <w:rFonts w:ascii="SassoonPrimaryInfant" w:hAnsi="SassoonPrimaryInfant"/>
                <w:b/>
                <w:sz w:val="40"/>
                <w:szCs w:val="44"/>
              </w:rPr>
              <w:t xml:space="preserve">         </w:t>
            </w:r>
          </w:p>
        </w:tc>
      </w:tr>
      <w:tr w:rsidR="00455A99" w:rsidRPr="00B63BD8" w:rsidTr="005A56A7">
        <w:trPr>
          <w:trHeight w:val="690"/>
        </w:trPr>
        <w:tc>
          <w:tcPr>
            <w:tcW w:w="4644" w:type="dxa"/>
          </w:tcPr>
          <w:p w:rsidR="00455A99" w:rsidRPr="006174CA" w:rsidRDefault="00455A99" w:rsidP="005A56A7">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48000" behindDoc="0" locked="0" layoutInCell="1" allowOverlap="1" wp14:anchorId="14F49D23" wp14:editId="073CF221">
                      <wp:simplePos x="0" y="0"/>
                      <wp:positionH relativeFrom="column">
                        <wp:posOffset>1756410</wp:posOffset>
                      </wp:positionH>
                      <wp:positionV relativeFrom="paragraph">
                        <wp:posOffset>60325</wp:posOffset>
                      </wp:positionV>
                      <wp:extent cx="1000125" cy="318770"/>
                      <wp:effectExtent l="0" t="0" r="28575" b="24130"/>
                      <wp:wrapNone/>
                      <wp:docPr id="13" name="Rectangle 13"/>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4012FD6" id="Rectangle 13" o:spid="_x0000_s1026" style="position:absolute;margin-left:138.3pt;margin-top:4.75pt;width:78.75pt;height:25.1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MplgIAAK4FAAAOAAAAZHJzL2Uyb0RvYy54bWysVE1v2zAMvQ/YfxB0X22n7doFcYqgRYcB&#10;RRu0HXpWZCk2IImapMTJfv0o+SNtF2zAsIssiuQj+UxydrXTimyF8w2YkhYnOSXCcKgasy7p9+fb&#10;T5eU+MBMxRQYUdK98PRq/vHDrLVTMYEaVCUcQRDjp60taR2CnWaZ57XQzJ+AFQaVEpxmAUW3zirH&#10;WkTXKpvk+eesBVdZB1x4j683nZLOE76UgocHKb0IRJUUcwvpdOlcxTObz9h07ZitG96nwf4hC80a&#10;g0FHqBsWGNm45jco3XAHHmQ44aAzkLLhItWA1RT5u2qeamZFqgXJ8Xakyf8/WH6/XTrSVPjvTikx&#10;TOM/ekTWmFkrQfANCWqtn6Ldk126XvJ4jdXupNPxi3WQXSJ1P5IqdoFwfCzyPC8m55Rw1J0WlxcX&#10;ifXs4G2dD18FaBIvJXUYPnHJtnc+YEQ0HUxiMA+qqW4bpZIQG0VcK0e2DH/xal3EjNHjjZUyf3MM&#10;uyOOCBM9s0hAV3K6hb0SEU+ZRyGROyxykhJOXXtIhnEuTCg6Vc0q0eV4joQMFIweKecEGJElVjdi&#10;9wBvCx2wu2J7++gqUtOPzvmfEuucR48UGUwYnXVjwB0DUFhVH7mzH0jqqIksraDaY2c56EbOW37b&#10;4O+9Yz4smcMZw2nEvREe8JAK2pJCf6OkBvfz2Hu0x9ZHLSUtzmxJ/Y8Nc4IS9c3gUHwpzs7ikCfh&#10;7PxigoJ7rVm91piNvgbsmQI3lOXpGu2DGq7SgX7B9bKIUVHFDMfYJeXBDcJ16HYJLiguFotkhoNt&#10;WbgzT5ZH8MhqbN/n3Qtztu/xgNNxD8N8s+m7Vu9so6eBxSaAbNIcHHjt+calkBqnX2Bx67yWk9Vh&#10;zc5/AQAA//8DAFBLAwQUAAYACAAAACEAmtBBCOAAAAAIAQAADwAAAGRycy9kb3ducmV2LnhtbEyP&#10;T0vDQBTE74LfYXmCN7vpn6RtzEsRRQQPQlOhHrfZZxKTfRuymzZ+e9eTHocZZn6T7SbTiTMNrrGM&#10;MJ9FIIhLqxuuEN4Pz3cbEM4r1qqzTAjf5GCXX19lKtX2wns6F74SoYRdqhBq7/tUSlfWZJSb2Z44&#10;eJ92MMoHOVRSD+oSyk0nF1GUSKMaDgu16umxprItRoOwfGs/9lL2xcto4mP79PVaHQqFeHszPdyD&#10;8DT5vzD84gd0yAPTyY6snegQFuskCVGEbQwi+Kvlag7ihBBv1yDzTP4/kP8AAAD//wMAUEsBAi0A&#10;FAAGAAgAAAAhALaDOJL+AAAA4QEAABMAAAAAAAAAAAAAAAAAAAAAAFtDb250ZW50X1R5cGVzXS54&#10;bWxQSwECLQAUAAYACAAAACEAOP0h/9YAAACUAQAACwAAAAAAAAAAAAAAAAAvAQAAX3JlbHMvLnJl&#10;bHNQSwECLQAUAAYACAAAACEAK6AzKZYCAACuBQAADgAAAAAAAAAAAAAAAAAuAgAAZHJzL2Uyb0Rv&#10;Yy54bWxQSwECLQAUAAYACAAAACEAmtBBCOAAAAAIAQAADwAAAAAAAAAAAAAAAADwBAAAZHJzL2Rv&#10;d25yZXYueG1sUEsFBgAAAAAEAAQA8wAAAP0FAAAAAA==&#10;" fillcolor="white [3212]" strokecolor="black [3213]" strokeweight="2pt"/>
                  </w:pict>
                </mc:Fallback>
              </mc:AlternateContent>
            </w:r>
            <m:oMath>
              <m:r>
                <w:rPr>
                  <w:rFonts w:ascii="Cambria Math" w:hAnsi="Cambria Math"/>
                  <w:sz w:val="40"/>
                  <w:szCs w:val="44"/>
                </w:rPr>
                <m:t xml:space="preserve">7 </m:t>
              </m:r>
              <m:r>
                <m:rPr>
                  <m:sty m:val="p"/>
                </m:rPr>
                <w:rPr>
                  <w:rFonts w:ascii="Cambria Math" w:hAnsi="Cambria Math"/>
                  <w:sz w:val="40"/>
                  <w:szCs w:val="44"/>
                </w:rPr>
                <m:t>x</m:t>
              </m:r>
              <m:r>
                <w:rPr>
                  <w:rFonts w:ascii="Cambria Math" w:hAnsi="Cambria Math"/>
                  <w:sz w:val="40"/>
                  <w:szCs w:val="44"/>
                </w:rPr>
                <m:t xml:space="preserve"> 6</m:t>
              </m:r>
            </m:oMath>
            <w:r w:rsidRPr="006174CA">
              <w:rPr>
                <w:rFonts w:ascii="SassoonPrimaryInfant" w:hAnsi="SassoonPrimaryInfant"/>
                <w:sz w:val="40"/>
                <w:szCs w:val="44"/>
              </w:rPr>
              <w:t xml:space="preserve">  </w:t>
            </w:r>
          </w:p>
        </w:tc>
        <w:tc>
          <w:tcPr>
            <w:tcW w:w="4536"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70528" behindDoc="0" locked="0" layoutInCell="1" allowOverlap="1" wp14:anchorId="4821881F" wp14:editId="496FE693">
                      <wp:simplePos x="0" y="0"/>
                      <wp:positionH relativeFrom="column">
                        <wp:posOffset>1582420</wp:posOffset>
                      </wp:positionH>
                      <wp:positionV relativeFrom="paragraph">
                        <wp:posOffset>60325</wp:posOffset>
                      </wp:positionV>
                      <wp:extent cx="1000125" cy="318770"/>
                      <wp:effectExtent l="0" t="0" r="28575" b="24130"/>
                      <wp:wrapNone/>
                      <wp:docPr id="83" name="Rectangle 83"/>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5D22562" id="Rectangle 83" o:spid="_x0000_s1026" style="position:absolute;margin-left:124.6pt;margin-top:4.75pt;width:78.75pt;height:25.1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QplgIAAK4FAAAOAAAAZHJzL2Uyb0RvYy54bWysVE1v2zAMvQ/YfxB0X22n7doFcYogRYcB&#10;RRu0HXpWZCkWIIuapMTJfv0o+SNtV2zAsIssiuQj+UxydrVvNNkJ5xWYkhYnOSXCcKiU2ZT0+9PN&#10;p0tKfGCmYhqMKOlBeHo1//hh1tqpmEANuhKOIIjx09aWtA7BTrPM81o0zJ+AFQaVElzDAopuk1WO&#10;tYje6GyS55+zFlxlHXDhPb5ed0o6T/hSCh7upfQiEF1SzC2k06VzHc9sPmPTjWO2VrxPg/1DFg1T&#10;BoOOUNcsMLJ16jeoRnEHHmQ44dBkIKXiItWA1RT5m2oea2ZFqgXJ8Xakyf8/WH63WzmiqpJenlJi&#10;WIP/6AFZY2ajBcE3JKi1fop2j3blesnjNVa7l66JX6yD7BOph5FUsQ+E42OR53kxOaeEo+60uLy4&#10;SKxnR2/rfPgqoCHxUlKH4ROXbHfrA0ZE08EkBvOgVXWjtE5CbBSx1I7sGP7i9aaIGaPHKytt/uYY&#10;9u84Ikz0zCIBXcnpFg5aRDxtHoRE7rDISUo4de0xGca5MKHoVDWrRJfjORIyUDB6pJwTYESWWN2I&#10;3QO8LnTA7ort7aOrSE0/Oud/SqxzHj1SZDBhdG6UAfcegMaq+sid/UBSR01kaQ3VATvLQTdy3vIb&#10;hb/3lvmwYg5nDKcR90a4x0NqaEsK/Y2SGtzP996jPbY+ailpcWZL6n9smROU6G8Gh+JLcXYWhzwJ&#10;Z+cXExTcS836pcZsmyVgzxS4oSxP12gf9HCVDppnXC+LGBVVzHCMXVIe3CAsQ7dLcEFxsVgkMxxs&#10;y8KtebQ8gkdWY/s+7Z+Zs32PB5yOOxjmm03ftHpnGz0NLLYBpEpzcOS15xuXQmqcfoHFrfNSTlbH&#10;NTv/BQAA//8DAFBLAwQUAAYACAAAACEATNNmtt8AAAAIAQAADwAAAGRycy9kb3ducmV2LnhtbEyP&#10;QUvDQBSE74L/YXmCN7sxNm0T81JEEcGD0FSox9fsM4nJ7obspo3/3vWkx2GGmW/y7ax7ceLRtdYg&#10;3C4iEGwqq1pTI7zvn282IJwno6i3hhG+2cG2uLzIKVP2bHZ8Kn0tQolxGSE03g+ZlK5qWJNb2IFN&#10;8D7tqMkHOdZSjXQO5bqXcRStpKbWhIWGBn5suOrKSSPcvXUfOymH8mXSyaF7+nqt9yUhXl/ND/cg&#10;PM/+Lwy/+AEdisB0tJNRTvQI8TKNQxQhTUAEfxmt1iCOCEm6Blnk8v+B4gcAAP//AwBQSwECLQAU&#10;AAYACAAAACEAtoM4kv4AAADhAQAAEwAAAAAAAAAAAAAAAAAAAAAAW0NvbnRlbnRfVHlwZXNdLnht&#10;bFBLAQItABQABgAIAAAAIQA4/SH/1gAAAJQBAAALAAAAAAAAAAAAAAAAAC8BAABfcmVscy8ucmVs&#10;c1BLAQItABQABgAIAAAAIQCiRQQplgIAAK4FAAAOAAAAAAAAAAAAAAAAAC4CAABkcnMvZTJvRG9j&#10;LnhtbFBLAQItABQABgAIAAAAIQBM02a23wAAAAgBAAAPAAAAAAAAAAAAAAAAAPAEAABkcnMvZG93&#10;bnJldi54bWxQSwUGAAAAAAQABADzAAAA/AUAAAAA&#10;" fillcolor="white [3212]" strokecolor="black [3213]" strokeweight="2pt"/>
                  </w:pict>
                </mc:Fallback>
              </mc:AlternateContent>
            </w:r>
            <w:r w:rsidR="0039223E">
              <w:rPr>
                <w:rFonts w:ascii="SassoonPrimaryInfant" w:hAnsi="SassoonPrimaryInfant"/>
                <w:sz w:val="40"/>
                <w:szCs w:val="44"/>
              </w:rPr>
              <w:t>15 + 3</w:t>
            </w:r>
            <w:r w:rsidRPr="006174CA">
              <w:rPr>
                <w:rFonts w:ascii="SassoonPrimaryInfant" w:hAnsi="SassoonPrimaryInfant"/>
                <w:b/>
                <w:sz w:val="40"/>
                <w:szCs w:val="44"/>
              </w:rPr>
              <w:t xml:space="preserve">   </w:t>
            </w:r>
          </w:p>
        </w:tc>
        <w:tc>
          <w:tcPr>
            <w:tcW w:w="4994"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57216" behindDoc="0" locked="0" layoutInCell="1" allowOverlap="1" wp14:anchorId="64ED8305" wp14:editId="06C84D0F">
                      <wp:simplePos x="0" y="0"/>
                      <wp:positionH relativeFrom="column">
                        <wp:posOffset>1784350</wp:posOffset>
                      </wp:positionH>
                      <wp:positionV relativeFrom="paragraph">
                        <wp:posOffset>60325</wp:posOffset>
                      </wp:positionV>
                      <wp:extent cx="1000125" cy="318770"/>
                      <wp:effectExtent l="0" t="0" r="28575" b="24130"/>
                      <wp:wrapNone/>
                      <wp:docPr id="59" name="Rectangle 59"/>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C867160" id="Rectangle 59" o:spid="_x0000_s1026" style="position:absolute;margin-left:140.5pt;margin-top:4.75pt;width:78.75pt;height:25.1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IolgIAAK4FAAAOAAAAZHJzL2Uyb0RvYy54bWysVE1v2zAMvQ/YfxB0X21nzdoGcYogRYcB&#10;RVu0HXpWZCkWIIuapMTJfv0o+SNtV2zAsIssiuQj+UxyfrlvNNkJ5xWYkhYnOSXCcKiU2ZT0+9P1&#10;p3NKfGCmYhqMKOlBeHq5+Phh3tqZmEANuhKOIIjxs9aWtA7BzrLM81o0zJ+AFQaVElzDAopuk1WO&#10;tYje6GyS51+yFlxlHXDhPb5edUq6SPhSCh7upPQiEF1SzC2k06VzHc9sMWezjWO2VrxPg/1DFg1T&#10;BoOOUFcsMLJ16jeoRnEHHmQ44dBkIKXiItWA1RT5m2oea2ZFqgXJ8Xakyf8/WH67u3dEVSWdXlBi&#10;WIP/6AFZY2ajBcE3JKi1foZ2j/be9ZLHa6x2L10Tv1gH2SdSDyOpYh8Ix8ciz/NiMqWEo+5zcX52&#10;lljPjt7W+fBVQEPipaQOwycu2e7GB4yIpoNJDOZBq+paaZ2E2ChipR3ZMfzF600RM0aPV1ba/M0x&#10;7N9xRJjomUUCupLTLRy0iHjaPAiJ3GGRk5Rw6tpjMoxzYULRqWpWiS7HKRIyUDB6pJwTYESWWN2I&#10;3QO8LnTA7ort7aOrSE0/Oud/SqxzHj1SZDBhdG6UAfcegMaq+sid/UBSR01kaQ3VATvLQTdy3vJr&#10;hb/3hvlwzxzOGE4j7o1wh4fU0JYU+hslNbif771He2x91FLS4syW1P/YMico0d8MDsVFcXoahzwJ&#10;p9OzCQrupWb9UmO2zQqwZwrcUJana7QPerhKB80zrpdljIoqZjjGLikPbhBWodsluKC4WC6TGQ62&#10;ZeHGPFoewSOrsX2f9s/M2b7HA07HLQzzzWZvWr2zjZ4GltsAUqU5OPLa841LITVOv8Di1nkpJ6vj&#10;ml38AgAA//8DAFBLAwQUAAYACAAAACEA97pfPd8AAAAIAQAADwAAAGRycy9kb3ducmV2LnhtbEyP&#10;QU+DQBCF7yb+h82YeLNLW1GKDI3RGBMPJqUmepzCCAi7S9ilxX/veNLbm7zJe9/LtrPp1ZFH3zqL&#10;sFxEoNiWrmptjfC2f7pKQPlAtqLeWUb4Zg/b/Pwso7RyJ7vjYxFqJSHWp4TQhDCkWvuyYUN+4Qa2&#10;4n260VCQc6x1NdJJwk2vV1F0ow21VhoaGvih4bIrJoOwfu0+dloPxfNk4vfu8eul3heEeHkx39+B&#10;CjyHv2f4xRd0yIXp4CZbedUjrJKlbAkImxiU+NfrRMQBId7cgs4z/X9A/gMAAP//AwBQSwECLQAU&#10;AAYACAAAACEAtoM4kv4AAADhAQAAEwAAAAAAAAAAAAAAAAAAAAAAW0NvbnRlbnRfVHlwZXNdLnht&#10;bFBLAQItABQABgAIAAAAIQA4/SH/1gAAAJQBAAALAAAAAAAAAAAAAAAAAC8BAABfcmVscy8ucmVs&#10;c1BLAQItABQABgAIAAAAIQAmunIolgIAAK4FAAAOAAAAAAAAAAAAAAAAAC4CAABkcnMvZTJvRG9j&#10;LnhtbFBLAQItABQABgAIAAAAIQD3ul893wAAAAgBAAAPAAAAAAAAAAAAAAAAAPAEAABkcnMvZG93&#10;bnJldi54bWxQSwUGAAAAAAQABADzAAAA/AUAAAAA&#10;" fillcolor="white [3212]" strokecolor="black [3213]" strokeweight="2pt"/>
                  </w:pict>
                </mc:Fallback>
              </mc:AlternateContent>
            </w:r>
            <w:r w:rsidR="0039223E">
              <w:rPr>
                <w:rFonts w:ascii="SassoonPrimaryInfant" w:hAnsi="SassoonPrimaryInfant"/>
                <w:sz w:val="40"/>
                <w:szCs w:val="44"/>
              </w:rPr>
              <w:t>16 + 7</w:t>
            </w:r>
            <w:r w:rsidRPr="006174CA">
              <w:rPr>
                <w:rFonts w:ascii="SassoonPrimaryInfant" w:hAnsi="SassoonPrimaryInfant"/>
                <w:b/>
                <w:sz w:val="40"/>
                <w:szCs w:val="44"/>
              </w:rPr>
              <w:t xml:space="preserve">        </w:t>
            </w:r>
          </w:p>
        </w:tc>
      </w:tr>
      <w:tr w:rsidR="00455A99" w:rsidRPr="00B63BD8" w:rsidTr="00940F4A">
        <w:tc>
          <w:tcPr>
            <w:tcW w:w="4644"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49024" behindDoc="0" locked="0" layoutInCell="1" allowOverlap="1" wp14:anchorId="4D40DDB0" wp14:editId="4C858D57">
                      <wp:simplePos x="0" y="0"/>
                      <wp:positionH relativeFrom="column">
                        <wp:posOffset>1756410</wp:posOffset>
                      </wp:positionH>
                      <wp:positionV relativeFrom="paragraph">
                        <wp:posOffset>38100</wp:posOffset>
                      </wp:positionV>
                      <wp:extent cx="1000125" cy="318770"/>
                      <wp:effectExtent l="0" t="0" r="28575" b="24130"/>
                      <wp:wrapNone/>
                      <wp:docPr id="14" name="Rectangle 14"/>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D38C21D" id="Rectangle 14" o:spid="_x0000_s1026" style="position:absolute;margin-left:138.3pt;margin-top:3pt;width:78.75pt;height:25.1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CNlgIAAK4FAAAOAAAAZHJzL2Uyb0RvYy54bWysVE1v2zAMvQ/YfxB0X21n6doGcYogRYcB&#10;RVu0HXpWZCkWIIuapMTJfv0o+SNtV2zAsIssiuQj+UxyfrlvNNkJ5xWYkhYnOSXCcKiU2ZT0+9P1&#10;p3NKfGCmYhqMKOlBeHq5+Phh3tqZmEANuhKOIIjxs9aWtA7BzrLM81o0zJ+AFQaVElzDAopuk1WO&#10;tYje6GyS51+yFlxlHXDhPb5edUq6SPhSCh7upPQiEF1SzC2k06VzHc9sMWezjWO2VrxPg/1DFg1T&#10;BoOOUFcsMLJ16jeoRnEHHmQ44dBkIKXiItWA1RT5m2oea2ZFqgXJ8Xakyf8/WH67u3dEVfjvppQY&#10;1uA/ekDWmNloQfANCWqtn6Hdo713veTxGqvdS9fEL9ZB9onUw0iq2AfC8bHI87yYnFLCUfe5OD87&#10;S6xnR2/rfPgqoCHxUlKH4ROXbHfjA0ZE08EkBvOgVXWttE5CbBSx0o7sGP7i9aaIGaPHKytt/uYY&#10;9u84Ikz0zCIBXcnpFg5aRDxtHoRE7rDISUo4de0xGca5MKHoVDWrRJfjKRIyUDB6pJwTYESWWN2I&#10;3QO8LnTA7ort7aOrSE0/Oud/SqxzHj1SZDBhdG6UAfcegMaq+sid/UBSR01kaQ3VATvLQTdy3vJr&#10;hb/3hvlwzxzOGE4j7o1wh4fU0JYU+hslNbif771He2x91FLS4syW1P/YMico0d8MDsVFMZ3GIU/C&#10;9PRsgoJ7qVm/1JhtswLsmQI3lOXpGu2DHq7SQfOM62UZo6KKGY6xS8qDG4RV6HYJLigulstkhoNt&#10;Wbgxj5ZH8MhqbN+n/TNztu/xgNNxC8N8s9mbVu9so6eB5TaAVGkOjrz2fONSSI3TL7C4dV7Kyeq4&#10;Zhe/AAAA//8DAFBLAwQUAAYACAAAACEAomXgD98AAAAIAQAADwAAAGRycy9kb3ducmV2LnhtbEyP&#10;QUvDQBSE74L/YXmCN7tp2q4SsymiiOBBaCro8TX7TGKyb0N208Z/73qqx2GGmW/y7Wx7caTRt441&#10;LBcJCOLKmZZrDe/755s7ED4gG+wdk4Yf8rAtLi9yzIw78Y6OZahFLGGfoYYmhCGT0lcNWfQLNxBH&#10;78uNFkOUYy3NiKdYbnuZJomSFluOCw0O9NhQ1ZWT1bB66z53Ug7ly2Q3H93T92u9L1Hr66v54R5E&#10;oDmcw/CHH9GhiEwHN7HxoteQ3ioVoxpUvBT99Wq9BHHQsFEpyCKX/w8UvwAAAP//AwBQSwECLQAU&#10;AAYACAAAACEAtoM4kv4AAADhAQAAEwAAAAAAAAAAAAAAAAAAAAAAW0NvbnRlbnRfVHlwZXNdLnht&#10;bFBLAQItABQABgAIAAAAIQA4/SH/1gAAAJQBAAALAAAAAAAAAAAAAAAAAC8BAABfcmVscy8ucmVs&#10;c1BLAQItABQABgAIAAAAIQAUJUCNlgIAAK4FAAAOAAAAAAAAAAAAAAAAAC4CAABkcnMvZTJvRG9j&#10;LnhtbFBLAQItABQABgAIAAAAIQCiZeAP3wAAAAgBAAAPAAAAAAAAAAAAAAAAAPAEAABkcnMvZG93&#10;bnJldi54bWxQSwUGAAAAAAQABADzAAAA/AUAAAAA&#10;" fillcolor="white [3212]" strokecolor="black [3213]" strokeweight="2pt"/>
                  </w:pict>
                </mc:Fallback>
              </mc:AlternateContent>
            </w:r>
            <m:oMath>
              <m:f>
                <m:fPr>
                  <m:ctrlPr>
                    <w:rPr>
                      <w:rFonts w:ascii="Cambria Math" w:hAnsi="Cambria Math"/>
                      <w:i/>
                      <w:sz w:val="40"/>
                      <w:szCs w:val="44"/>
                    </w:rPr>
                  </m:ctrlPr>
                </m:fPr>
                <m:num>
                  <m:r>
                    <w:rPr>
                      <w:rFonts w:ascii="Cambria Math" w:hAnsi="Cambria Math"/>
                      <w:sz w:val="40"/>
                      <w:szCs w:val="44"/>
                    </w:rPr>
                    <m:t>1</m:t>
                  </m:r>
                </m:num>
                <m:den>
                  <m:r>
                    <w:rPr>
                      <w:rFonts w:ascii="Cambria Math" w:hAnsi="Cambria Math"/>
                      <w:sz w:val="40"/>
                      <w:szCs w:val="44"/>
                    </w:rPr>
                    <m:t>3</m:t>
                  </m:r>
                </m:den>
              </m:f>
            </m:oMath>
            <w:r w:rsidRPr="006174CA">
              <w:rPr>
                <w:rFonts w:ascii="SassoonPrimaryInfant" w:eastAsiaTheme="minorEastAsia" w:hAnsi="SassoonPrimaryInfant"/>
                <w:sz w:val="40"/>
                <w:szCs w:val="44"/>
              </w:rPr>
              <w:t xml:space="preserve"> </w:t>
            </w:r>
            <w:r w:rsidR="0039223E">
              <w:rPr>
                <w:rFonts w:ascii="SassoonPrimaryInfant" w:hAnsi="SassoonPrimaryInfant"/>
                <w:sz w:val="40"/>
                <w:szCs w:val="44"/>
              </w:rPr>
              <w:t>of 27</w:t>
            </w:r>
            <w:r w:rsidRPr="006174CA">
              <w:rPr>
                <w:rFonts w:ascii="SassoonPrimaryInfant" w:hAnsi="SassoonPrimaryInfant"/>
                <w:b/>
                <w:sz w:val="40"/>
                <w:szCs w:val="44"/>
              </w:rPr>
              <w:t xml:space="preserve">  </w:t>
            </w:r>
            <w:r>
              <w:rPr>
                <w:rFonts w:ascii="SassoonPrimaryInfant" w:hAnsi="SassoonPrimaryInfant"/>
                <w:b/>
                <w:sz w:val="40"/>
                <w:szCs w:val="44"/>
              </w:rPr>
              <w:t xml:space="preserve"> </w:t>
            </w:r>
          </w:p>
        </w:tc>
        <w:tc>
          <w:tcPr>
            <w:tcW w:w="4536"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50048" behindDoc="0" locked="0" layoutInCell="1" allowOverlap="1" wp14:anchorId="3A8C2BBB" wp14:editId="2E7678B4">
                      <wp:simplePos x="0" y="0"/>
                      <wp:positionH relativeFrom="column">
                        <wp:posOffset>1576705</wp:posOffset>
                      </wp:positionH>
                      <wp:positionV relativeFrom="paragraph">
                        <wp:posOffset>38100</wp:posOffset>
                      </wp:positionV>
                      <wp:extent cx="1000125" cy="318770"/>
                      <wp:effectExtent l="0" t="0" r="28575" b="24130"/>
                      <wp:wrapNone/>
                      <wp:docPr id="16" name="Rectangle 16"/>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9FF0250" id="Rectangle 16" o:spid="_x0000_s1026" style="position:absolute;margin-left:124.15pt;margin-top:3pt;width:78.75pt;height:25.1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e9lgIAAK4FAAAOAAAAZHJzL2Uyb0RvYy54bWysVNtu2zAMfR+wfxD0vtrOelsQpwhadBhQ&#10;tEHboc+KLMUCZFGTlDjZ14+SL2m7YAOGvciiSB6SxyRnV7tGk61wXoEpaXGSUyIMh0qZdUm/P99+&#10;uqTEB2YqpsGIku6Fp1fzjx9mrZ2KCdSgK+EIghg/bW1J6xDsNMs8r0XD/AlYYVApwTUsoOjWWeVY&#10;i+iNziZ5fp614CrrgAvv8fWmU9J5wpdS8PAgpReB6JJibiGdLp2reGbzGZuuHbO14n0a7B+yaJgy&#10;GHSEumGBkY1Tv0E1ijvwIMMJhyYDKRUXqQaspsjfVfNUMytSLUiOtyNN/v/B8vvt0hFV4b87p8Sw&#10;Bv/RI7LGzFoLgm9IUGv9FO2e7NL1ksdrrHYnXRO/WAfZJVL3I6liFwjHxyLP82JyRglH3efi8uIi&#10;sZ4dvK3z4auAhsRLSR2GT1yy7Z0PGBFNB5MYzINW1a3SOgmxUcS1dmTL8Bev1kXMGD3eWGnzN8ew&#10;O+KIMNEziwR0Jadb2GsR8bR5FBK5wyInKeHUtYdkGOfChKJT1awSXY5nSMhAweiRck6AEVlidSN2&#10;D/C20AG7K7a3j64iNf3onP8psc559EiRwYTRuVEG3DEAjVX1kTv7gaSOmsjSCqo9dpaDbuS85bcK&#10;f+8d82HJHM4YTiPujfCAh9TQlhT6GyU1uJ/H3qM9tj5qKWlxZkvqf2yYE5TobwaH4ktxehqHPAmn&#10;ZxcTFNxrzeq1xmyaa8CeKXBDWZ6u0T7o4SodNC+4XhYxKqqY4Ri7pDy4QbgO3S7BBcXFYpHMcLAt&#10;C3fmyfIIHlmN7fu8e2HO9j0ecDruYZhvNn3X6p1t9DSw2ASQKs3Bgdeeb1wKqXH6BRa3zms5WR3W&#10;7PwXAAAA//8DAFBLAwQUAAYACAAAACEAxj91zt4AAAAIAQAADwAAAGRycy9kb3ducmV2LnhtbEyP&#10;QUvDQBCF74L/YRnBm92YNqHETIooIngQmgp63CZjEpOdDdlNG/+940mPw3u8+b58t9hBnWjynWOE&#10;21UEirhydccNwtvh6WYLygfDtRkcE8I3edgVlxe5yWp35j2dytAoGWGfGYQ2hDHT2lctWeNXbiSW&#10;7NNN1gQ5p0bXkznLuB10HEWptqZj+dCakR5aqvpytgjr1/5jr/VYPs82ee8fv16aQ2kQr6+W+ztQ&#10;gZbwV4ZffEGHQpiObubaqwEh3mzXUkVIRUnyTZSIyhEhSWPQRa7/CxQ/AAAA//8DAFBLAQItABQA&#10;BgAIAAAAIQC2gziS/gAAAOEBAAATAAAAAAAAAAAAAAAAAAAAAABbQ29udGVudF9UeXBlc10ueG1s&#10;UEsBAi0AFAAGAAgAAAAhADj9If/WAAAAlAEAAAsAAAAAAAAAAAAAAAAALwEAAF9yZWxzLy5yZWxz&#10;UEsBAi0AFAAGAAgAAAAhAB2Rx72WAgAArgUAAA4AAAAAAAAAAAAAAAAALgIAAGRycy9lMm9Eb2Mu&#10;eG1sUEsBAi0AFAAGAAgAAAAhAMY/dc7eAAAACAEAAA8AAAAAAAAAAAAAAAAA8AQAAGRycy9kb3du&#10;cmV2LnhtbFBLBQYAAAAABAAEAPMAAAD7BQAAAAA=&#10;" fillcolor="white [3212]" strokecolor="black [3213]" strokeweight="2pt"/>
                  </w:pict>
                </mc:Fallback>
              </mc:AlternateContent>
            </w:r>
            <w:r w:rsidRPr="006174CA">
              <w:rPr>
                <w:rFonts w:ascii="SassoonPrimaryInfant" w:hAnsi="SassoonPrimaryInfant"/>
                <w:sz w:val="40"/>
                <w:szCs w:val="44"/>
              </w:rPr>
              <w:t xml:space="preserve">4 </w:t>
            </w:r>
            <m:oMath>
              <m:r>
                <m:rPr>
                  <m:sty m:val="p"/>
                </m:rPr>
                <w:rPr>
                  <w:rFonts w:ascii="Cambria Math" w:hAnsi="Cambria Math"/>
                  <w:sz w:val="40"/>
                  <w:szCs w:val="44"/>
                </w:rPr>
                <m:t xml:space="preserve"> x</m:t>
              </m:r>
            </m:oMath>
            <w:r w:rsidR="005A56A7" w:rsidRPr="006174CA">
              <w:rPr>
                <w:rFonts w:ascii="SassoonPrimaryInfant" w:hAnsi="SassoonPrimaryInfant"/>
                <w:sz w:val="40"/>
                <w:szCs w:val="44"/>
              </w:rPr>
              <w:t xml:space="preserve"> </w:t>
            </w:r>
            <w:r w:rsidRPr="006174CA">
              <w:rPr>
                <w:rFonts w:ascii="SassoonPrimaryInfant" w:hAnsi="SassoonPrimaryInfant"/>
                <w:sz w:val="40"/>
                <w:szCs w:val="44"/>
              </w:rPr>
              <w:t xml:space="preserve"> 7 </w:t>
            </w:r>
            <w:r w:rsidRPr="006174CA">
              <w:rPr>
                <w:rFonts w:ascii="SassoonPrimaryInfant" w:hAnsi="SassoonPrimaryInfant"/>
                <w:b/>
                <w:sz w:val="40"/>
                <w:szCs w:val="44"/>
              </w:rPr>
              <w:t xml:space="preserve">      </w:t>
            </w:r>
          </w:p>
        </w:tc>
        <w:tc>
          <w:tcPr>
            <w:tcW w:w="4994"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58240" behindDoc="0" locked="0" layoutInCell="1" allowOverlap="1" wp14:anchorId="12016E14" wp14:editId="5BE8C331">
                      <wp:simplePos x="0" y="0"/>
                      <wp:positionH relativeFrom="column">
                        <wp:posOffset>1784350</wp:posOffset>
                      </wp:positionH>
                      <wp:positionV relativeFrom="paragraph">
                        <wp:posOffset>38100</wp:posOffset>
                      </wp:positionV>
                      <wp:extent cx="1000125" cy="318770"/>
                      <wp:effectExtent l="0" t="0" r="28575" b="24130"/>
                      <wp:wrapNone/>
                      <wp:docPr id="60" name="Rectangle 60"/>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3AAD5DC" id="Rectangle 60" o:spid="_x0000_s1026" style="position:absolute;margin-left:140.5pt;margin-top:3pt;width:78.75pt;height:25.1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1alQIAAK4FAAAOAAAAZHJzL2Uyb0RvYy54bWysVNtu2zAMfR+wfxD0vtrOelsQpwhadBhQ&#10;tEHboc+KLMUCZFGTlDjZ14+SL2m7YAOGvciiSB6SxyRnV7tGk61wXoEpaXGSUyIMh0qZdUm/P99+&#10;uqTEB2YqpsGIku6Fp1fzjx9mrZ2KCdSgK+EIghg/bW1J6xDsNMs8r0XD/AlYYVApwTUsoOjWWeVY&#10;i+iNziZ5fp614CrrgAvv8fWmU9J5wpdS8PAgpReB6JJibiGdLp2reGbzGZuuHbO14n0a7B+yaJgy&#10;GHSEumGBkY1Tv0E1ijvwIMMJhyYDKRUXqQaspsjfVfNUMytSLUiOtyNN/v/B8vvt0hFVlfQc6TGs&#10;wX/0iKwxs9aC4BsS1Fo/Rbsnu3S95PEaq91J18Qv1kF2idT9SKrYBcLxscjzvJicUcJR97m4vLhI&#10;oNnB2zofvgpoSLyU1GH4xCXb3vmAEdF0MInBPGhV3SqtkxAbRVxrR7YMf/FqXcSM0eONlTZ/cwy7&#10;I44IEz2zSEBXcrqFvRYRT5tHIZE7LHKSEk5de0iGcS5MKDpVzSrR5XiGhAwUjB4p5wQYkSVWN2L3&#10;AG8LHbC7Ynv76CpS04/O+Z8S65xHjxQZTBidG2XAHQPQWFUfubMfSOqoiSytoNpjZznoRs5bfqvw&#10;994xH5bM4Yxhu+HeCA94SA1tSaG/UVKD+3nsPdpj66OWkhZntqT+x4Y5QYn+ZnAovhSnp3HIk3B6&#10;djFBwb3WrF5rzKa5BuyZAjeU5eka7YMertJB84LrZRGjoooZjrFLyoMbhOvQ7RJcUFwsFskMB9uy&#10;cGeeLI/gkdXYvs+7F+Zs3+MBp+Mehvlm03et3tlGTwOLTQCp0hwceO35xqWQGqdfYHHrvJaT1WHN&#10;zn8BAAD//wMAUEsDBBQABgAIAAAAIQDPD/463wAAAAgBAAAPAAAAZHJzL2Rvd25yZXYueG1sTI9B&#10;S8NAEIXvgv9hGcGb3TQ1IaTZFFFE8CA0Fexxmh2TmOxuyG7a+O8dT3p6DG9473vFbjGDONPkO2cV&#10;rFcRCLK1051tFLwfnu8yED6g1Tg4Swq+ycOuvL4qMNfuYvd0rkIjOMT6HBW0IYy5lL5uyaBfuZEs&#10;e59uMhj4nBqpJ7xwuBlkHEWpNNhZbmhxpMeW6r6ajYLNW3/cSzlWL7NJPvqnr9fmUKFStzfLwxZE&#10;oCX8PcMvPqNDyUwnN1vtxaAgzta8JShIWdi/32QJiJOCJI1BloX8P6D8AQAA//8DAFBLAQItABQA&#10;BgAIAAAAIQC2gziS/gAAAOEBAAATAAAAAAAAAAAAAAAAAAAAAABbQ29udGVudF9UeXBlc10ueG1s&#10;UEsBAi0AFAAGAAgAAAAhADj9If/WAAAAlAEAAAsAAAAAAAAAAAAAAAAALwEAAF9yZWxzLy5yZWxz&#10;UEsBAi0AFAAGAAgAAAAhAL4TjVqVAgAArgUAAA4AAAAAAAAAAAAAAAAALgIAAGRycy9lMm9Eb2Mu&#10;eG1sUEsBAi0AFAAGAAgAAAAhAM8P/jrfAAAACAEAAA8AAAAAAAAAAAAAAAAA7wQAAGRycy9kb3du&#10;cmV2LnhtbFBLBQYAAAAABAAEAPMAAAD7BQAAAAA=&#10;" fillcolor="white [3212]" strokecolor="black [3213]" strokeweight="2pt"/>
                  </w:pict>
                </mc:Fallback>
              </mc:AlternateContent>
            </w:r>
            <w:r w:rsidRPr="006174CA">
              <w:rPr>
                <w:rFonts w:ascii="SassoonPrimaryInfant" w:hAnsi="SassoonPrimaryInfant"/>
                <w:sz w:val="40"/>
                <w:szCs w:val="44"/>
              </w:rPr>
              <w:t xml:space="preserve">9 </w:t>
            </w:r>
            <m:oMath>
              <m:r>
                <m:rPr>
                  <m:sty m:val="p"/>
                </m:rPr>
                <w:rPr>
                  <w:rFonts w:ascii="Cambria Math" w:hAnsi="Cambria Math"/>
                  <w:sz w:val="40"/>
                  <w:szCs w:val="44"/>
                </w:rPr>
                <m:t xml:space="preserve"> x</m:t>
              </m:r>
            </m:oMath>
            <w:r w:rsidR="005A56A7" w:rsidRPr="006174CA">
              <w:rPr>
                <w:rFonts w:ascii="SassoonPrimaryInfant" w:hAnsi="SassoonPrimaryInfant"/>
                <w:sz w:val="40"/>
                <w:szCs w:val="44"/>
              </w:rPr>
              <w:t xml:space="preserve"> </w:t>
            </w:r>
            <w:r w:rsidRPr="006174CA">
              <w:rPr>
                <w:rFonts w:ascii="SassoonPrimaryInfant" w:hAnsi="SassoonPrimaryInfant"/>
                <w:sz w:val="40"/>
                <w:szCs w:val="44"/>
              </w:rPr>
              <w:t xml:space="preserve"> 3</w:t>
            </w:r>
            <w:r w:rsidRPr="006174CA">
              <w:rPr>
                <w:rFonts w:ascii="SassoonPrimaryInfant" w:hAnsi="SassoonPrimaryInfant"/>
                <w:b/>
                <w:sz w:val="40"/>
                <w:szCs w:val="44"/>
              </w:rPr>
              <w:t xml:space="preserve">         </w:t>
            </w:r>
          </w:p>
        </w:tc>
      </w:tr>
      <w:tr w:rsidR="00455A99" w:rsidRPr="00B63BD8" w:rsidTr="00940F4A">
        <w:trPr>
          <w:trHeight w:val="610"/>
        </w:trPr>
        <w:tc>
          <w:tcPr>
            <w:tcW w:w="4644"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52096" behindDoc="0" locked="0" layoutInCell="1" allowOverlap="1" wp14:anchorId="0B95050C" wp14:editId="6EEF5374">
                      <wp:simplePos x="0" y="0"/>
                      <wp:positionH relativeFrom="column">
                        <wp:posOffset>1756410</wp:posOffset>
                      </wp:positionH>
                      <wp:positionV relativeFrom="paragraph">
                        <wp:posOffset>22860</wp:posOffset>
                      </wp:positionV>
                      <wp:extent cx="1000125" cy="318770"/>
                      <wp:effectExtent l="0" t="0" r="28575" b="24130"/>
                      <wp:wrapNone/>
                      <wp:docPr id="54" name="Rectangle 54"/>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DAFE21" id="Rectangle 54" o:spid="_x0000_s1026" style="position:absolute;margin-left:138.3pt;margin-top:1.8pt;width:78.75pt;height:25.1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h+lgIAAK4FAAAOAAAAZHJzL2Uyb0RvYy54bWysVE1v2zAMvQ/YfxB0X21nydoGdYqgRYcB&#10;RRu0HXpWZCkWIIuapMTJfv0o+SNtV2zAsIssiuQj+Uzy4nLfaLITziswJS1OckqE4VApsynp96eb&#10;T2eU+MBMxTQYUdKD8PRy8fHDRWvnYgI16Eo4giDGz1tb0joEO88yz2vRMH8CVhhUSnANCyi6TVY5&#10;1iJ6o7NJnn/JWnCVdcCF9/h63SnpIuFLKXi4l9KLQHRJMbeQTpfOdTyzxQWbbxyzteJ9GuwfsmiY&#10;Mhh0hLpmgZGtU79BNYo78CDDCYcmAykVF6kGrKbI31TzWDMrUi1IjrcjTf7/wfK73coRVZV0NqXE&#10;sAb/0QOyxsxGC4JvSFBr/RztHu3K9ZLHa6x2L10Tv1gH2SdSDyOpYh8Ix8ciz/NiMqOEo+5zcXZ6&#10;mljPjt7W+fBVQEPipaQOwycu2e7WB4yIpoNJDOZBq+pGaZ2E2CjiSjuyY/iL15siZower6y0+Ztj&#10;2L/jiDDRM4sEdCWnWzhoEfG0eRASucMiJynh1LXHZBjnwoSiU9WsEl2OMyRkoGD0SDknwIgssboR&#10;uwd4XeiA3RXb20dXkZp+dM7/lFjnPHqkyGDC6NwoA+49AI1V9ZE7+4GkjprI0hqqA3aWg27kvOU3&#10;Cn/vLfNhxRzOGE4j7o1wj4fU0JYU+hslNbif771He2x91FLS4syW1P/YMico0d8MDsV5MZ3GIU/C&#10;dHY6QcG91Kxfasy2uQLsmQI3lOXpGu2DHq7SQfOM62UZo6KKGY6xS8qDG4Sr0O0SXFBcLJfJDAfb&#10;snBrHi2P4JHV2L5P+2fmbN/jAafjDob5ZvM3rd7ZRk8Dy20AqdIcHHnt+calkBqnX2Bx67yUk9Vx&#10;zS5+AQAA//8DAFBLAwQUAAYACAAAACEAlRgcft8AAAAIAQAADwAAAGRycy9kb3ducmV2LnhtbEyP&#10;wUrDQBCG74LvsIzgzW7atLHEbIooIngQmgp6nCZjEpOdDdlNG9/e8aSnYfh/vvkm2822VycafevY&#10;wHIRgSIuXdVybeDt8HSzBeUDcoW9YzLwTR52+eVFhmnlzrynUxFqJRD2KRpoQhhSrX3ZkEW/cAOx&#10;ZJ9utBhkHWtdjXgWuO31KooSbbFludDgQA8NlV0xWQPxa/ex13oonie7ee8ev17qQ4HGXF/N93eg&#10;As3hrwy/+qIOuTgd3cSVV72B1W2SSFVgMiRfx+slqKOBTbwFnWf6/wP5DwAAAP//AwBQSwECLQAU&#10;AAYACAAAACEAtoM4kv4AAADhAQAAEwAAAAAAAAAAAAAAAAAAAAAAW0NvbnRlbnRfVHlwZXNdLnht&#10;bFBLAQItABQABgAIAAAAIQA4/SH/1gAAAJQBAAALAAAAAAAAAAAAAAAAAC8BAABfcmVscy8ucmVs&#10;c1BLAQItABQABgAIAAAAIQA0W5h+lgIAAK4FAAAOAAAAAAAAAAAAAAAAAC4CAABkcnMvZTJvRG9j&#10;LnhtbFBLAQItABQABgAIAAAAIQCVGBx+3wAAAAgBAAAPAAAAAAAAAAAAAAAAAPAEAABkcnMvZG93&#10;bnJldi54bWxQSwUGAAAAAAQABADzAAAA/AUAAAAA&#10;" fillcolor="white [3212]" strokecolor="black [3213]" strokeweight="2pt"/>
                  </w:pict>
                </mc:Fallback>
              </mc:AlternateContent>
            </w:r>
            <w:r w:rsidR="0039223E">
              <w:rPr>
                <w:rFonts w:ascii="SassoonPrimaryInfant" w:hAnsi="SassoonPrimaryInfant"/>
                <w:sz w:val="40"/>
                <w:szCs w:val="44"/>
              </w:rPr>
              <w:t xml:space="preserve">45 </w:t>
            </w:r>
            <w:r w:rsidR="005A56A7" w:rsidRPr="006174CA">
              <w:rPr>
                <w:rFonts w:ascii="SassoonPrimaryInfant" w:hAnsi="SassoonPrimaryInfant"/>
                <w:sz w:val="40"/>
                <w:szCs w:val="44"/>
              </w:rPr>
              <w:t>–</w:t>
            </w:r>
            <w:r w:rsidR="005A56A7">
              <w:rPr>
                <w:rFonts w:ascii="SassoonPrimaryInfant" w:hAnsi="SassoonPrimaryInfant"/>
                <w:sz w:val="40"/>
                <w:szCs w:val="44"/>
              </w:rPr>
              <w:t xml:space="preserve"> </w:t>
            </w:r>
            <w:r w:rsidRPr="006174CA">
              <w:rPr>
                <w:rFonts w:ascii="SassoonPrimaryInfant" w:hAnsi="SassoonPrimaryInfant"/>
                <w:sz w:val="40"/>
                <w:szCs w:val="44"/>
              </w:rPr>
              <w:t xml:space="preserve">16 </w:t>
            </w:r>
            <w:r w:rsidRPr="006174CA">
              <w:rPr>
                <w:rFonts w:ascii="SassoonPrimaryInfant" w:hAnsi="SassoonPrimaryInfant"/>
                <w:b/>
                <w:sz w:val="40"/>
                <w:szCs w:val="44"/>
              </w:rPr>
              <w:t xml:space="preserve">   </w:t>
            </w:r>
          </w:p>
        </w:tc>
        <w:tc>
          <w:tcPr>
            <w:tcW w:w="4536"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55168" behindDoc="0" locked="0" layoutInCell="1" allowOverlap="1" wp14:anchorId="6E618EE3" wp14:editId="2FB37D26">
                      <wp:simplePos x="0" y="0"/>
                      <wp:positionH relativeFrom="column">
                        <wp:posOffset>1576070</wp:posOffset>
                      </wp:positionH>
                      <wp:positionV relativeFrom="paragraph">
                        <wp:posOffset>22860</wp:posOffset>
                      </wp:positionV>
                      <wp:extent cx="1000125" cy="318770"/>
                      <wp:effectExtent l="0" t="0" r="28575" b="24130"/>
                      <wp:wrapNone/>
                      <wp:docPr id="56" name="Rectangle 56"/>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D5A7752" id="Rectangle 56" o:spid="_x0000_s1026" style="position:absolute;margin-left:124.1pt;margin-top:1.8pt;width:78.75pt;height:25.1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x9OlgIAAK4FAAAOAAAAZHJzL2Uyb0RvYy54bWysVE1v2zAMvQ/YfxB0X21nTdsFcYogRYcB&#10;RVu0HXpWZCk2IImapMTJfv0o+SNtV2zAsIssiuQj+UxyfrnXiuyE8w2YkhYnOSXCcKgasynp96fr&#10;TxeU+MBMxRQYUdKD8PRy8fHDvLUzMYEaVCUcQRDjZ60taR2CnWWZ57XQzJ+AFQaVEpxmAUW3ySrH&#10;WkTXKpvk+VnWgqusAy68x9erTkkXCV9KwcOdlF4EokqKuYV0unSu45kt5my2cczWDe/TYP+QhWaN&#10;waAj1BULjGxd8xuUbrgDDzKccNAZSNlwkWrAaor8TTWPNbMi1YLkeDvS5P8fLL/d3TvSVCWdnlFi&#10;mMZ/9ICsMbNRguAbEtRaP0O7R3vvesnjNVa7l07HL9ZB9onUw0iq2AfC8bHI87yYTCnhqPtcXJyf&#10;J9azo7d1PnwVoEm8lNRh+MQl2934gBHRdDCJwTyoprpulEpCbBSxUo7sGP7i9aaIGaPHKytl/uYY&#10;9u84Ikz0zCIBXcnpFg5KRDxlHoRE7rDISUo4de0xGca5MKHoVDWrRJfjFAkZKBg9Us4JMCJLrG7E&#10;7gFeFzpgd8X29tFVpKYfnfM/JdY5jx4pMpgwOuvGgHsPQGFVfeTOfiCpoyaytIbqgJ3loBs5b/l1&#10;g7/3hvlwzxzOGE4j7o1wh4dU0JYU+hslNbif771He2x91FLS4syW1P/YMicoUd8MDsWX4vQ0DnkS&#10;TqfnExTcS836pcZs9QqwZwrcUJana7QParhKB/oZ18syRkUVMxxjl5QHNwir0O0SXFBcLJfJDAfb&#10;snBjHi2P4JHV2L5P+2fmbN/jAafjFob5ZrM3rd7ZRk8Dy20A2aQ5OPLa841LITVOv8Di1nkpJ6vj&#10;ml38AgAA//8DAFBLAwQUAAYACAAAACEABiTN6N8AAAAIAQAADwAAAGRycy9kb3ducmV2LnhtbEyP&#10;QUvDQBCF74L/YRnBm92YNjWk2RRRRPAgNBXscZsdk5jsbMhu2vjvHU/1OLzH977Jt7PtxQlH3zpS&#10;cL+IQCBVzrRUK/jYv9ylIHzQZHTvCBX8oIdtcX2V68y4M+3wVIZaMIR8phU0IQyZlL5q0Gq/cAMS&#10;Z19utDrwOdbSjPrMcNvLOIrW0uqWeKHRAz41WHXlZBUs37vDTsqhfJ1s8tk9f7/V+1IrdXszP25A&#10;BJzDpQx/+qwOBTsd3UTGi15BvEpjrjJsDYLzVZQ8gDgqSJYpyCKX/x8ofgEAAP//AwBQSwECLQAU&#10;AAYACAAAACEAtoM4kv4AAADhAQAAEwAAAAAAAAAAAAAAAAAAAAAAW0NvbnRlbnRfVHlwZXNdLnht&#10;bFBLAQItABQABgAIAAAAIQA4/SH/1gAAAJQBAAALAAAAAAAAAAAAAAAAAC8BAABfcmVscy8ucmVs&#10;c1BLAQItABQABgAIAAAAIQA97x9OlgIAAK4FAAAOAAAAAAAAAAAAAAAAAC4CAABkcnMvZTJvRG9j&#10;LnhtbFBLAQItABQABgAIAAAAIQAGJM3o3wAAAAgBAAAPAAAAAAAAAAAAAAAAAPAEAABkcnMvZG93&#10;bnJldi54bWxQSwUGAAAAAAQABADzAAAA/AUAAAAA&#10;" fillcolor="white [3212]" strokecolor="black [3213]" strokeweight="2pt"/>
                  </w:pict>
                </mc:Fallback>
              </mc:AlternateContent>
            </w:r>
            <w:r w:rsidRPr="006174CA">
              <w:rPr>
                <w:rFonts w:ascii="SassoonPrimaryInfant" w:hAnsi="SassoonPrimaryInfant"/>
                <w:sz w:val="40"/>
                <w:szCs w:val="44"/>
              </w:rPr>
              <w:t>36</w:t>
            </w:r>
            <w:r w:rsidR="0039223E">
              <w:rPr>
                <w:rFonts w:ascii="SassoonPrimaryInfant" w:hAnsi="SassoonPrimaryInfant"/>
                <w:sz w:val="40"/>
                <w:szCs w:val="44"/>
              </w:rPr>
              <w:t xml:space="preserve"> </w:t>
            </w:r>
            <w:r w:rsidRPr="006174CA">
              <w:rPr>
                <w:rFonts w:ascii="SassoonPrimaryInfant" w:hAnsi="SassoonPrimaryInfant"/>
                <w:sz w:val="40"/>
                <w:szCs w:val="44"/>
              </w:rPr>
              <w:t>÷</w:t>
            </w:r>
            <w:r w:rsidR="0039223E">
              <w:rPr>
                <w:rFonts w:ascii="SassoonPrimaryInfant" w:hAnsi="SassoonPrimaryInfant"/>
                <w:sz w:val="40"/>
                <w:szCs w:val="44"/>
              </w:rPr>
              <w:t xml:space="preserve"> </w:t>
            </w:r>
            <w:r w:rsidRPr="006174CA">
              <w:rPr>
                <w:rFonts w:ascii="SassoonPrimaryInfant" w:hAnsi="SassoonPrimaryInfant"/>
                <w:sz w:val="40"/>
                <w:szCs w:val="44"/>
              </w:rPr>
              <w:t>9</w:t>
            </w:r>
            <w:r w:rsidRPr="006174CA">
              <w:rPr>
                <w:rFonts w:ascii="SassoonPrimaryInfant" w:hAnsi="SassoonPrimaryInfant"/>
                <w:b/>
                <w:sz w:val="40"/>
                <w:szCs w:val="44"/>
              </w:rPr>
              <w:t xml:space="preserve">     </w:t>
            </w:r>
          </w:p>
        </w:tc>
        <w:tc>
          <w:tcPr>
            <w:tcW w:w="4994"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59264" behindDoc="0" locked="0" layoutInCell="1" allowOverlap="1" wp14:anchorId="13D4D6D3" wp14:editId="67422315">
                      <wp:simplePos x="0" y="0"/>
                      <wp:positionH relativeFrom="column">
                        <wp:posOffset>1784350</wp:posOffset>
                      </wp:positionH>
                      <wp:positionV relativeFrom="paragraph">
                        <wp:posOffset>22860</wp:posOffset>
                      </wp:positionV>
                      <wp:extent cx="1000125" cy="318770"/>
                      <wp:effectExtent l="0" t="0" r="28575" b="24130"/>
                      <wp:wrapNone/>
                      <wp:docPr id="61" name="Rectangle 61"/>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559266D" id="Rectangle 61" o:spid="_x0000_s1026" style="position:absolute;margin-left:140.5pt;margin-top:1.8pt;width:78.75pt;height:25.1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avlAIAAK4FAAAOAAAAZHJzL2Uyb0RvYy54bWysVNtu2zAMfR+wfxD0vtrOelsQpwhadBhQ&#10;tEHboc+KLMUCZFGTlDjZ14+SL2m7YAOGvciiSB6SxyRnV7tGk61wXoEpaXGSUyIMh0qZdUm/P99+&#10;uqTEB2YqpsGIku6Fp1fzjx9mrZ2KCdSgK+EIghg/bW1J6xDsNMs8r0XD/AlYYVApwTUsoOjWWeVY&#10;i+iNziZ5fp614CrrgAvv8fWmU9J5wpdS8PAgpReB6JJibiGdLp2reGbzGZuuHbO14n0a7B+yaJgy&#10;GHSEumGBkY1Tv0E1ijvwIMMJhyYDKRUXqQaspsjfVfNUMytSLUiOtyNN/v/B8vvt0hFVlfS8oMSw&#10;Bv/RI7LGzFoLgm9IUGv9FO2e7NL1ksdrrHYnXRO/WAfZJVL3I6liFwjHxyLP82JyRglH3efi8uIi&#10;sZ4dvK3z4auAhsRLSR2GT1yy7Z0PGBFNB5MYzINW1a3SOgmxUcS1dmTL8Bev1ilj9Hhjpc3fHMPu&#10;iCPCRM8sEtCVnG5hr0XE0+ZRSOQOi5ykhFPXHpJhnAsTik5Vs0p0OZ4hIQMFo0eqMgFGZInVjdg9&#10;wNtCB+yOnt4+uorU9KNz/qfEOufRI0UGE0bnRhlwxwA0VtVH7uwHkjpqIksrqPbYWQ66kfOW3yr8&#10;vXfMhyVzOGM4jbg3wgMeUkNbUuhvlNTgfh57j/bY+qilpMWZLan/sWFOUKK/GRyKL8XpaRzyJJye&#10;XUxQcK81q9cas2muAXsG+x6zS9doH/RwlQ6aF1wvixgVVcxwjF1SHtwgXIdul+CC4mKxSGY42JaF&#10;O/NkeQSPrMb2fd69MGf7Hg84HfcwzDebvmv1zjZ6GlhsAkiV5uDAa883LoXUOP0Ci1vntZysDmt2&#10;/gsAAP//AwBQSwMEFAAGAAgAAAAhAPhyAkveAAAACAEAAA8AAABkcnMvZG93bnJldi54bWxMj0FL&#10;w0AQhe+C/2EZwZvdtDElxGyKKCJ4EJoKepwmYxKTnQ3ZTRv/veNJj8Mbvve9fLfYQZ1o8p1jA+tV&#10;BIq4cnXHjYG3w9NNCsoH5BoHx2TgmzzsisuLHLPanXlPpzI0SiDsMzTQhjBmWvuqJYt+5UZiyT7d&#10;ZDHIOTW6nvAscDvoTRRttcWOpaHFkR5aqvpytgbi1/5jr/VYPs82ee8fv16aQ4nGXF8t93egAi3h&#10;7xl+9UUdCnE6uplrrwYDm3QtW4LAtqAkv43TBNTRQBKnoItc/x9Q/AAAAP//AwBQSwECLQAUAAYA&#10;CAAAACEAtoM4kv4AAADhAQAAEwAAAAAAAAAAAAAAAAAAAAAAW0NvbnRlbnRfVHlwZXNdLnhtbFBL&#10;AQItABQABgAIAAAAIQA4/SH/1gAAAJQBAAALAAAAAAAAAAAAAAAAAC8BAABfcmVscy8ucmVsc1BL&#10;AQItABQABgAIAAAAIQCaSnavlAIAAK4FAAAOAAAAAAAAAAAAAAAAAC4CAABkcnMvZTJvRG9jLnht&#10;bFBLAQItABQABgAIAAAAIQD4cgJL3gAAAAgBAAAPAAAAAAAAAAAAAAAAAO4EAABkcnMvZG93bnJl&#10;di54bWxQSwUGAAAAAAQABADzAAAA+QUAAAAA&#10;" fillcolor="white [3212]" strokecolor="black [3213]" strokeweight="2pt"/>
                  </w:pict>
                </mc:Fallback>
              </mc:AlternateContent>
            </w:r>
            <w:r w:rsidRPr="006174CA">
              <w:rPr>
                <w:rFonts w:ascii="SassoonPrimaryInfant" w:hAnsi="SassoonPrimaryInfant"/>
                <w:sz w:val="40"/>
                <w:szCs w:val="44"/>
              </w:rPr>
              <w:t>28</w:t>
            </w:r>
            <w:r w:rsidR="00A160F4">
              <w:rPr>
                <w:rFonts w:ascii="SassoonPrimaryInfant" w:hAnsi="SassoonPrimaryInfant"/>
                <w:sz w:val="40"/>
                <w:szCs w:val="44"/>
              </w:rPr>
              <w:t xml:space="preserve"> </w:t>
            </w:r>
            <w:r w:rsidRPr="006174CA">
              <w:rPr>
                <w:rFonts w:ascii="SassoonPrimaryInfant" w:hAnsi="SassoonPrimaryInfant"/>
                <w:sz w:val="40"/>
                <w:szCs w:val="44"/>
              </w:rPr>
              <w:t>÷</w:t>
            </w:r>
            <w:r w:rsidR="00A160F4">
              <w:rPr>
                <w:rFonts w:ascii="SassoonPrimaryInfant" w:hAnsi="SassoonPrimaryInfant"/>
                <w:sz w:val="40"/>
                <w:szCs w:val="44"/>
              </w:rPr>
              <w:t xml:space="preserve"> </w:t>
            </w:r>
            <w:r w:rsidRPr="006174CA">
              <w:rPr>
                <w:rFonts w:ascii="SassoonPrimaryInfant" w:hAnsi="SassoonPrimaryInfant"/>
                <w:sz w:val="40"/>
                <w:szCs w:val="44"/>
              </w:rPr>
              <w:t>7</w:t>
            </w:r>
            <w:r w:rsidRPr="006174CA">
              <w:rPr>
                <w:rFonts w:ascii="SassoonPrimaryInfant" w:hAnsi="SassoonPrimaryInfant"/>
                <w:b/>
                <w:sz w:val="40"/>
                <w:szCs w:val="44"/>
              </w:rPr>
              <w:t xml:space="preserve">        </w:t>
            </w:r>
          </w:p>
        </w:tc>
      </w:tr>
      <w:tr w:rsidR="00455A99" w:rsidRPr="00B63BD8" w:rsidTr="00940F4A">
        <w:trPr>
          <w:trHeight w:val="694"/>
        </w:trPr>
        <w:tc>
          <w:tcPr>
            <w:tcW w:w="4644"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53120" behindDoc="0" locked="0" layoutInCell="1" allowOverlap="1" wp14:anchorId="6F48D2F0" wp14:editId="57D13A1F">
                      <wp:simplePos x="0" y="0"/>
                      <wp:positionH relativeFrom="column">
                        <wp:posOffset>1756410</wp:posOffset>
                      </wp:positionH>
                      <wp:positionV relativeFrom="paragraph">
                        <wp:posOffset>52070</wp:posOffset>
                      </wp:positionV>
                      <wp:extent cx="1000125" cy="318770"/>
                      <wp:effectExtent l="0" t="0" r="28575" b="24130"/>
                      <wp:wrapNone/>
                      <wp:docPr id="55" name="Rectangle 55"/>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641A880" id="Rectangle 55" o:spid="_x0000_s1026" style="position:absolute;margin-left:138.3pt;margin-top:4.1pt;width:78.75pt;height:25.1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OLlQIAAK4FAAAOAAAAZHJzL2Uyb0RvYy54bWysVE1v2zAMvQ/YfxB0X21nzdoGcYogRYcB&#10;RVu0HXpWZCkWIIuapMTJfv0o+SNtV2zAsIssiuQj+UxyfrlvNNkJ5xWYkhYnOSXCcKiU2ZT0+9P1&#10;p3NKfGCmYhqMKOlBeHq5+Phh3tqZmEANuhKOIIjxs9aWtA7BzrLM81o0zJ+AFQaVElzDAopuk1WO&#10;tYje6GyS51+yFlxlHXDhPb5edUq6SPhSCh7upPQiEF1SzC2k06VzHc9sMWezjWO2VrxPg/1DFg1T&#10;BoOOUFcsMLJ16jeoRnEHHmQ44dBkIKXiItWA1RT5m2oea2ZFqgXJ8Xakyf8/WH67u3dEVSWdTikx&#10;rMF/9ICsMbPRguAbEtRaP0O7R3vvesnjNVa7l66JX6yD7BOph5FUsQ+E42OR53kxQXCOus/F+dlZ&#10;Yj07elvnw1cBDYmXkjoMn7hkuxsfMCKaDiYxmAetqmuldRJio4iVdmTH8BevN0XMGD1eWWnzN8ew&#10;f8cRYaJnFgnoSk63cNAi4mnzICRyh0VOUsKpa4/JMM6FCUWnqlkluhynSMhAweiRck6AEVlidSN2&#10;D/C60AG7K7a3j64iNf3onP8psc559EiRwYTRuVEG3HsAGqvqI3f2A0kdNZGlNVQH7CwH3ch5y68V&#10;/t4b5sM9czhjOI24N8IdHlJDW1Lob5TU4H6+9x7tsfVRS0mLM1tS/2PLnKBEfzM4FBfF6Wkc8iSc&#10;Ts8mKLiXmvVLjdk2K8CeKXBDWZ6u0T7o4SodNM+4XpYxKqqY4Ri7pDy4QViFbpfgguJiuUxmONiW&#10;hRvzaHkEj6zG9n3aPzNn+x4POB23MMw3m71p9c42ehpYbgNIlebgyGvPNy6F1Dj9Aotb56WcrI5r&#10;dvELAAD//wMAUEsDBBQABgAIAAAAIQADWTAS3wAAAAgBAAAPAAAAZHJzL2Rvd25yZXYueG1sTI9B&#10;S8NAFITvgv9heYI3u2maxhDzUkQRwYPQVNDjNvtMYrJvQ3bTxn/vetLjMMPMN8VuMYM40eQ6ywjr&#10;VQSCuLa64wbh7fB0k4FwXrFWg2VC+CYHu/LyolC5tmfe06nyjQgl7HKF0Ho/5lK6uiWj3MqOxMH7&#10;tJNRPsipkXpS51BuBhlHUSqN6jgstGqkh5bqvpoNwua1/9hLOVbPs9m+949fL82hUojXV8v9HQhP&#10;i/8Lwy9+QIcyMB3tzNqJASG+TdMQRchiEMFPNskaxBFhmyUgy0L+P1D+AAAA//8DAFBLAQItABQA&#10;BgAIAAAAIQC2gziS/gAAAOEBAAATAAAAAAAAAAAAAAAAAAAAAABbQ29udGVudF9UeXBlc10ueG1s&#10;UEsBAi0AFAAGAAgAAAAhADj9If/WAAAAlAEAAAsAAAAAAAAAAAAAAAAALwEAAF9yZWxzLy5yZWxz&#10;UEsBAi0AFAAGAAgAAAAhABACY4uVAgAArgUAAA4AAAAAAAAAAAAAAAAALgIAAGRycy9lMm9Eb2Mu&#10;eG1sUEsBAi0AFAAGAAgAAAAhAANZMBLfAAAACAEAAA8AAAAAAAAAAAAAAAAA7wQAAGRycy9kb3du&#10;cmV2LnhtbFBLBQYAAAAABAAEAPMAAAD7BQAAAAA=&#10;" fillcolor="white [3212]" strokecolor="black [3213]" strokeweight="2pt"/>
                  </w:pict>
                </mc:Fallback>
              </mc:AlternateContent>
            </w:r>
            <w:r w:rsidR="005A56A7">
              <w:rPr>
                <w:rFonts w:ascii="SassoonPrimaryInfant" w:hAnsi="SassoonPrimaryInfant"/>
                <w:noProof/>
                <w:sz w:val="40"/>
                <w:szCs w:val="44"/>
              </w:rPr>
              <w:t>6 x 8</w:t>
            </w:r>
            <w:r w:rsidRPr="006174CA">
              <w:rPr>
                <w:rFonts w:ascii="SassoonPrimaryInfant" w:hAnsi="SassoonPrimaryInfant"/>
                <w:b/>
                <w:sz w:val="40"/>
                <w:szCs w:val="44"/>
              </w:rPr>
              <w:t xml:space="preserve">       </w:t>
            </w:r>
          </w:p>
        </w:tc>
        <w:tc>
          <w:tcPr>
            <w:tcW w:w="4536" w:type="dxa"/>
          </w:tcPr>
          <w:p w:rsidR="00455A99" w:rsidRPr="007A4AFF"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62336" behindDoc="0" locked="0" layoutInCell="1" allowOverlap="1" wp14:anchorId="10AF978C" wp14:editId="3B5598FF">
                      <wp:simplePos x="0" y="0"/>
                      <wp:positionH relativeFrom="column">
                        <wp:posOffset>1576705</wp:posOffset>
                      </wp:positionH>
                      <wp:positionV relativeFrom="paragraph">
                        <wp:posOffset>43180</wp:posOffset>
                      </wp:positionV>
                      <wp:extent cx="1000125" cy="318770"/>
                      <wp:effectExtent l="0" t="0" r="28575" b="24130"/>
                      <wp:wrapNone/>
                      <wp:docPr id="64" name="Rectangle 64"/>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14607BE" id="Rectangle 64" o:spid="_x0000_s1026" style="position:absolute;margin-left:124.15pt;margin-top:3.4pt;width:78.75pt;height:25.1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I7lgIAAK4FAAAOAAAAZHJzL2Uyb0RvYy54bWysVNtu2zAMfR+wfxD0vtrO0suCOEWQosOA&#10;oi3aDn1WZCkWIIuapMTJvn6UfEnbFRsw7EUWRfKQPCY5v9w3muyE8wpMSYuTnBJhOFTKbEr6/en6&#10;0wUlPjBTMQ1GlPQgPL1cfPwwb+1MTKAGXQlHEMT4WWtLWodgZ1nmeS0a5k/ACoNKCa5hAUW3ySrH&#10;WkRvdDbJ87OsBVdZB1x4j69XnZIuEr6Ugoc7Kb0IRJcUcwvpdOlcxzNbzNls45itFe/TYP+QRcOU&#10;waAj1BULjGyd+g2qUdyBBxlOODQZSKm4SDVgNUX+pprHmlmRakFyvB1p8v8Plt/u7h1RVUnPppQY&#10;1uA/ekDWmNloQfANCWqtn6Hdo713veTxGqvdS9fEL9ZB9onUw0iq2AfC8bHI87yYnFLCUfe5uDg/&#10;T6xnR2/rfPgqoCHxUlKH4ROXbHfjA0ZE08EkBvOgVXWttE5CbBSx0o7sGP7i9aaIGaPHKytt/uYY&#10;9u84Ikz0zCIBXcnpFg5aRDxtHoRE7rDISUo4de0xGca5MKHoVDWrRJfjKRIyUDB6pJwTYESWWN2I&#10;3QO8LnTA7ort7aOrSE0/Oud/SqxzHj1SZDBhdG6UAfcegMaq+sid/UBSR01kaQ3VATvLQTdy3vJr&#10;hb/3hvlwzxzOGE4j7o1wh4fU0JYU+hslNbif771He2x91FLS4syW1P/YMico0d8MDsWXYjqNQ56E&#10;6en5BAX3UrN+qTHbZgXYMwVuKMvTNdoHPVylg+YZ18syRkUVMxxjl5QHNwir0O0SXFBcLJfJDAfb&#10;snBjHi2P4JHV2L5P+2fmbN/jAafjFob5ZrM3rd7ZRk8Dy20AqdIcHHnt+calkBqnX2Bx67yUk9Vx&#10;zS5+AQAA//8DAFBLAwQUAAYACAAAACEAX7MGr98AAAAIAQAADwAAAGRycy9kb3ducmV2LnhtbEyP&#10;QUvDQBCF74L/YRnBm921bWpJsymiiOBBaCrY4zS7JjHZ2ZDdtPHfO57qbR7v8eZ72XZynTjZITSe&#10;NNzPFAhLpTcNVRo+9i93axAhIhnsPFkNPzbANr++yjA1/kw7eypiJbiEQooa6hj7VMpQ1tZhmPne&#10;EntffnAYWQ6VNAOeudx1cq7USjpsiD/U2Nun2pZtMToNi/f2sJOyL15Hl3y2z99v1b5ArW9vpscN&#10;iGineAnDHz6jQ85MRz+SCaLTMF+uFxzVsOIF7C9VwsdRQ/KgQOaZ/D8g/wUAAP//AwBQSwECLQAU&#10;AAYACAAAACEAtoM4kv4AAADhAQAAEwAAAAAAAAAAAAAAAAAAAAAAW0NvbnRlbnRfVHlwZXNdLnht&#10;bFBLAQItABQABgAIAAAAIQA4/SH/1gAAAJQBAAALAAAAAAAAAAAAAAAAAC8BAABfcmVscy8ucmVs&#10;c1BLAQItABQABgAIAAAAIQCse4I7lgIAAK4FAAAOAAAAAAAAAAAAAAAAAC4CAABkcnMvZTJvRG9j&#10;LnhtbFBLAQItABQABgAIAAAAIQBfswav3wAAAAgBAAAPAAAAAAAAAAAAAAAAAPAEAABkcnMvZG93&#10;bnJldi54bWxQSwUGAAAAAAQABADzAAAA/AUAAAAA&#10;" fillcolor="white [3212]" strokecolor="black [3213]" strokeweight="2pt"/>
                  </w:pict>
                </mc:Fallback>
              </mc:AlternateContent>
            </w:r>
            <w:r w:rsidRPr="007A4AFF">
              <w:rPr>
                <w:rFonts w:ascii="SassoonPrimaryInfant" w:hAnsi="SassoonPrimaryInfant"/>
                <w:sz w:val="40"/>
                <w:szCs w:val="44"/>
              </w:rPr>
              <w:t xml:space="preserve">8 </w:t>
            </w:r>
            <m:oMath>
              <m:r>
                <m:rPr>
                  <m:sty m:val="p"/>
                </m:rPr>
                <w:rPr>
                  <w:rFonts w:ascii="Cambria Math" w:hAnsi="Cambria Math"/>
                  <w:sz w:val="40"/>
                  <w:szCs w:val="44"/>
                </w:rPr>
                <m:t xml:space="preserve"> x</m:t>
              </m:r>
            </m:oMath>
            <w:r w:rsidR="005A56A7" w:rsidRPr="007A4AFF">
              <w:rPr>
                <w:rFonts w:ascii="SassoonPrimaryInfant" w:hAnsi="SassoonPrimaryInfant"/>
                <w:sz w:val="40"/>
                <w:szCs w:val="44"/>
              </w:rPr>
              <w:t xml:space="preserve"> </w:t>
            </w:r>
            <w:r w:rsidR="005A56A7">
              <w:rPr>
                <w:rFonts w:ascii="SassoonPrimaryInfant" w:hAnsi="SassoonPrimaryInfant"/>
                <w:sz w:val="40"/>
                <w:szCs w:val="44"/>
              </w:rPr>
              <w:t xml:space="preserve"> 9</w:t>
            </w:r>
          </w:p>
        </w:tc>
        <w:tc>
          <w:tcPr>
            <w:tcW w:w="4994"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63360" behindDoc="0" locked="0" layoutInCell="1" allowOverlap="1" wp14:anchorId="5DDB3EE2" wp14:editId="3F08528C">
                      <wp:simplePos x="0" y="0"/>
                      <wp:positionH relativeFrom="column">
                        <wp:posOffset>1784350</wp:posOffset>
                      </wp:positionH>
                      <wp:positionV relativeFrom="paragraph">
                        <wp:posOffset>52070</wp:posOffset>
                      </wp:positionV>
                      <wp:extent cx="1000125" cy="318770"/>
                      <wp:effectExtent l="0" t="0" r="28575" b="24130"/>
                      <wp:wrapNone/>
                      <wp:docPr id="65" name="Rectangle 65"/>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1D3901D" id="Rectangle 65" o:spid="_x0000_s1026" style="position:absolute;margin-left:140.5pt;margin-top:4.1pt;width:78.75pt;height:25.1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nOlQIAAK4FAAAOAAAAZHJzL2Uyb0RvYy54bWysVNtu2zAMfR+wfxD0vtrOelsQpwhadBhQ&#10;tEHboc+KLMUCZFGTlDjZ14+SL2m7YAOGvciiSB6SxyRnV7tGk61wXoEpaXGSUyIMh0qZdUm/P99+&#10;uqTEB2YqpsGIku6Fp1fzjx9mrZ2KCdSgK+EIghg/bW1J6xDsNMs8r0XD/AlYYVApwTUsoOjWWeVY&#10;i+iNziZ5fp614CrrgAvv8fWmU9J5wpdS8PAgpReB6JJibiGdLp2reGbzGZuuHbO14n0a7B+yaJgy&#10;GHSEumGBkY1Tv0E1ijvwIMMJhyYDKRUXqQaspsjfVfNUMytSLUiOtyNN/v/B8vvt0hFVlfT8jBLD&#10;GvxHj8gaM2stCL4hQa31U7R7skvXSx6vsdqddE38Yh1kl0jdj6SKXSAcH4s8z4sJgnPUfS4uLy4S&#10;69nB2zofvgpoSLyU1GH4xCXb3vmAEdF0MInBPGhV3SqtkxAbRVxrR7YMf/FqXcSM0eONlTZ/cwy7&#10;I44IEz2zSEBXcrqFvRYRT5tHIZE7LHKSEk5de0iGcS5MKDpVzSrR5XiGhAwUjB4p5wQYkSVWN2L3&#10;AG8LHbC7Ynv76CpS04/O+Z8S65xHjxQZTBidG2XAHQPQWFUfubMfSOqoiSytoNpjZznoRs5bfqvw&#10;994xH5bM4YzhNOLeCA94SA1tSaG/UVKD+3nsPdpj66OWkhZntqT+x4Y5QYn+ZnAovhSnp3HIk3B6&#10;djFBwb3WrF5rzKa5BuyZAjeU5eka7YMertJB84LrZRGjoooZjrFLyoMbhOvQ7RJcUFwsFskMB9uy&#10;cGeeLI/gkdXYvs+7F+Zs3+MBp+Mehvlm03et3tlGTwOLTQCp0hwceO35xqWQGqdfYHHrvJaT1WHN&#10;zn8BAAD//wMAUEsDBBQABgAIAAAAIQBuMy4n3wAAAAgBAAAPAAAAZHJzL2Rvd25yZXYueG1sTI9B&#10;S8QwFITvgv8hPMGbm253K6E2XUQRwYOwXUGPb5tnW9u8lCbdrf/eeNLjMMPMN8VusYM40eQ7xxrW&#10;qwQEce1Mx42Gt8PTjQLhA7LBwTFp+CYPu/LyosDcuDPv6VSFRsQS9jlqaEMYcyl93ZJFv3IjcfQ+&#10;3WQxRDk10kx4juV2kGmS3EqLHceFFkd6aKnuq9lq2Lz2H3spx+p5ttl7//j10hwq1Pr6arm/AxFo&#10;CX9h+MWP6FBGpqOb2XgxaEjVOn4JGlQKIvrbjcpAHDVkaguyLOT/A+UPAAAA//8DAFBLAQItABQA&#10;BgAIAAAAIQC2gziS/gAAAOEBAAATAAAAAAAAAAAAAAAAAAAAAABbQ29udGVudF9UeXBlc10ueG1s&#10;UEsBAi0AFAAGAAgAAAAhADj9If/WAAAAlAEAAAsAAAAAAAAAAAAAAAAALwEAAF9yZWxzLy5yZWxz&#10;UEsBAi0AFAAGAAgAAAAhAIgiec6VAgAArgUAAA4AAAAAAAAAAAAAAAAALgIAAGRycy9lMm9Eb2Mu&#10;eG1sUEsBAi0AFAAGAAgAAAAhAG4zLiffAAAACAEAAA8AAAAAAAAAAAAAAAAA7wQAAGRycy9kb3du&#10;cmV2LnhtbFBLBQYAAAAABAAEAPMAAAD7BQAAAAA=&#10;" fillcolor="white [3212]" strokecolor="black [3213]" strokeweight="2pt"/>
                  </w:pict>
                </mc:Fallback>
              </mc:AlternateContent>
            </w:r>
            <w:r w:rsidRPr="006174CA">
              <w:rPr>
                <w:rFonts w:ascii="SassoonPrimaryInfant" w:hAnsi="SassoonPrimaryInfant"/>
                <w:sz w:val="40"/>
                <w:szCs w:val="44"/>
              </w:rPr>
              <w:t xml:space="preserve">59 – 37 </w:t>
            </w:r>
            <w:r w:rsidRPr="006174CA">
              <w:rPr>
                <w:rFonts w:ascii="SassoonPrimaryInfant" w:hAnsi="SassoonPrimaryInfant"/>
                <w:b/>
                <w:sz w:val="40"/>
                <w:szCs w:val="44"/>
              </w:rPr>
              <w:t xml:space="preserve">     </w:t>
            </w:r>
          </w:p>
        </w:tc>
      </w:tr>
      <w:tr w:rsidR="00455A99" w:rsidRPr="00B63BD8" w:rsidTr="005A56A7">
        <w:trPr>
          <w:trHeight w:val="674"/>
        </w:trPr>
        <w:tc>
          <w:tcPr>
            <w:tcW w:w="4644"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61312" behindDoc="0" locked="0" layoutInCell="1" allowOverlap="1" wp14:anchorId="3D5394A9" wp14:editId="4A7ADC07">
                      <wp:simplePos x="0" y="0"/>
                      <wp:positionH relativeFrom="column">
                        <wp:posOffset>1756410</wp:posOffset>
                      </wp:positionH>
                      <wp:positionV relativeFrom="paragraph">
                        <wp:posOffset>36195</wp:posOffset>
                      </wp:positionV>
                      <wp:extent cx="1000125" cy="318770"/>
                      <wp:effectExtent l="0" t="0" r="28575" b="24130"/>
                      <wp:wrapNone/>
                      <wp:docPr id="62" name="Rectangle 62"/>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2B70605" id="Rectangle 62" o:spid="_x0000_s1026" style="position:absolute;margin-left:138.3pt;margin-top:2.85pt;width:78.75pt;height:25.1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pqlgIAAK4FAAAOAAAAZHJzL2Uyb0RvYy54bWysVNtu2zAMfR+wfxD0vtrOelsQpwhadBhQ&#10;tEHboc+KLMUCZFGTlDjZ14+SL2m7YAOGvciiSB6SxyRnV7tGk61wXoEpaXGSUyIMh0qZdUm/P99+&#10;uqTEB2YqpsGIku6Fp1fzjx9mrZ2KCdSgK+EIghg/bW1J6xDsNMs8r0XD/AlYYVApwTUsoOjWWeVY&#10;i+iNziZ5fp614CrrgAvv8fWmU9J5wpdS8PAgpReB6JJibiGdLp2reGbzGZuuHbO14n0a7B+yaJgy&#10;GHSEumGBkY1Tv0E1ijvwIMMJhyYDKRUXqQaspsjfVfNUMytSLUiOtyNN/v/B8vvt0hFVlfR8Qolh&#10;Df6jR2SNmbUWBN+QoNb6Kdo92aXrJY/XWO1OuiZ+sQ6yS6TuR1LFLhCOj0We58XkjBKOus/F5cVF&#10;Yj07eFvnw1cBDYmXkjoMn7hk2zsfMCKaDiYxmAetqluldRJio4hr7ciW4S9erYuYMXq8sdLmb45h&#10;d8QRYaJnFgnoSk63sNci4mnzKCRyh0VOUsKpaw/JMM6FCUWnqlkluhzPkJCBgtEj5ZwAI7LE6kbs&#10;HuBtoQN2V2xvH11FavrROf9TYp3z6JEigwmjc6MMuGMAGqvqI3f2A0kdNZGlFVR77CwH3ch5y28V&#10;/t475sOSOZwxnEbcG+EBD6mhLSn0N0pqcD+PvUd7bH3UUtLizJbU/9gwJyjR3wwOxZfi9DQOeRJO&#10;zy4mKLjXmtVrjdk014A9U+CGsjxdo33Qw1U6aF5wvSxiVFQxwzF2SXlwg3Adul2CC4qLxSKZ4WBb&#10;Fu7Mk+URPLIa2/d598Kc7Xs84HTcwzDfbPqu1Tvb6GlgsQkgVZqDA68937gUUuP0Cyxunddysjqs&#10;2fkvAAAA//8DAFBLAwQUAAYACAAAACEATa9vDN8AAAAIAQAADwAAAGRycy9kb3ducmV2LnhtbEyP&#10;T0vDQBTE74LfYXmCN7vpn6Q1ZlNEEcFDoalgj6/ZNYnJvg3ZTRu/vc+THocZZn6TbSfbibMZfONI&#10;wXwWgTBUOt1QpeD98HK3AeEDksbOkVHwbTxs8+urDFPtLrQ35yJUgkvIp6igDqFPpfRlbSz6mesN&#10;sffpBouB5VBJPeCFy20nF1GUSIsN8UKNvXmqTdkWo1Ww3LXHvZR98Tra+KN9/nqrDgUqdXszPT6A&#10;CGYKf2H4xWd0yJnp5EbSXnQKFusk4aiCeA2C/dVyNQdxYh3fg8wz+f9A/gMAAP//AwBQSwECLQAU&#10;AAYACAAAACEAtoM4kv4AAADhAQAAEwAAAAAAAAAAAAAAAAAAAAAAW0NvbnRlbnRfVHlwZXNdLnht&#10;bFBLAQItABQABgAIAAAAIQA4/SH/1gAAAJQBAAALAAAAAAAAAAAAAAAAAC8BAABfcmVscy8ucmVs&#10;c1BLAQItABQABgAIAAAAIQC3pwpqlgIAAK4FAAAOAAAAAAAAAAAAAAAAAC4CAABkcnMvZTJvRG9j&#10;LnhtbFBLAQItABQABgAIAAAAIQBNr28M3wAAAAgBAAAPAAAAAAAAAAAAAAAAAPAEAABkcnMvZG93&#10;bnJldi54bWxQSwUGAAAAAAQABADzAAAA/AUAAAAA&#10;" fillcolor="white [3212]" strokecolor="black [3213]" strokeweight="2pt"/>
                  </w:pict>
                </mc:Fallback>
              </mc:AlternateContent>
            </w:r>
            <w:r w:rsidR="0039223E">
              <w:rPr>
                <w:rFonts w:ascii="SassoonPrimaryInfant" w:hAnsi="SassoonPrimaryInfant"/>
                <w:sz w:val="40"/>
                <w:szCs w:val="44"/>
              </w:rPr>
              <w:t>32 + 15</w:t>
            </w:r>
            <w:r w:rsidRPr="006174CA">
              <w:rPr>
                <w:rFonts w:ascii="SassoonPrimaryInfant" w:hAnsi="SassoonPrimaryInfant"/>
                <w:b/>
                <w:sz w:val="40"/>
                <w:szCs w:val="44"/>
              </w:rPr>
              <w:t xml:space="preserve">      </w:t>
            </w:r>
          </w:p>
        </w:tc>
        <w:tc>
          <w:tcPr>
            <w:tcW w:w="4536"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65408" behindDoc="0" locked="0" layoutInCell="1" allowOverlap="1" wp14:anchorId="6657E111" wp14:editId="546231ED">
                      <wp:simplePos x="0" y="0"/>
                      <wp:positionH relativeFrom="column">
                        <wp:posOffset>1584960</wp:posOffset>
                      </wp:positionH>
                      <wp:positionV relativeFrom="paragraph">
                        <wp:posOffset>36195</wp:posOffset>
                      </wp:positionV>
                      <wp:extent cx="1000125" cy="318770"/>
                      <wp:effectExtent l="0" t="0" r="28575" b="24130"/>
                      <wp:wrapNone/>
                      <wp:docPr id="66" name="Rectangle 66"/>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3F242E3" id="Rectangle 66" o:spid="_x0000_s1026" style="position:absolute;margin-left:124.8pt;margin-top:2.85pt;width:78.75pt;height:25.1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ULlgIAAK4FAAAOAAAAZHJzL2Uyb0RvYy54bWysVNtu2zAMfR+wfxD0vtrOelsQpwhadBhQ&#10;tEHboc+KLMUGJFGTlDjZ14+SL2m7YAOGvciiSB6SxyRnVzutyFY434ApaXGSUyIMh6ox65J+f779&#10;dEmJD8xUTIERJd0LT6/mHz/MWjsVE6hBVcIRBDF+2tqS1iHYaZZ5XgvN/AlYYVApwWkWUHTrrHKs&#10;RXStskmen2ctuMo64MJ7fL3plHSe8KUUPDxI6UUgqqSYW0inS+cqntl8xqZrx2zd8D4N9g9ZaNYY&#10;DDpC3bDAyMY1v0HphjvwIMMJB52BlA0XqQaspsjfVfNUMytSLUiOtyNN/v/B8vvt0pGmKun5OSWG&#10;afxHj8gaM2slCL4hQa31U7R7skvXSx6vsdqddDp+sQ6yS6TuR1LFLhCOj0We58XkjBKOus/F5cVF&#10;Yj07eFvnw1cBmsRLSR2GT1yy7Z0PGBFNB5MYzINqqttGqSTERhHXypEtw1+8WhcxY/R4Y6XM3xzD&#10;7ogjwkTPLBLQlZxuYa9ExFPmUUjkDoucpIRT1x6SYZwLE4pOVbNKdDmeISEDBaNHyjkBRmSJ1Y3Y&#10;PcDbQgfsrtjePrqK1PSjc/6nxDrn0SNFBhNGZ90YcMcAFFbVR+7sB5I6aiJLK6j22FkOupHzlt82&#10;+HvvmA9L5nDGcBpxb4QHPKSCtqTQ3yipwf089h7tsfVRS0mLM1tS/2PDnKBEfTM4FF+K09M45Ek4&#10;PbuYoOBea1avNWajrwF7psANZXm6Rvughqt0oF9wvSxiVFQxwzF2SXlwg3Adul2CC4qLxSKZ4WBb&#10;Fu7Mk+URPLIa2/d598Kc7Xs84HTcwzDfbPqu1Tvb6GlgsQkgmzQHB157vnEppMbpF1jcOq/lZHVY&#10;s/NfAAAA//8DAFBLAwQUAAYACAAAACEA7NGayN8AAAAIAQAADwAAAGRycy9kb3ducmV2LnhtbEyP&#10;QUvDQBSE74L/YXmCN7tpbVobsymiiOCh0FTQ42vyTGKyb0N208Z/7/Okx2GGmW/S7WQ7daLBN44N&#10;zGcRKOLClQ1XBt4Ozzd3oHxALrFzTAa+ycM2u7xIMSndmfd0ykOlpIR9ggbqEPpEa1/UZNHPXE8s&#10;3qcbLAaRQ6XLAc9Sbju9iKKVttiwLNTY02NNRZuP1sDtrv3Ya93nL6ON39unr9fqkKMx11fTwz2o&#10;QFP4C8MvvqBDJkxHN3LpVWdgsdysJGogXoMSfxmt56COouMN6CzV/w9kPwAAAP//AwBQSwECLQAU&#10;AAYACAAAACEAtoM4kv4AAADhAQAAEwAAAAAAAAAAAAAAAAAAAAAAW0NvbnRlbnRfVHlwZXNdLnht&#10;bFBLAQItABQABgAIAAAAIQA4/SH/1gAAAJQBAAALAAAAAAAAAAAAAAAAAC8BAABfcmVscy8ucmVs&#10;c1BLAQItABQABgAIAAAAIQClzwULlgIAAK4FAAAOAAAAAAAAAAAAAAAAAC4CAABkcnMvZTJvRG9j&#10;LnhtbFBLAQItABQABgAIAAAAIQDs0ZrI3wAAAAgBAAAPAAAAAAAAAAAAAAAAAPAEAABkcnMvZG93&#10;bnJldi54bWxQSwUGAAAAAAQABADzAAAA/AUAAAAA&#10;" fillcolor="white [3212]" strokecolor="black [3213]" strokeweight="2pt"/>
                  </w:pict>
                </mc:Fallback>
              </mc:AlternateContent>
            </w:r>
            <w:r w:rsidRPr="006174CA">
              <w:rPr>
                <w:rFonts w:ascii="SassoonPrimaryInfant" w:hAnsi="SassoonPrimaryInfant"/>
                <w:sz w:val="40"/>
                <w:szCs w:val="44"/>
              </w:rPr>
              <w:t>19 + 17</w:t>
            </w:r>
            <w:r w:rsidRPr="006174CA">
              <w:rPr>
                <w:rFonts w:ascii="SassoonPrimaryInfant" w:hAnsi="SassoonPrimaryInfant"/>
                <w:b/>
                <w:sz w:val="40"/>
                <w:szCs w:val="44"/>
              </w:rPr>
              <w:t xml:space="preserve">   </w:t>
            </w:r>
          </w:p>
        </w:tc>
        <w:tc>
          <w:tcPr>
            <w:tcW w:w="4994" w:type="dxa"/>
          </w:tcPr>
          <w:p w:rsidR="00455A99" w:rsidRPr="006174CA" w:rsidRDefault="00455A99" w:rsidP="005A56A7">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66432" behindDoc="0" locked="0" layoutInCell="1" allowOverlap="1" wp14:anchorId="56222863" wp14:editId="77744F41">
                      <wp:simplePos x="0" y="0"/>
                      <wp:positionH relativeFrom="column">
                        <wp:posOffset>1784350</wp:posOffset>
                      </wp:positionH>
                      <wp:positionV relativeFrom="paragraph">
                        <wp:posOffset>44450</wp:posOffset>
                      </wp:positionV>
                      <wp:extent cx="1000125" cy="318770"/>
                      <wp:effectExtent l="0" t="0" r="28575" b="24130"/>
                      <wp:wrapNone/>
                      <wp:docPr id="67" name="Rectangle 67"/>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64294DA" id="Rectangle 67" o:spid="_x0000_s1026" style="position:absolute;margin-left:140.5pt;margin-top:3.5pt;width:78.75pt;height:25.1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7+lgIAAK4FAAAOAAAAZHJzL2Uyb0RvYy54bWysVE1v2zAMvQ/YfxB0X21nbdMFcYogRYcB&#10;RVu0HXpWZCkWIIuapMTJfv0o+SNtV2zAsIssiuQj+UxyfrlvNNkJ5xWYkhYnOSXCcKiU2ZT0+9P1&#10;pwtKfGCmYhqMKOlBeHq5+Phh3tqZmEANuhKOIIjxs9aWtA7BzrLM81o0zJ+AFQaVElzDAopuk1WO&#10;tYje6GyS5+dZC66yDrjwHl+vOiVdJHwpBQ93UnoRiC4p5hbS6dK5jme2mLPZxjFbK96nwf4hi4Yp&#10;g0FHqCsWGNk69RtUo7gDDzKccGgykFJxkWrAaor8TTWPNbMi1YLkeDvS5P8fLL/d3TuiqpKeTykx&#10;rMF/9ICsMbPRguAbEtRaP0O7R3vvesnjNVa7l66JX6yD7BOph5FUsQ+E42OR53kxOaOEo+5zcTGd&#10;Jtazo7d1PnwV0JB4KanD8IlLtrvxASOi6WASg3nQqrpWWichNopYaUd2DH/xelPEjNHjlZU2f3MM&#10;+3ccESZ6ZpGAruR0CwctIp42D0Iid1jkJCWcuvaYDONcmFB0qppVosvxDAkZKBg9Us4JMCJLrG7E&#10;7gFeFzpgd8X29tFVpKYfnfM/JdY5jx4pMpgwOjfKgHsPQGNVfeTOfiCpoyaytIbqgJ3loBs5b/m1&#10;wt97w3y4Zw5nDKcR90a4w0NqaEsK/Y2SGtzP996jPbY+ailpcWZL6n9smROU6G8Gh+JLcXoahzwJ&#10;p2fTCQrupWb9UmO2zQqwZwrcUJana7QPerhKB80zrpdljIoqZjjGLikPbhBWodsluKC4WC6TGQ62&#10;ZeHGPFoewSOrsX2f9s/M2b7HA07HLQzzzWZvWr2zjZ4GltsAUqU5OPLa841LITVOv8Di1nkpJ6vj&#10;ml38AgAA//8DAFBLAwQUAAYACAAAACEAliNp3+AAAAAIAQAADwAAAGRycy9kb3ducmV2LnhtbEyP&#10;QUvDQBCF74L/YRnBm900NTak2RRRRPAgNBXscZodk5jsbshu2vjvHU/19Bje8N738u1senGi0bfO&#10;KlguIhBkK6dbWyv42L/cpSB8QKuxd5YU/JCHbXF9lWOm3dnu6FSGWnCI9RkqaEIYMil91ZBBv3AD&#10;Wfa+3Ggw8DnWUo945nDTyziKHqTB1nJDgwM9NVR15WQUrN67w07KoXydTPLZPX+/1fsSlbq9mR83&#10;IALN4fIMf/iMDgUzHd1ktRe9gjhd8pagYM3C/v0qTUAcFSTrGGSRy/8Dil8AAAD//wMAUEsBAi0A&#10;FAAGAAgAAAAhALaDOJL+AAAA4QEAABMAAAAAAAAAAAAAAAAAAAAAAFtDb250ZW50X1R5cGVzXS54&#10;bWxQSwECLQAUAAYACAAAACEAOP0h/9YAAACUAQAACwAAAAAAAAAAAAAAAAAvAQAAX3JlbHMvLnJl&#10;bHNQSwECLQAUAAYACAAAACEAgZb+/pYCAACuBQAADgAAAAAAAAAAAAAAAAAuAgAAZHJzL2Uyb0Rv&#10;Yy54bWxQSwECLQAUAAYACAAAACEAliNp3+AAAAAIAQAADwAAAAAAAAAAAAAAAADwBAAAZHJzL2Rv&#10;d25yZXYueG1sUEsFBgAAAAAEAAQA8wAAAP0FAAAAAA==&#10;" fillcolor="white [3212]" strokecolor="black [3213]" strokeweight="2pt"/>
                  </w:pict>
                </mc:Fallback>
              </mc:AlternateContent>
            </w:r>
            <m:oMath>
              <m:r>
                <w:rPr>
                  <w:rFonts w:ascii="Cambria Math" w:hAnsi="Cambria Math"/>
                  <w:sz w:val="40"/>
                  <w:szCs w:val="44"/>
                </w:rPr>
                <m:t xml:space="preserve">6 </m:t>
              </m:r>
              <m:r>
                <m:rPr>
                  <m:sty m:val="p"/>
                </m:rPr>
                <w:rPr>
                  <w:rFonts w:ascii="Cambria Math" w:hAnsi="Cambria Math"/>
                  <w:sz w:val="40"/>
                  <w:szCs w:val="44"/>
                </w:rPr>
                <m:t>x 4</m:t>
              </m:r>
            </m:oMath>
            <w:r w:rsidRPr="006174CA">
              <w:rPr>
                <w:rFonts w:ascii="SassoonPrimaryInfant" w:eastAsiaTheme="minorEastAsia" w:hAnsi="SassoonPrimaryInfant"/>
                <w:sz w:val="40"/>
                <w:szCs w:val="44"/>
              </w:rPr>
              <w:t xml:space="preserve"> </w:t>
            </w:r>
            <w:r w:rsidRPr="006174CA">
              <w:rPr>
                <w:rFonts w:ascii="SassoonPrimaryInfant" w:hAnsi="SassoonPrimaryInfant"/>
                <w:b/>
                <w:sz w:val="40"/>
                <w:szCs w:val="44"/>
              </w:rPr>
              <w:t xml:space="preserve">    </w:t>
            </w:r>
          </w:p>
        </w:tc>
      </w:tr>
      <w:tr w:rsidR="00455A99" w:rsidRPr="00B63BD8" w:rsidTr="00940F4A">
        <w:tc>
          <w:tcPr>
            <w:tcW w:w="4644"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67456" behindDoc="0" locked="0" layoutInCell="1" allowOverlap="1" wp14:anchorId="44116307" wp14:editId="6A10EB77">
                      <wp:simplePos x="0" y="0"/>
                      <wp:positionH relativeFrom="column">
                        <wp:posOffset>1756410</wp:posOffset>
                      </wp:positionH>
                      <wp:positionV relativeFrom="paragraph">
                        <wp:posOffset>40005</wp:posOffset>
                      </wp:positionV>
                      <wp:extent cx="1000125" cy="318770"/>
                      <wp:effectExtent l="0" t="0" r="28575" b="24130"/>
                      <wp:wrapNone/>
                      <wp:docPr id="68" name="Rectangle 68"/>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EE938F2" id="Rectangle 68" o:spid="_x0000_s1026" style="position:absolute;margin-left:138.3pt;margin-top:3.15pt;width:78.75pt;height:25.1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OYlgIAAK4FAAAOAAAAZHJzL2Uyb0RvYy54bWysVNtu2zAMfR+wfxD0vtrOelsQpwhadBhQ&#10;tEHboc+KLMUCZFGTlDjZ14+SL2m7YAOGvciiSB6SxyRnV7tGk61wXoEpaXGSUyIMh0qZdUm/P99+&#10;uqTEB2YqpsGIku6Fp1fzjx9mrZ2KCdSgK+EIghg/bW1J6xDsNMs8r0XD/AlYYVApwTUsoOjWWeVY&#10;i+iNziZ5fp614CrrgAvv8fWmU9J5wpdS8PAgpReB6JJibiGdLp2reGbzGZuuHbO14n0a7B+yaJgy&#10;GHSEumGBkY1Tv0E1ijvwIMMJhyYDKRUXqQaspsjfVfNUMytSLUiOtyNN/v/B8vvt0hFVlfQc/5Rh&#10;Df6jR2SNmbUWBN+QoNb6Kdo92aXrJY/XWO1OuiZ+sQ6yS6TuR1LFLhCOj0We58XkjBKOus/F5cVF&#10;Yj07eFvnw1cBDYmXkjoMn7hk2zsfMCKaDiYxmAetqluldRJio4hr7ciW4S9erYuYMXq8sdLmb45h&#10;d8QRYaJnFgnoSk63sNci4mnzKCRyh0VOUsKpaw/JMM6FCUWnqlkluhzPkJCBgtEj5ZwAI7LE6kbs&#10;HuBtoQN2V2xvH11FavrROf9TYp3z6JEigwmjc6MMuGMAGqvqI3f2A0kdNZGlFVR77CwH3ch5y28V&#10;/t475sOSOZwxnEbcG+EBD6mhLSn0N0pqcD+PvUd7bH3UUtLizJbU/9gwJyjR3wwOxZfi9DQOeRJO&#10;zy4mKLjXmtVrjdk014A9U+CGsjxdo33Qw1U6aF5wvSxiVFQxwzF2SXlwg3Adul2CC4qLxSKZ4WBb&#10;Fu7Mk+URPLIa2/d598Kc7Xs84HTcwzDfbPqu1Tvb6GlgsQkgVZqDA68937gUUuP0Cyxunddysjqs&#10;2fkvAAAA//8DAFBLAwQUAAYACAAAACEAF5U+Id8AAAAIAQAADwAAAGRycy9kb3ducmV2LnhtbEyP&#10;QUvDQBSE74L/YXmCN7tp08QS81JEEcGD0FSwx232mcRk34bspo3/3vVUj8MMM9/k29n04kSjay0j&#10;LBcRCOLK6pZrhI/9y90GhPOKteotE8IPOdgW11e5yrQ9845Opa9FKGGXKYTG+yGT0lUNGeUWdiAO&#10;3pcdjfJBjrXUozqHctPLVRSl0qiWw0KjBnpqqOrKySDE791hJ+VQvk4m+eyev9/qfakQb2/mxwcQ&#10;nmZ/CcMffkCHIjAd7cTaiR5hdZ+mIYqQxiCCv47XSxBHhCRNQBa5/H+g+AUAAP//AwBQSwECLQAU&#10;AAYACAAAACEAtoM4kv4AAADhAQAAEwAAAAAAAAAAAAAAAAAAAAAAW0NvbnRlbnRfVHlwZXNdLnht&#10;bFBLAQItABQABgAIAAAAIQA4/SH/1gAAAJQBAAALAAAAAAAAAAAAAAAAAC8BAABfcmVscy8ucmVs&#10;c1BLAQItABQABgAIAAAAIQCaw5OYlgIAAK4FAAAOAAAAAAAAAAAAAAAAAC4CAABkcnMvZTJvRG9j&#10;LnhtbFBLAQItABQABgAIAAAAIQAXlT4h3wAAAAgBAAAPAAAAAAAAAAAAAAAAAPAEAABkcnMvZG93&#10;bnJldi54bWxQSwUGAAAAAAQABADzAAAA/AUAAAAA&#10;" fillcolor="white [3212]" strokecolor="black [3213]" strokeweight="2pt"/>
                  </w:pict>
                </mc:Fallback>
              </mc:AlternateContent>
            </w:r>
            <w:r w:rsidRPr="006174CA">
              <w:rPr>
                <w:rFonts w:ascii="SassoonPrimaryInfant" w:hAnsi="SassoonPrimaryInfant"/>
                <w:sz w:val="40"/>
                <w:szCs w:val="44"/>
              </w:rPr>
              <w:t>56 ÷ 8</w:t>
            </w:r>
            <w:r w:rsidRPr="006174CA">
              <w:rPr>
                <w:rFonts w:ascii="SassoonPrimaryInfant" w:hAnsi="SassoonPrimaryInfant"/>
                <w:b/>
                <w:sz w:val="40"/>
                <w:szCs w:val="44"/>
              </w:rPr>
              <w:t xml:space="preserve">    </w:t>
            </w:r>
          </w:p>
        </w:tc>
        <w:tc>
          <w:tcPr>
            <w:tcW w:w="4536"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68480" behindDoc="0" locked="0" layoutInCell="1" allowOverlap="1" wp14:anchorId="262631F6" wp14:editId="22577C44">
                      <wp:simplePos x="0" y="0"/>
                      <wp:positionH relativeFrom="column">
                        <wp:posOffset>1576705</wp:posOffset>
                      </wp:positionH>
                      <wp:positionV relativeFrom="paragraph">
                        <wp:posOffset>57150</wp:posOffset>
                      </wp:positionV>
                      <wp:extent cx="1000125" cy="318770"/>
                      <wp:effectExtent l="0" t="0" r="28575" b="24130"/>
                      <wp:wrapNone/>
                      <wp:docPr id="69" name="Rectangle 69"/>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F4AC812" id="Rectangle 69" o:spid="_x0000_s1026" style="position:absolute;margin-left:124.15pt;margin-top:4.5pt;width:78.75pt;height:25.1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tlQIAAK4FAAAOAAAAZHJzL2Uyb0RvYy54bWysVNtu2zAMfR+wfxD0vtrOeg3iFEGKDgOK&#10;tugFfVZkKTYgiZqkxMm+fpR8SdsVGzDsRRZF8pA8Jjm73GlFtsL5BkxJi6OcEmE4VI1Zl/T56frL&#10;OSU+MFMxBUaUdC88vZx//jRr7VRMoAZVCUcQxPhpa0tah2CnWeZ5LTTzR2CFQaUEp1lA0a2zyrEW&#10;0bXKJnl+mrXgKuuAC+/x9apT0nnCl1LwcCelF4GokmJuIZ0unat4ZvMZm64ds3XD+zTYP2ShWWMw&#10;6Ah1xQIjG9f8BqUb7sCDDEccdAZSNlykGrCaIn9XzWPNrEi1IDnejjT5/wfLb7f3jjRVSU8vKDFM&#10;4z96QNaYWStB8A0Jaq2fot2jvXe95PEaq91Jp+MX6yC7ROp+JFXsAuH4WOR5XkxOKOGo+1qcn50l&#10;1rODt3U+fBOgSbyU1GH4xCXb3viAEdF0MInBPKimum6USkJsFLFUjmwZ/uLVuogZo8cbK2X+5hh2&#10;HzgiTPTMIgFdyekW9kpEPGUehETusMhJSjh17SEZxrkwoehUNatEl+MJEjJQMHqknBNgRJZY3Yjd&#10;A7wtdMDuiu3to6tITT86539KrHMePVJkMGF01o0B9xGAwqr6yJ39QFJHTWRpBdUeO8tBN3Le8usG&#10;f+8N8+GeOZwxnEbcG+EOD6mgLSn0N0pqcD8/eo/22PqopaTFmS2p/7FhTlCivhsciovi+DgOeRKO&#10;T84mKLjXmtVrjdnoJWDPFLihLE/XaB/UcJUO9Auul0WMiipmOMYuKQ9uEJah2yW4oLhYLJIZDrZl&#10;4cY8Wh7BI6uxfZ92L8zZvscDTsctDPPNpu9avbONngYWmwCySXNw4LXnG5dCapx+gcWt81pOVoc1&#10;O/8FAAD//wMAUEsDBBQABgAIAAAAIQBGi35a3gAAAAgBAAAPAAAAZHJzL2Rvd25yZXYueG1sTI9B&#10;S8NAEIXvgv9hGcGb3Zg20sZMiigieBCaCnqcJmsSk50N2U0b/73jqR6H93jzfdl2tr06mtG3jhFu&#10;FxEow6WrWq4R3vfPN2tQPhBX1Ds2CD/Gwza/vMgordyJd+ZYhFrJCPuUEJoQhlRrXzbGkl+4wbBk&#10;X260FOQca12NdJJx2+s4iu60pZblQ0ODeWxM2RWTRVi+dZ87rYfiZbLJR/f0/VrvC0K8vpof7kEF&#10;M4dzGf7wBR1yYTq4iSuveoR4tV5KFWEjSpKvokRUDgjJJgadZ/q/QP4LAAD//wMAUEsBAi0AFAAG&#10;AAgAAAAhALaDOJL+AAAA4QEAABMAAAAAAAAAAAAAAAAAAAAAAFtDb250ZW50X1R5cGVzXS54bWxQ&#10;SwECLQAUAAYACAAAACEAOP0h/9YAAACUAQAACwAAAAAAAAAAAAAAAAAvAQAAX3JlbHMvLnJlbHNQ&#10;SwECLQAUAAYACAAAACEAvppobZUCAACuBQAADgAAAAAAAAAAAAAAAAAuAgAAZHJzL2Uyb0RvYy54&#10;bWxQSwECLQAUAAYACAAAACEARot+Wt4AAAAIAQAADwAAAAAAAAAAAAAAAADvBAAAZHJzL2Rvd25y&#10;ZXYueG1sUEsFBgAAAAAEAAQA8wAAAPoFAAAAAA==&#10;" fillcolor="white [3212]" strokecolor="black [3213]" strokeweight="2pt"/>
                  </w:pict>
                </mc:Fallback>
              </mc:AlternateContent>
            </w:r>
            <w:r w:rsidR="0039223E">
              <w:rPr>
                <w:rFonts w:ascii="SassoonPrimaryInfant" w:hAnsi="SassoonPrimaryInfant"/>
                <w:sz w:val="40"/>
                <w:szCs w:val="44"/>
              </w:rPr>
              <w:t xml:space="preserve">56 </w:t>
            </w:r>
            <w:r w:rsidR="005A56A7" w:rsidRPr="006174CA">
              <w:rPr>
                <w:rFonts w:ascii="SassoonPrimaryInfant" w:hAnsi="SassoonPrimaryInfant"/>
                <w:sz w:val="40"/>
                <w:szCs w:val="44"/>
              </w:rPr>
              <w:t>–</w:t>
            </w:r>
            <w:r w:rsidR="0039223E">
              <w:rPr>
                <w:rFonts w:ascii="SassoonPrimaryInfant" w:hAnsi="SassoonPrimaryInfant"/>
                <w:sz w:val="40"/>
                <w:szCs w:val="44"/>
              </w:rPr>
              <w:t xml:space="preserve"> 2</w:t>
            </w:r>
            <w:r w:rsidRPr="006174CA">
              <w:rPr>
                <w:rFonts w:ascii="SassoonPrimaryInfant" w:hAnsi="SassoonPrimaryInfant"/>
                <w:sz w:val="40"/>
                <w:szCs w:val="44"/>
              </w:rPr>
              <w:t>3</w:t>
            </w:r>
            <w:r w:rsidRPr="006174CA">
              <w:rPr>
                <w:rFonts w:ascii="SassoonPrimaryInfant" w:hAnsi="SassoonPrimaryInfant"/>
                <w:b/>
                <w:sz w:val="40"/>
                <w:szCs w:val="44"/>
              </w:rPr>
              <w:t xml:space="preserve">   </w:t>
            </w:r>
          </w:p>
        </w:tc>
        <w:tc>
          <w:tcPr>
            <w:tcW w:w="4994"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69504" behindDoc="0" locked="0" layoutInCell="1" allowOverlap="1" wp14:anchorId="114704A3" wp14:editId="6C89A313">
                      <wp:simplePos x="0" y="0"/>
                      <wp:positionH relativeFrom="column">
                        <wp:posOffset>1784350</wp:posOffset>
                      </wp:positionH>
                      <wp:positionV relativeFrom="paragraph">
                        <wp:posOffset>57150</wp:posOffset>
                      </wp:positionV>
                      <wp:extent cx="1000125" cy="318770"/>
                      <wp:effectExtent l="0" t="0" r="28575" b="24130"/>
                      <wp:wrapNone/>
                      <wp:docPr id="70" name="Rectangle 70"/>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28D06DF" id="Rectangle 70" o:spid="_x0000_s1026" style="position:absolute;margin-left:140.5pt;margin-top:4.5pt;width:78.75pt;height:25.1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tmlwIAAK4FAAAOAAAAZHJzL2Uyb0RvYy54bWysVN9PGzEMfp+0/yHK+7i7DgaruKIKxDQJ&#10;AQImntNc0ouUxFmS9tr99XNyP8oY2qRpL7k4tj/b39k+v9gZTbbCBwW2ptVRSYmwHBpl1zX99nT9&#10;4YySEJltmAYraroXgV4s3r8779xczKAF3QhPEMSGeedq2sbo5kUReCsMC0fghEWlBG9YRNGvi8az&#10;DtGNLmZl+anowDfOAxch4OtVr6SLjC+l4PFOyiAi0TXF3GI+fT5X6SwW52y+9sy1ig9psH/IwjBl&#10;MegEdcUiIxuvfoMyinsIIOMRB1OAlIqLXANWU5WvqnlsmRO5FiQnuImm8P9g+e323hPV1PQU6bHM&#10;4D96QNaYXWtB8A0J6lyYo92ju/eDFPCaqt1Jb9IX6yC7TOp+IlXsIuH4WJVlWc1OKOGo+1idnfag&#10;xcHb+RC/CDAkXWrqMXzmkm1vQsSIaDqapGABtGquldZZSI0iLrUnW4a/eLWuUsbo8YuVtn9zjLs3&#10;HBEmeRaJgL7kfIt7LRKetg9CIndY5CwnnLv2kAzjXNhY9aqWNaLP8QQJybymLMf0c84ZMCFLrG7C&#10;HgBGyx5kxO6LHeyTq8hNPzmXf0qsd548cmSwcXI2yoJ/C0BjVUPk3n4kqacmsbSCZo+d5aEfueD4&#10;tcLfe8NCvGceZwzbDfdGvMNDauhqCsONkhb8j7fekz22Pmop6XBmaxq+b5gXlOivFofic3V8nIY8&#10;C8cnpzMU/EvN6qXGbswlYM9UuKEcz9dkH/V4lR7MM66XZYqKKmY5xq4pj34ULmO/S3BBcbFcZjMc&#10;bMfijX10PIEnVlP7Pu2emXdDj0ecjlsY55vNX7V6b5s8LSw3EaTKc3DgdeAbl0JunGGBpa3zUs5W&#10;hzW7+AkAAP//AwBQSwMEFAAGAAgAAAAhAE+79a7gAAAACAEAAA8AAABkcnMvZG93bnJldi54bWxM&#10;j0FLw0AQhe+C/2EZwZvdNDWSptkUUUTwIDQV7HGaHZOY7GzIbtr4711P9fQY3vDe9/LtbHpxotG1&#10;lhUsFxEI4srqlmsFH/uXuxSE88gae8uk4IccbIvrqxwzbc+8o1PpaxFC2GWooPF+yKR0VUMG3cIO&#10;xMH7sqNBH86xlnrEcwg3vYyj6EEabDk0NDjQU0NVV05Gweq9O+ykHMrXySSf3fP3W70vUanbm/lx&#10;A8LT7C/P8Icf0KEITEc7sXaiVxCny7DFK1gHCf79Kk1AHBUk6xhkkcv/A4pfAAAA//8DAFBLAQIt&#10;ABQABgAIAAAAIQC2gziS/gAAAOEBAAATAAAAAAAAAAAAAAAAAAAAAABbQ29udGVudF9UeXBlc10u&#10;eG1sUEsBAi0AFAAGAAgAAAAhADj9If/WAAAAlAEAAAsAAAAAAAAAAAAAAAAALwEAAF9yZWxzLy5y&#10;ZWxzUEsBAi0AFAAGAAgAAAAhADYMe2aXAgAArgUAAA4AAAAAAAAAAAAAAAAALgIAAGRycy9lMm9E&#10;b2MueG1sUEsBAi0AFAAGAAgAAAAhAE+79a7gAAAACAEAAA8AAAAAAAAAAAAAAAAA8QQAAGRycy9k&#10;b3ducmV2LnhtbFBLBQYAAAAABAAEAPMAAAD+BQAAAAA=&#10;" fillcolor="white [3212]" strokecolor="black [3213]" strokeweight="2pt"/>
                  </w:pict>
                </mc:Fallback>
              </mc:AlternateContent>
            </w:r>
            <m:oMath>
              <m:f>
                <m:fPr>
                  <m:ctrlPr>
                    <w:rPr>
                      <w:rFonts w:ascii="Cambria Math" w:hAnsi="Cambria Math"/>
                      <w:i/>
                      <w:sz w:val="40"/>
                      <w:szCs w:val="44"/>
                    </w:rPr>
                  </m:ctrlPr>
                </m:fPr>
                <m:num>
                  <m:r>
                    <w:rPr>
                      <w:rFonts w:ascii="Cambria Math" w:hAnsi="Cambria Math"/>
                      <w:sz w:val="40"/>
                      <w:szCs w:val="44"/>
                    </w:rPr>
                    <m:t>1</m:t>
                  </m:r>
                </m:num>
                <m:den>
                  <m:r>
                    <w:rPr>
                      <w:rFonts w:ascii="Cambria Math" w:hAnsi="Cambria Math"/>
                      <w:sz w:val="40"/>
                      <w:szCs w:val="44"/>
                    </w:rPr>
                    <m:t>6</m:t>
                  </m:r>
                </m:den>
              </m:f>
            </m:oMath>
            <w:r w:rsidRPr="006174CA">
              <w:rPr>
                <w:rFonts w:ascii="SassoonPrimaryInfant" w:eastAsiaTheme="minorEastAsia" w:hAnsi="SassoonPrimaryInfant"/>
                <w:sz w:val="40"/>
                <w:szCs w:val="44"/>
              </w:rPr>
              <w:t xml:space="preserve"> </w:t>
            </w:r>
            <w:r w:rsidRPr="006174CA">
              <w:rPr>
                <w:rFonts w:ascii="SassoonPrimaryInfant" w:hAnsi="SassoonPrimaryInfant"/>
                <w:sz w:val="40"/>
                <w:szCs w:val="44"/>
              </w:rPr>
              <w:t>of 48</w:t>
            </w:r>
            <w:r w:rsidRPr="006174CA">
              <w:rPr>
                <w:rFonts w:ascii="SassoonPrimaryInfant" w:hAnsi="SassoonPrimaryInfant"/>
                <w:b/>
                <w:sz w:val="40"/>
                <w:szCs w:val="44"/>
              </w:rPr>
              <w:t xml:space="preserve">       </w:t>
            </w:r>
          </w:p>
        </w:tc>
      </w:tr>
      <w:tr w:rsidR="00455A99" w:rsidRPr="00B63BD8" w:rsidTr="0039223E">
        <w:trPr>
          <w:trHeight w:val="652"/>
        </w:trPr>
        <w:tc>
          <w:tcPr>
            <w:tcW w:w="4644" w:type="dxa"/>
          </w:tcPr>
          <w:p w:rsidR="00455A99" w:rsidRPr="006174CA" w:rsidRDefault="00455A99" w:rsidP="0039223E">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72576" behindDoc="0" locked="0" layoutInCell="1" allowOverlap="1" wp14:anchorId="77420324" wp14:editId="3A7F63DB">
                      <wp:simplePos x="0" y="0"/>
                      <wp:positionH relativeFrom="column">
                        <wp:posOffset>1756410</wp:posOffset>
                      </wp:positionH>
                      <wp:positionV relativeFrom="paragraph">
                        <wp:posOffset>51435</wp:posOffset>
                      </wp:positionV>
                      <wp:extent cx="1000125" cy="318770"/>
                      <wp:effectExtent l="0" t="0" r="28575" b="24130"/>
                      <wp:wrapNone/>
                      <wp:docPr id="71" name="Rectangle 71"/>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AE435B5" id="Rectangle 71" o:spid="_x0000_s1026" style="position:absolute;margin-left:138.3pt;margin-top:4.05pt;width:78.75pt;height:25.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CTlQIAAK4FAAAOAAAAZHJzL2Uyb0RvYy54bWysVE1v2zAMvQ/YfxB0X21n7dIGcYogRYcB&#10;RVu0HXpWZCkWIIuapMTJfv0o+SNtV2zAsIssiuQj+UxyfrlvNNkJ5xWYkhYnOSXCcKiU2ZT0+9P1&#10;p3NKfGCmYhqMKOlBeHq5+Phh3tqZmEANuhKOIIjxs9aWtA7BzrLM81o0zJ+AFQaVElzDAopuk1WO&#10;tYje6GyS51+yFlxlHXDhPb5edUq6SPhSCh7upPQiEF1SzC2k06VzHc9sMWezjWO2VrxPg/1DFg1T&#10;BoOOUFcsMLJ16jeoRnEHHmQ44dBkIKXiItWA1RT5m2oea2ZFqgXJ8Xakyf8/WH67u3dEVSWdFpQY&#10;1uA/ekDWmNloQfANCWqtn6Hdo713veTxGqvdS9fEL9ZB9onUw0iq2AfC8bHI87yYnFHCUfe5OJ9O&#10;E+vZ0ds6H74KaEi8lNRh+MQl2934gBHRdDCJwTxoVV0rrZMQG0WstCM7hr94vUkZo8crK23+5hj2&#10;7zgiTPTMIgFdyekWDlpEPG0ehETusMhJSjh17TEZxrkwoehUNatEl+MZEjJQMHqkKhNgRJZY3Yjd&#10;A7wudMDu6Onto6tITT86539KrHMePVJkMGF0bpQB9x6Axqr6yJ39QFJHTWRpDdUBO8tBN3Le8muF&#10;v/eG+XDPHM4YTiPujXCHh9TQlhT6GyU1uJ/vvUd7bH3UUtLizJbU/9gyJyjR3wwOxUVxehqHPAmn&#10;Z9MJCu6lZv1SY7bNCrBnsO8xu3SN9kEPV+mgecb1soxRUcUMx9gl5cENwip0uwQXFBfLZTLDwbYs&#10;3JhHyyN4ZDW279P+mTnb93jA6biFYb7Z7E2rd7bR08ByG0CqNAdHXnu+cSmkxukXWNw6L+VkdVyz&#10;i18AAAD//wMAUEsDBBQABgAIAAAAIQC2qe484AAAAAgBAAAPAAAAZHJzL2Rvd25yZXYueG1sTI9B&#10;S8NAEIXvgv9hGcGb3bRpY4iZFFFE8CA0FdrjNjsmMdnZkN208d+7nvT2hvd475t8O5tenGl0rWWE&#10;5SICQVxZ3XKN8LF/uUtBOK9Yq94yIXyTg21xfZWrTNsL7+hc+lqEEnaZQmi8HzIpXdWQUW5hB+Lg&#10;fdrRKB/OsZZ6VJdQbnq5iqJEGtVyWGjUQE8NVV05GYT4vTvupBzK18lsDt3z11u9LxXi7c38+ADC&#10;0+z/wvCLH9ChCEwnO7F2okdY3SdJiCKkSxDBX8frIE4ImzQGWeTy/wPFDwAAAP//AwBQSwECLQAU&#10;AAYACAAAACEAtoM4kv4AAADhAQAAEwAAAAAAAAAAAAAAAAAAAAAAW0NvbnRlbnRfVHlwZXNdLnht&#10;bFBLAQItABQABgAIAAAAIQA4/SH/1gAAAJQBAAALAAAAAAAAAAAAAAAAAC8BAABfcmVscy8ucmVs&#10;c1BLAQItABQABgAIAAAAIQASVYCTlQIAAK4FAAAOAAAAAAAAAAAAAAAAAC4CAABkcnMvZTJvRG9j&#10;LnhtbFBLAQItABQABgAIAAAAIQC2qe484AAAAAgBAAAPAAAAAAAAAAAAAAAAAO8EAABkcnMvZG93&#10;bnJldi54bWxQSwUGAAAAAAQABADzAAAA/AUAAAAA&#10;" fillcolor="white [3212]" strokecolor="black [3213]" strokeweight="2pt"/>
                  </w:pict>
                </mc:Fallback>
              </mc:AlternateContent>
            </w:r>
            <m:oMath>
              <m:r>
                <w:rPr>
                  <w:rFonts w:ascii="Cambria Math" w:hAnsi="Cambria Math"/>
                  <w:sz w:val="40"/>
                  <w:szCs w:val="44"/>
                </w:rPr>
                <m:t xml:space="preserve">52 </m:t>
              </m:r>
            </m:oMath>
            <w:r w:rsidR="005A56A7" w:rsidRPr="006174CA">
              <w:rPr>
                <w:rFonts w:ascii="SassoonPrimaryInfant" w:hAnsi="SassoonPrimaryInfant"/>
                <w:sz w:val="40"/>
                <w:szCs w:val="44"/>
              </w:rPr>
              <w:t>–</w:t>
            </w:r>
            <w:r w:rsidR="005A56A7">
              <w:rPr>
                <w:rFonts w:ascii="SassoonPrimaryInfant" w:hAnsi="SassoonPrimaryInfant"/>
                <w:sz w:val="40"/>
                <w:szCs w:val="44"/>
              </w:rPr>
              <w:t xml:space="preserve"> </w:t>
            </w:r>
            <w:r w:rsidRPr="006174CA">
              <w:rPr>
                <w:rFonts w:ascii="SassoonPrimaryInfant" w:hAnsi="SassoonPrimaryInfant"/>
                <w:sz w:val="40"/>
                <w:szCs w:val="44"/>
              </w:rPr>
              <w:t>27</w:t>
            </w:r>
            <w:r w:rsidRPr="006174CA">
              <w:rPr>
                <w:rFonts w:ascii="SassoonPrimaryInfant" w:hAnsi="SassoonPrimaryInfant"/>
                <w:b/>
                <w:sz w:val="40"/>
                <w:szCs w:val="44"/>
              </w:rPr>
              <w:t xml:space="preserve">   </w:t>
            </w:r>
          </w:p>
        </w:tc>
        <w:tc>
          <w:tcPr>
            <w:tcW w:w="4536"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73600" behindDoc="0" locked="0" layoutInCell="1" allowOverlap="1" wp14:anchorId="44269210" wp14:editId="16BE50EC">
                      <wp:simplePos x="0" y="0"/>
                      <wp:positionH relativeFrom="column">
                        <wp:posOffset>1576705</wp:posOffset>
                      </wp:positionH>
                      <wp:positionV relativeFrom="paragraph">
                        <wp:posOffset>51435</wp:posOffset>
                      </wp:positionV>
                      <wp:extent cx="1000125" cy="318770"/>
                      <wp:effectExtent l="0" t="0" r="28575" b="24130"/>
                      <wp:wrapNone/>
                      <wp:docPr id="72" name="Rectangle 72"/>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8E4368" id="Rectangle 72" o:spid="_x0000_s1026" style="position:absolute;margin-left:124.15pt;margin-top:4.05pt;width:78.75pt;height:25.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WlgIAAK4FAAAOAAAAZHJzL2Uyb0RvYy54bWysVE1v2zAMvQ/YfxB0X21n7dIGcYogRYcB&#10;RVu0HXpWZCkWIIuapMTJfv0o+SNtV2zAsIssiuQj+UxyfrlvNNkJ5xWYkhYnOSXCcKiU2ZT0+9P1&#10;p3NKfGCmYhqMKOlBeHq5+Phh3tqZmEANuhKOIIjxs9aWtA7BzrLM81o0zJ+AFQaVElzDAopuk1WO&#10;tYje6GyS51+yFlxlHXDhPb5edUq6SPhSCh7upPQiEF1SzC2k06VzHc9sMWezjWO2VrxPg/1DFg1T&#10;BoOOUFcsMLJ16jeoRnEHHmQ44dBkIKXiItWA1RT5m2oea2ZFqgXJ8Xakyf8/WH67u3dEVSWdTigx&#10;rMF/9ICsMbPRguAbEtRaP0O7R3vvesnjNVa7l66JX6yD7BOph5FUsQ+E42OR53kxOaOEo+5zcT6d&#10;Jtazo7d1PnwV0JB4KanD8IlLtrvxASOi6WASg3nQqrpWWichNopYaUd2DH/xelPEjNHjlZU2f3MM&#10;+3ccESZ6ZpGAruR0CwctIp42D0Iid1jkJCWcuvaYDONcmFB0qppVosvxDAkZKBg9Us4JMCJLrG7E&#10;7gFeFzpgd8X29tFVpKYfnfM/JdY5jx4pMpgwOjfKgHsPQGNVfeTOfiCpoyaytIbqgJ3loBs5b/m1&#10;wt97w3y4Zw5nDKcR90a4w0NqaEsK/Y2SGtzP996jPbY+ailpcWZL6n9smROU6G8Gh+KiOD2NQ56E&#10;07PpBAX3UrN+qTHbZgXYMwVuKMvTNdoHPVylg+YZ18syRkUVMxxjl5QHNwir0O0SXFBcLJfJDAfb&#10;snBjHi2P4JHV2L5P+2fmbN/jAafjFob5ZrM3rd7ZRk8Dy20AqdIcHHnt+calkBqnX2Bx67yUk9Vx&#10;zS5+AQAA//8DAFBLAwQUAAYACAAAACEA0vN7/d4AAAAIAQAADwAAAGRycy9kb3ducmV2LnhtbEyP&#10;T0vDQBDF74LfYRnBm930TySkmRRRRPAgNBXscZuMSUx2NmQ3bfz2jic9znuPN7+X7WbbqzONvnWM&#10;sFxEoIhLV7VcI7wfnu8SUD4YrkzvmBC+ycMuv77KTFq5C+/pXIRaSQn71CA0IQyp1r5syBq/cAOx&#10;eJ9utCbIOda6Gs1Fym2vV1F0r61pWT40ZqDHhsqumCzC+q077rUeipfJxh/d09drfSgM4u3N/LAF&#10;FWgOf2H4xRd0yIXp5CauvOoRVptkLVGEZAlK/E0Uy5QTQiy6zjP9f0D+AwAA//8DAFBLAQItABQA&#10;BgAIAAAAIQC2gziS/gAAAOEBAAATAAAAAAAAAAAAAAAAAAAAAABbQ29udGVudF9UeXBlc10ueG1s&#10;UEsBAi0AFAAGAAgAAAAhADj9If/WAAAAlAEAAAsAAAAAAAAAAAAAAAAALwEAAF9yZWxzLy5yZWxz&#10;UEsBAi0AFAAGAAgAAAAhAD+4/FaWAgAArgUAAA4AAAAAAAAAAAAAAAAALgIAAGRycy9lMm9Eb2Mu&#10;eG1sUEsBAi0AFAAGAAgAAAAhANLze/3eAAAACAEAAA8AAAAAAAAAAAAAAAAA8AQAAGRycy9kb3du&#10;cmV2LnhtbFBLBQYAAAAABAAEAPMAAAD7BQAAAAA=&#10;" fillcolor="white [3212]" strokecolor="black [3213]" strokeweight="2pt"/>
                  </w:pict>
                </mc:Fallback>
              </mc:AlternateContent>
            </w:r>
            <w:r w:rsidR="0039223E">
              <w:rPr>
                <w:rFonts w:ascii="SassoonPrimaryInfant" w:hAnsi="SassoonPrimaryInfant"/>
                <w:sz w:val="40"/>
                <w:szCs w:val="44"/>
              </w:rPr>
              <w:t>29 + 10</w:t>
            </w:r>
            <w:r w:rsidRPr="006174CA">
              <w:rPr>
                <w:rFonts w:ascii="SassoonPrimaryInfant" w:hAnsi="SassoonPrimaryInfant"/>
                <w:b/>
                <w:sz w:val="40"/>
                <w:szCs w:val="44"/>
              </w:rPr>
              <w:t xml:space="preserve">  </w:t>
            </w:r>
          </w:p>
        </w:tc>
        <w:tc>
          <w:tcPr>
            <w:tcW w:w="4994" w:type="dxa"/>
          </w:tcPr>
          <w:p w:rsidR="00455A99" w:rsidRPr="006174CA" w:rsidRDefault="00455A99" w:rsidP="0039223E">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74624" behindDoc="0" locked="0" layoutInCell="1" allowOverlap="1" wp14:anchorId="1E3330CC" wp14:editId="2CE3CB64">
                      <wp:simplePos x="0" y="0"/>
                      <wp:positionH relativeFrom="column">
                        <wp:posOffset>1784350</wp:posOffset>
                      </wp:positionH>
                      <wp:positionV relativeFrom="paragraph">
                        <wp:posOffset>67945</wp:posOffset>
                      </wp:positionV>
                      <wp:extent cx="1000125" cy="318770"/>
                      <wp:effectExtent l="0" t="0" r="28575" b="24130"/>
                      <wp:wrapNone/>
                      <wp:docPr id="73" name="Rectangle 73"/>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C6EAC97" id="Rectangle 73" o:spid="_x0000_s1026" style="position:absolute;margin-left:140.5pt;margin-top:5.35pt;width:78.75pt;height:25.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ejlgIAAK4FAAAOAAAAZHJzL2Uyb0RvYy54bWysVE1v2zAMvQ/YfxB0X22n7dIFcYogRYcB&#10;RVu0HXpWZCkWIIuapMTJfv0o+SNtV2zAsIssiuQj+UxyfrlvNNkJ5xWYkhYnOSXCcKiU2ZT0+9P1&#10;pwtKfGCmYhqMKOlBeHq5+Phh3tqZmEANuhKOIIjxs9aWtA7BzrLM81o0zJ+AFQaVElzDAopuk1WO&#10;tYje6GyS55+zFlxlHXDhPb5edUq6SPhSCh7upPQiEF1SzC2k06VzHc9sMWezjWO2VrxPg/1DFg1T&#10;BoOOUFcsMLJ16jeoRnEHHmQ44dBkIKXiItWA1RT5m2oea2ZFqgXJ8Xakyf8/WH67u3dEVSWdnlJi&#10;WIP/6AFZY2ajBcE3JKi1foZ2j/be9ZLHa6x2L10Tv1gH2SdSDyOpYh8Ix8ciz/Nick4JR91pcTGd&#10;Jtazo7d1PnwV0JB4KanD8IlLtrvxASOi6WASg3nQqrpWWichNopYaUd2DH/xelPEjNHjlZU2f3MM&#10;+3ccESZ6ZpGAruR0CwctIp42D0Iid1jkJCWcuvaYDONcmFB0qppVosvxHAkZKBg9Us4JMCJLrG7E&#10;7gFeFzpgd8X29tFVpKYfnfM/JdY5jx4pMpgwOjfKgHsPQGNVfeTOfiCpoyaytIbqgJ3loBs5b/m1&#10;wt97w3y4Zw5nDKcR90a4w0NqaEsK/Y2SGtzP996jPbY+ailpcWZL6n9smROU6G8Gh+JLcXYWhzwJ&#10;Z+fTCQrupWb9UmO2zQqwZwrcUJana7QPerhKB80zrpdljIoqZjjGLikPbhBWodsluKC4WC6TGQ62&#10;ZeHGPFoewSOrsX2f9s/M2b7HA07HLQzzzWZvWr2zjZ4GltsAUqU5OPLa841LITVOv8Di1nkpJ6vj&#10;ml38AgAA//8DAFBLAwQUAAYACAAAACEAYkNIV+AAAAAJAQAADwAAAGRycy9kb3ducmV2LnhtbEyP&#10;QUvDQBSE74L/YXmCN7vb1tY0ZlNEEcGD0FSwx232mcRk34bspo3/3udJj8MMM99k28l14oRDaDxp&#10;mM8UCKTS24YqDe/755sERIiGrOk8oYZvDLDNLy8yk1p/ph2eilgJLqGQGg11jH0qZShrdCbMfI/E&#10;3qcfnIksh0rawZy53HVyodRaOtMQL9Smx8cay7YYnYblW3vYSdkXL6NbfbRPX6/VvjBaX19ND/cg&#10;Ik7xLwy/+IwOOTMd/Ug2iE7DIpnzl8iGugPBgdtlsgJx1LBWG5B5Jv8/yH8AAAD//wMAUEsBAi0A&#10;FAAGAAgAAAAhALaDOJL+AAAA4QEAABMAAAAAAAAAAAAAAAAAAAAAAFtDb250ZW50X1R5cGVzXS54&#10;bWxQSwECLQAUAAYACAAAACEAOP0h/9YAAACUAQAACwAAAAAAAAAAAAAAAAAvAQAAX3JlbHMvLnJl&#10;bHNQSwECLQAUAAYACAAAACEAG+EHo5YCAACuBQAADgAAAAAAAAAAAAAAAAAuAgAAZHJzL2Uyb0Rv&#10;Yy54bWxQSwECLQAUAAYACAAAACEAYkNIV+AAAAAJAQAADwAAAAAAAAAAAAAAAADwBAAAZHJzL2Rv&#10;d25yZXYueG1sUEsFBgAAAAAEAAQA8wAAAP0FAAAAAA==&#10;" fillcolor="white [3212]" strokecolor="black [3213]" strokeweight="2pt"/>
                  </w:pict>
                </mc:Fallback>
              </mc:AlternateContent>
            </w:r>
            <w:r w:rsidR="0039223E">
              <w:rPr>
                <w:rFonts w:ascii="SassoonPrimaryInfant" w:hAnsi="SassoonPrimaryInfant"/>
                <w:sz w:val="40"/>
                <w:szCs w:val="44"/>
              </w:rPr>
              <w:t>19 + 14</w:t>
            </w:r>
            <w:r w:rsidRPr="006174CA">
              <w:rPr>
                <w:rFonts w:ascii="SassoonPrimaryInfant" w:hAnsi="SassoonPrimaryInfant"/>
                <w:b/>
                <w:sz w:val="40"/>
                <w:szCs w:val="44"/>
              </w:rPr>
              <w:t xml:space="preserve">      </w:t>
            </w:r>
          </w:p>
        </w:tc>
      </w:tr>
      <w:tr w:rsidR="00455A99" w:rsidRPr="00B63BD8" w:rsidTr="00940F4A">
        <w:trPr>
          <w:trHeight w:val="620"/>
        </w:trPr>
        <w:tc>
          <w:tcPr>
            <w:tcW w:w="4644"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75648" behindDoc="0" locked="0" layoutInCell="1" allowOverlap="1" wp14:anchorId="39FE8788" wp14:editId="74A23BD4">
                      <wp:simplePos x="0" y="0"/>
                      <wp:positionH relativeFrom="column">
                        <wp:posOffset>1755775</wp:posOffset>
                      </wp:positionH>
                      <wp:positionV relativeFrom="paragraph">
                        <wp:posOffset>27940</wp:posOffset>
                      </wp:positionV>
                      <wp:extent cx="1000125" cy="318770"/>
                      <wp:effectExtent l="0" t="0" r="28575" b="24130"/>
                      <wp:wrapNone/>
                      <wp:docPr id="74" name="Rectangle 74"/>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0EC0B76" id="Rectangle 74" o:spid="_x0000_s1026" style="position:absolute;margin-left:138.25pt;margin-top:2.2pt;width:78.75pt;height:25.1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QHlgIAAK4FAAAOAAAAZHJzL2Uyb0RvYy54bWysVE1v2zAMvQ/YfxB0X21n6dIGdYqgRYcB&#10;RRu0HXpWZCkWIIuapMTJfv0o+SNtV2zAsIssiuQj+Uzy4nLfaLITziswJS1OckqE4VApsynp96eb&#10;T2eU+MBMxTQYUdKD8PRy8fHDRWvnYgI16Eo4giDGz1tb0joEO88yz2vRMH8CVhhUSnANCyi6TVY5&#10;1iJ6o7NJnn/JWnCVdcCF9/h63SnpIuFLKXi4l9KLQHRJMbeQTpfOdTyzxQWbbxyzteJ9GuwfsmiY&#10;Mhh0hLpmgZGtU79BNYo78CDDCYcmAykVF6kGrKbI31TzWDMrUi1IjrcjTf7/wfK73coRVZV0NqXE&#10;sAb/0QOyxsxGC4JvSFBr/RztHu3K9ZLHa6x2L10Tv1gH2SdSDyOpYh8Ix8ciz/NickoJR93n4mw2&#10;S6xnR2/rfPgqoCHxUlKH4ROXbHfrA0ZE08EkBvOgVXWjtE5CbBRxpR3ZMfzF600RM0aPV1ba/M0x&#10;7N9xRJjomUUCupLTLRy0iHjaPAiJ3GGRk5Rw6tpjMoxzYULRqWpWiS7HUyRkoGD0SDknwIgssboR&#10;uwd4XeiA3RXb20dXkZp+dM7/lFjnPHqkyGDC6NwoA+49AI1V9ZE7+4GkjprI0hqqA3aWg27kvOU3&#10;Cn/vLfNhxRzOGE4j7o1wj4fU0JYU+hslNbif771He2x91FLS4syW1P/YMico0d8MDsV5MZ3GIU/C&#10;9HQ2QcG91Kxfasy2uQLsmQI3lOXpGu2DHq7SQfOM62UZo6KKGY6xS8qDG4Sr0O0SXFBcLJfJDAfb&#10;snBrHi2P4JHV2L5P+2fmbN/jAafjDob5ZvM3rd7ZRk8Dy20AqdIcHHnt+calkBqnX2Bx67yUk9Vx&#10;zS5+AQAA//8DAFBLAwQUAAYACAAAACEAaG4/ad4AAAAIAQAADwAAAGRycy9kb3ducmV2LnhtbEyP&#10;QUvEMBSE74L/ITzBm5u6m1apTRdRRPAgbFfQ49vm2dY2L6VJd+u/N570OMww802xXewgjjT5zrGG&#10;61UCgrh2puNGw9v+6eoWhA/IBgfHpOGbPGzL87MCc+NOvKNjFRoRS9jnqKENYcyl9HVLFv3KjcTR&#10;+3STxRDl1Egz4SmW20GukySTFjuOCy2O9NBS3Vez1bB57T92Uo7V82zT9/7x66XZV6j15cVyfwci&#10;0BL+wvCLH9GhjEwHN7PxYtCwvsnSGNWgFIjoq42K3w4aUpWBLAv5/0D5AwAA//8DAFBLAQItABQA&#10;BgAIAAAAIQC2gziS/gAAAOEBAAATAAAAAAAAAAAAAAAAAAAAAABbQ29udGVudF9UeXBlc10ueG1s&#10;UEsBAi0AFAAGAAgAAAAhADj9If/WAAAAlAEAAAsAAAAAAAAAAAAAAAAALwEAAF9yZWxzLy5yZWxz&#10;UEsBAi0AFAAGAAgAAAAhACRkdAeWAgAArgUAAA4AAAAAAAAAAAAAAAAALgIAAGRycy9lMm9Eb2Mu&#10;eG1sUEsBAi0AFAAGAAgAAAAhAGhuP2neAAAACAEAAA8AAAAAAAAAAAAAAAAA8AQAAGRycy9kb3du&#10;cmV2LnhtbFBLBQYAAAAABAAEAPMAAAD7BQAAAAA=&#10;" fillcolor="white [3212]" strokecolor="black [3213]" strokeweight="2pt"/>
                  </w:pict>
                </mc:Fallback>
              </mc:AlternateContent>
            </w:r>
            <w:r w:rsidR="005A56A7">
              <w:rPr>
                <w:rFonts w:ascii="SassoonPrimaryInfant" w:hAnsi="SassoonPrimaryInfant"/>
                <w:noProof/>
                <w:sz w:val="40"/>
                <w:szCs w:val="44"/>
              </w:rPr>
              <w:t xml:space="preserve">4 </w:t>
            </w:r>
            <m:oMath>
              <m:r>
                <m:rPr>
                  <m:sty m:val="p"/>
                </m:rPr>
                <w:rPr>
                  <w:rFonts w:ascii="Cambria Math" w:hAnsi="Cambria Math"/>
                  <w:sz w:val="40"/>
                  <w:szCs w:val="44"/>
                </w:rPr>
                <m:t xml:space="preserve"> x</m:t>
              </m:r>
            </m:oMath>
            <w:r w:rsidR="005A56A7">
              <w:rPr>
                <w:rFonts w:ascii="SassoonPrimaryInfant" w:hAnsi="SassoonPrimaryInfant"/>
                <w:noProof/>
                <w:sz w:val="40"/>
                <w:szCs w:val="44"/>
              </w:rPr>
              <w:t xml:space="preserve">  5</w:t>
            </w:r>
            <w:r w:rsidRPr="006174CA">
              <w:rPr>
                <w:rFonts w:ascii="SassoonPrimaryInfant" w:hAnsi="SassoonPrimaryInfant"/>
                <w:b/>
                <w:sz w:val="40"/>
                <w:szCs w:val="44"/>
              </w:rPr>
              <w:t xml:space="preserve"> </w:t>
            </w:r>
            <w:r>
              <w:rPr>
                <w:rFonts w:ascii="SassoonPrimaryInfant" w:hAnsi="SassoonPrimaryInfant"/>
                <w:b/>
                <w:sz w:val="40"/>
                <w:szCs w:val="44"/>
              </w:rPr>
              <w:t xml:space="preserve">     </w:t>
            </w:r>
          </w:p>
        </w:tc>
        <w:tc>
          <w:tcPr>
            <w:tcW w:w="4536" w:type="dxa"/>
          </w:tcPr>
          <w:p w:rsidR="00455A99" w:rsidRPr="006174CA" w:rsidRDefault="00455A99" w:rsidP="005A56A7">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77696" behindDoc="0" locked="0" layoutInCell="1" allowOverlap="1" wp14:anchorId="0EDE228A" wp14:editId="7ADFB89C">
                      <wp:simplePos x="0" y="0"/>
                      <wp:positionH relativeFrom="column">
                        <wp:posOffset>1582420</wp:posOffset>
                      </wp:positionH>
                      <wp:positionV relativeFrom="paragraph">
                        <wp:posOffset>28575</wp:posOffset>
                      </wp:positionV>
                      <wp:extent cx="1000125" cy="318770"/>
                      <wp:effectExtent l="0" t="0" r="28575" b="24130"/>
                      <wp:wrapNone/>
                      <wp:docPr id="82" name="Rectangle 82"/>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162DC50" id="Rectangle 82" o:spid="_x0000_s1026" style="position:absolute;margin-left:124.6pt;margin-top:2.25pt;width:78.75pt;height:25.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clgIAAK4FAAAOAAAAZHJzL2Uyb0RvYy54bWysVN9PGzEMfp+0/yHK+7i7DgaruKIKxDQJ&#10;MQRMPKe5pBcpibMk7bX76+fkfhQY2qRpL7k4tj/b39k+v9gZTbbCBwW2ptVRSYmwHBpl1zX9/nj9&#10;4YySEJltmAYraroXgV4s3r8779xczKAF3QhPEMSGeedq2sbo5kUReCsMC0fghEWlBG9YRNGvi8az&#10;DtGNLmZl+anowDfOAxch4OtVr6SLjC+l4PGblEFEomuKucV8+nyu0lksztl87ZlrFR/SYP+QhWHK&#10;YtAJ6opFRjZe/QZlFPcQQMYjDqYAKRUXuQaspipfVfPQMidyLUhOcBNN4f/B8tvtnSeqqenZjBLL&#10;DP6je2SN2bUWBN+QoM6FOdo9uDs/SAGvqdqd9CZ9sQ6yy6TuJ1LFLhKOj1VZltXshBKOuo/V2elp&#10;Zr04eDsf4hcBhqRLTT2Gz1yy7U2IGBFNR5MULIBWzbXSOgupUcSl9mTL8Bev1lXKGD1eWGn7N8e4&#10;e8MRYZJnkQjoS863uNci4Wl7LyRyh0XOcsK5aw/JMM6FjVWvalkj+hxPkJCRgskj55wBE7LE6ibs&#10;AeBloSN2X+xgn1xFbvrJufxTYr3z5JEjg42Ts1EW/FsAGqsaIvf2I0k9NYmlFTR77CwP/cgFx68V&#10;/t4bFuId8zhjOI24N+I3PKSGrqYw3Chpwf986z3ZY+ujlpIOZ7am4ceGeUGJ/mpxKD5Xx8dpyLNw&#10;fHI6Q8E/16yea+zGXAL2TIUbyvF8TfZRj1fpwTzhelmmqKhilmPsmvLoR+Ey9rsEFxQXy2U2w8F2&#10;LN7YB8cTeGI1te/j7ol5N/R4xOm4hXG+2fxVq/e2ydPCchNBqjwHB14HvnEp5MYZFljaOs/lbHVY&#10;s4tfAAAA//8DAFBLAwQUAAYACAAAACEAPzkyMt8AAAAIAQAADwAAAGRycy9kb3ducmV2LnhtbEyP&#10;QUvDQBSE74L/YXmCN7sxJm2NeSmiiOCh0FSwx9fsM4nJ7obspo3/3vWkx2GGmW/yzax7ceLRtdYg&#10;3C4iEGwqq1pTI7zvX27WIJwno6i3hhG+2cGmuLzIKVP2bHZ8Kn0tQolxGSE03g+ZlK5qWJNb2IFN&#10;8D7tqMkHOdZSjXQO5bqXcRQtpabWhIWGBn5quOrKSSPcbbvDTsqhfJ10+tE9f73V+5IQr6/mxwcQ&#10;nmf/F4Zf/IAORWA62skoJ3qEOLmPQxQhSUEEP4mWKxBHhDRZgSxy+f9A8QMAAP//AwBQSwECLQAU&#10;AAYACAAAACEAtoM4kv4AAADhAQAAEwAAAAAAAAAAAAAAAAAAAAAAW0NvbnRlbnRfVHlwZXNdLnht&#10;bFBLAQItABQABgAIAAAAIQA4/SH/1gAAAJQBAAALAAAAAAAAAAAAAAAAAC8BAABfcmVscy8ucmVs&#10;c1BLAQItABQABgAIAAAAIQCGHP/clgIAAK4FAAAOAAAAAAAAAAAAAAAAAC4CAABkcnMvZTJvRG9j&#10;LnhtbFBLAQItABQABgAIAAAAIQA/OTIy3wAAAAgBAAAPAAAAAAAAAAAAAAAAAPAEAABkcnMvZG93&#10;bnJldi54bWxQSwUGAAAAAAQABADzAAAA/AUAAAAA&#10;" fillcolor="white [3212]" strokecolor="black [3213]" strokeweight="2pt"/>
                  </w:pict>
                </mc:Fallback>
              </mc:AlternateContent>
            </w:r>
            <w:r w:rsidR="005A56A7">
              <w:rPr>
                <w:rFonts w:ascii="SassoonPrimaryInfant" w:hAnsi="SassoonPrimaryInfant"/>
                <w:sz w:val="40"/>
                <w:szCs w:val="44"/>
              </w:rPr>
              <w:t xml:space="preserve"> 36 </w:t>
            </w:r>
            <w:r w:rsidR="00A160F4" w:rsidRPr="006174CA">
              <w:rPr>
                <w:rFonts w:ascii="SassoonPrimaryInfant" w:hAnsi="SassoonPrimaryInfant"/>
                <w:sz w:val="40"/>
                <w:szCs w:val="44"/>
              </w:rPr>
              <w:t>–</w:t>
            </w:r>
            <w:r w:rsidR="005A56A7">
              <w:rPr>
                <w:rFonts w:ascii="SassoonPrimaryInfant" w:hAnsi="SassoonPrimaryInfant"/>
                <w:sz w:val="40"/>
                <w:szCs w:val="44"/>
              </w:rPr>
              <w:t xml:space="preserve"> 18</w:t>
            </w:r>
          </w:p>
        </w:tc>
        <w:tc>
          <w:tcPr>
            <w:tcW w:w="4994" w:type="dxa"/>
          </w:tcPr>
          <w:p w:rsidR="00455A99" w:rsidRPr="006174CA" w:rsidRDefault="00455A99" w:rsidP="00940F4A">
            <w:pPr>
              <w:rPr>
                <w:rFonts w:ascii="SassoonPrimaryInfant" w:hAnsi="SassoonPrimaryInfant"/>
                <w:sz w:val="40"/>
                <w:szCs w:val="44"/>
              </w:rPr>
            </w:pPr>
            <w:r>
              <w:rPr>
                <w:rFonts w:ascii="SassoonPrimaryInfant" w:hAnsi="SassoonPrimaryInfant"/>
                <w:noProof/>
                <w:sz w:val="40"/>
                <w:szCs w:val="44"/>
              </w:rPr>
              <mc:AlternateContent>
                <mc:Choice Requires="wps">
                  <w:drawing>
                    <wp:anchor distT="0" distB="0" distL="114300" distR="114300" simplePos="0" relativeHeight="251676672" behindDoc="0" locked="0" layoutInCell="1" allowOverlap="1" wp14:anchorId="73BA2684" wp14:editId="47647ABB">
                      <wp:simplePos x="0" y="0"/>
                      <wp:positionH relativeFrom="column">
                        <wp:posOffset>1784350</wp:posOffset>
                      </wp:positionH>
                      <wp:positionV relativeFrom="paragraph">
                        <wp:posOffset>36195</wp:posOffset>
                      </wp:positionV>
                      <wp:extent cx="1000125" cy="318770"/>
                      <wp:effectExtent l="0" t="0" r="28575" b="24130"/>
                      <wp:wrapNone/>
                      <wp:docPr id="76" name="Rectangle 76"/>
                      <wp:cNvGraphicFramePr/>
                      <a:graphic xmlns:a="http://schemas.openxmlformats.org/drawingml/2006/main">
                        <a:graphicData uri="http://schemas.microsoft.com/office/word/2010/wordprocessingShape">
                          <wps:wsp>
                            <wps:cNvSpPr/>
                            <wps:spPr>
                              <a:xfrm>
                                <a:off x="0" y="0"/>
                                <a:ext cx="1000125"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121B675" id="Rectangle 76" o:spid="_x0000_s1026" style="position:absolute;margin-left:140.5pt;margin-top:2.85pt;width:78.75pt;height:25.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M3lgIAAK4FAAAOAAAAZHJzL2Uyb0RvYy54bWysVE1v2zAMvQ/YfxB0X21nbdMFcYogRYcB&#10;RVu0HXpWZCkWIIuapMTJfv0o+SNtV2zAsIssiuQj+UxyfrlvNNkJ5xWYkhYnOSXCcKiU2ZT0+9P1&#10;pwtKfGCmYhqMKOlBeHq5+Phh3tqZmEANuhKOIIjxs9aWtA7BzrLM81o0zJ+AFQaVElzDAopuk1WO&#10;tYje6GyS5+dZC66yDrjwHl+vOiVdJHwpBQ93UnoRiC4p5hbS6dK5jme2mLPZxjFbK96nwf4hi4Yp&#10;g0FHqCsWGNk69RtUo7gDDzKccGgykFJxkWrAaor8TTWPNbMi1YLkeDvS5P8fLL/d3TuiqpJOzykx&#10;rMF/9ICsMbPRguAbEtRaP0O7R3vvesnjNVa7l66JX6yD7BOph5FUsQ+E42OR53kxOaOEo+5zcTGd&#10;Jtazo7d1PnwV0JB4KanD8IlLtrvxASOi6WASg3nQqrpWWichNopYaUd2DH/xelPEjNHjlZU2f3MM&#10;+3ccESZ6ZpGAruR0CwctIp42D0Iid1jkJCWcuvaYDONcmFB0qppVosvxDAkZKBg9Us4JMCJLrG7E&#10;7gFeFzpgd8X29tFVpKYfnfM/JdY5jx4pMpgwOjfKgHsPQGNVfeTOfiCpoyaytIbqgJ3loBs5b/m1&#10;wt97w3y4Zw5nDKcR90a4w0NqaEsK/Y2SGtzP996jPbY+ailpcWZL6n9smROU6G8Gh+JLcXoahzwJ&#10;p2fTCQrupWb9UmO2zQqwZwrcUJana7QPerhKB80zrpdljIoqZjjGLikPbhBWodsluKC4WC6TGQ62&#10;ZeHGPFoewSOrsX2f9s/M2b7HA07HLQzzzWZvWr2zjZ4GltsAUqU5OPLa841LITVOv8Di1nkpJ6vj&#10;ml38AgAA//8DAFBLAwQUAAYACAAAACEAIMVxOd4AAAAIAQAADwAAAGRycy9kb3ducmV2LnhtbEyP&#10;QUvDQBSE74L/YXmCN7tpazTGbIooIngoNBX0+Jo8k5js25DdtPHf+zzpcZhh5ptsM9teHWn0rWMD&#10;y0UEirh0Vcu1gbf981UCygfkCnvHZOCbPGzy87MM08qdeEfHItRKStinaKAJYUi19mVDFv3CDcTi&#10;fbrRYhA51roa8STltterKLrRFluWhQYHemyo7IrJGlhvu4+d1kPxMtn4vXv6eq33BRpzeTE/3IMK&#10;NIe/MPziCzrkwnRwE1de9QZWyVK+BAPxLSjxr9dJDOogOr4DnWf6/4H8BwAA//8DAFBLAQItABQA&#10;BgAIAAAAIQC2gziS/gAAAOEBAAATAAAAAAAAAAAAAAAAAAAAAABbQ29udGVudF9UeXBlc10ueG1s&#10;UEsBAi0AFAAGAAgAAAAhADj9If/WAAAAlAEAAAsAAAAAAAAAAAAAAAAALwEAAF9yZWxzLy5yZWxz&#10;UEsBAi0AFAAGAAgAAAAhAC3Q8zeWAgAArgUAAA4AAAAAAAAAAAAAAAAALgIAAGRycy9lMm9Eb2Mu&#10;eG1sUEsBAi0AFAAGAAgAAAAhACDFcTneAAAACAEAAA8AAAAAAAAAAAAAAAAA8AQAAGRycy9kb3du&#10;cmV2LnhtbFBLBQYAAAAABAAEAPMAAAD7BQAAAAA=&#10;" fillcolor="white [3212]" strokecolor="black [3213]" strokeweight="2pt"/>
                  </w:pict>
                </mc:Fallback>
              </mc:AlternateContent>
            </w:r>
            <w:r w:rsidRPr="006174CA">
              <w:rPr>
                <w:rFonts w:ascii="SassoonPrimaryInfant" w:hAnsi="SassoonPrimaryInfant"/>
                <w:sz w:val="40"/>
                <w:szCs w:val="44"/>
              </w:rPr>
              <w:t xml:space="preserve">11 </w:t>
            </w:r>
            <m:oMath>
              <m:r>
                <m:rPr>
                  <m:sty m:val="p"/>
                </m:rPr>
                <w:rPr>
                  <w:rFonts w:ascii="Cambria Math" w:hAnsi="Cambria Math"/>
                  <w:sz w:val="40"/>
                  <w:szCs w:val="44"/>
                </w:rPr>
                <m:t xml:space="preserve"> x</m:t>
              </m:r>
            </m:oMath>
            <w:r w:rsidR="005A56A7" w:rsidRPr="006174CA">
              <w:rPr>
                <w:rFonts w:ascii="SassoonPrimaryInfant" w:hAnsi="SassoonPrimaryInfant"/>
                <w:sz w:val="40"/>
                <w:szCs w:val="44"/>
              </w:rPr>
              <w:t xml:space="preserve"> </w:t>
            </w:r>
            <w:r w:rsidRPr="006174CA">
              <w:rPr>
                <w:rFonts w:ascii="SassoonPrimaryInfant" w:hAnsi="SassoonPrimaryInfant"/>
                <w:sz w:val="40"/>
                <w:szCs w:val="44"/>
              </w:rPr>
              <w:t xml:space="preserve"> 7</w:t>
            </w:r>
            <w:r w:rsidRPr="006174CA">
              <w:rPr>
                <w:rFonts w:ascii="SassoonPrimaryInfant" w:hAnsi="SassoonPrimaryInfant"/>
                <w:b/>
                <w:sz w:val="40"/>
                <w:szCs w:val="44"/>
              </w:rPr>
              <w:t xml:space="preserve">        </w:t>
            </w:r>
          </w:p>
        </w:tc>
      </w:tr>
    </w:tbl>
    <w:p w:rsidR="00323B04" w:rsidRDefault="00323B04" w:rsidP="00455A99">
      <w:pPr>
        <w:rPr>
          <w:rFonts w:ascii="SassoonPrimaryInfant" w:hAnsi="SassoonPrimaryInfant"/>
        </w:rPr>
      </w:pPr>
    </w:p>
    <w:p w:rsidR="00323B04" w:rsidRDefault="00323B04">
      <w:pPr>
        <w:spacing w:after="200" w:line="276" w:lineRule="auto"/>
        <w:rPr>
          <w:rFonts w:ascii="SassoonPrimaryInfant" w:hAnsi="SassoonPrimaryInfant"/>
        </w:rPr>
      </w:pPr>
      <w:r>
        <w:rPr>
          <w:rFonts w:ascii="SassoonPrimaryInfant" w:hAnsi="SassoonPrimaryInfant"/>
        </w:rPr>
        <w:br w:type="page"/>
      </w:r>
    </w:p>
    <w:p w:rsidR="00323B04" w:rsidRDefault="00323B04" w:rsidP="00455A99">
      <w:pPr>
        <w:rPr>
          <w:rFonts w:ascii="SassoonPrimaryInfant" w:hAnsi="SassoonPrimaryInfant"/>
        </w:rPr>
        <w:sectPr w:rsidR="00323B04" w:rsidSect="00940F4A">
          <w:headerReference w:type="default" r:id="rId19"/>
          <w:pgSz w:w="16838" w:h="11906" w:orient="landscape"/>
          <w:pgMar w:top="720" w:right="720" w:bottom="720" w:left="720" w:header="708" w:footer="708" w:gutter="0"/>
          <w:cols w:space="708"/>
          <w:docGrid w:linePitch="360"/>
        </w:sectPr>
      </w:pPr>
    </w:p>
    <w:p w:rsidR="00323B04" w:rsidRDefault="00323B04"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tbl>
      <w:tblPr>
        <w:tblStyle w:val="TableGrid"/>
        <w:tblpPr w:leftFromText="180" w:rightFromText="180" w:vertAnchor="text" w:horzAnchor="margin" w:tblpXSpec="center" w:tblpY="35"/>
        <w:tblW w:w="0" w:type="auto"/>
        <w:tblLook w:val="04A0" w:firstRow="1" w:lastRow="0" w:firstColumn="1" w:lastColumn="0" w:noHBand="0" w:noVBand="1"/>
      </w:tblPr>
      <w:tblGrid>
        <w:gridCol w:w="6912"/>
        <w:gridCol w:w="7230"/>
      </w:tblGrid>
      <w:tr w:rsidR="00C215A1" w:rsidRPr="00682BE6" w:rsidTr="00C215A1">
        <w:trPr>
          <w:trHeight w:val="310"/>
        </w:trPr>
        <w:tc>
          <w:tcPr>
            <w:tcW w:w="14142" w:type="dxa"/>
            <w:gridSpan w:val="2"/>
          </w:tcPr>
          <w:p w:rsidR="00C215A1" w:rsidRDefault="00C215A1" w:rsidP="00C215A1">
            <w:pPr>
              <w:jc w:val="center"/>
              <w:rPr>
                <w:rFonts w:ascii="NTPreCursivefk" w:hAnsi="NTPreCursivefk"/>
                <w:b/>
                <w:sz w:val="36"/>
              </w:rPr>
            </w:pPr>
            <w:r w:rsidRPr="00847C26">
              <w:rPr>
                <w:rFonts w:ascii="NTPreCursivefk" w:hAnsi="NTPreCursivefk"/>
                <w:b/>
                <w:sz w:val="36"/>
              </w:rPr>
              <w:t>Numeracy Map – Timeline</w:t>
            </w:r>
          </w:p>
        </w:tc>
      </w:tr>
      <w:tr w:rsidR="00C215A1" w:rsidRPr="00682BE6" w:rsidTr="00C215A1">
        <w:trPr>
          <w:trHeight w:val="310"/>
        </w:trPr>
        <w:tc>
          <w:tcPr>
            <w:tcW w:w="6912" w:type="dxa"/>
          </w:tcPr>
          <w:p w:rsidR="00C215A1" w:rsidRPr="00847C26" w:rsidRDefault="00C215A1" w:rsidP="00C215A1">
            <w:pPr>
              <w:tabs>
                <w:tab w:val="left" w:pos="1275"/>
              </w:tabs>
              <w:rPr>
                <w:rFonts w:ascii="NTPreCursivefk" w:hAnsi="NTPreCursivefk"/>
                <w:b/>
                <w:sz w:val="32"/>
                <w:szCs w:val="32"/>
              </w:rPr>
            </w:pPr>
            <w:r w:rsidRPr="00847C26">
              <w:rPr>
                <w:rFonts w:ascii="NTPreCursivefk" w:hAnsi="NTPreCursivefk"/>
                <w:b/>
                <w:sz w:val="32"/>
                <w:szCs w:val="32"/>
              </w:rPr>
              <w:t>Friday 19</w:t>
            </w:r>
            <w:r w:rsidRPr="00847C26">
              <w:rPr>
                <w:rFonts w:ascii="NTPreCursivefk" w:hAnsi="NTPreCursivefk"/>
                <w:b/>
                <w:sz w:val="32"/>
                <w:szCs w:val="32"/>
                <w:vertAlign w:val="superscript"/>
              </w:rPr>
              <w:t>th</w:t>
            </w:r>
            <w:r w:rsidRPr="00847C26">
              <w:rPr>
                <w:rFonts w:ascii="NTPreCursivefk" w:hAnsi="NTPreCursivefk"/>
                <w:b/>
                <w:sz w:val="32"/>
                <w:szCs w:val="32"/>
              </w:rPr>
              <w:t xml:space="preserve"> January</w:t>
            </w:r>
          </w:p>
        </w:tc>
        <w:tc>
          <w:tcPr>
            <w:tcW w:w="7230" w:type="dxa"/>
          </w:tcPr>
          <w:p w:rsidR="00C215A1" w:rsidRPr="00682BE6" w:rsidRDefault="00C215A1" w:rsidP="00C215A1">
            <w:pPr>
              <w:rPr>
                <w:rFonts w:ascii="NTPreCursivefk" w:hAnsi="NTPreCursivefk"/>
                <w:b/>
              </w:rPr>
            </w:pPr>
            <w:r>
              <w:rPr>
                <w:rFonts w:ascii="NTPreCursivefk" w:hAnsi="NTPreCursivefk"/>
                <w:b/>
                <w:sz w:val="36"/>
              </w:rPr>
              <w:t>Pre-Intervention Assessment</w:t>
            </w:r>
          </w:p>
        </w:tc>
      </w:tr>
      <w:tr w:rsidR="00C215A1" w:rsidRPr="00682BE6" w:rsidTr="00C215A1">
        <w:trPr>
          <w:trHeight w:val="310"/>
        </w:trPr>
        <w:tc>
          <w:tcPr>
            <w:tcW w:w="6912" w:type="dxa"/>
          </w:tcPr>
          <w:p w:rsidR="00C215A1" w:rsidRPr="00847C26" w:rsidRDefault="00C215A1" w:rsidP="00C215A1">
            <w:pPr>
              <w:tabs>
                <w:tab w:val="left" w:pos="1275"/>
              </w:tabs>
              <w:rPr>
                <w:rFonts w:ascii="NTPreCursivefk" w:hAnsi="NTPreCursivefk"/>
                <w:b/>
                <w:sz w:val="32"/>
                <w:szCs w:val="32"/>
              </w:rPr>
            </w:pPr>
            <w:r w:rsidRPr="00847C26">
              <w:rPr>
                <w:rFonts w:ascii="NTPreCursivefk" w:hAnsi="NTPreCursivefk"/>
                <w:b/>
                <w:sz w:val="32"/>
                <w:szCs w:val="32"/>
              </w:rPr>
              <w:t>Week 1 -  22</w:t>
            </w:r>
            <w:r w:rsidRPr="00847C26">
              <w:rPr>
                <w:rFonts w:ascii="NTPreCursivefk" w:hAnsi="NTPreCursivefk"/>
                <w:b/>
                <w:sz w:val="32"/>
                <w:szCs w:val="32"/>
                <w:vertAlign w:val="superscript"/>
              </w:rPr>
              <w:t>nd</w:t>
            </w:r>
            <w:r w:rsidRPr="00847C26">
              <w:rPr>
                <w:rFonts w:ascii="NTPreCursivefk" w:hAnsi="NTPreCursivefk"/>
                <w:b/>
                <w:sz w:val="32"/>
                <w:szCs w:val="32"/>
              </w:rPr>
              <w:t xml:space="preserve"> January</w:t>
            </w:r>
            <w:r w:rsidRPr="00847C26">
              <w:rPr>
                <w:rFonts w:ascii="NTPreCursivefk" w:hAnsi="NTPreCursivefk"/>
                <w:b/>
                <w:sz w:val="32"/>
                <w:szCs w:val="32"/>
              </w:rPr>
              <w:tab/>
            </w:r>
          </w:p>
        </w:tc>
        <w:tc>
          <w:tcPr>
            <w:tcW w:w="7230" w:type="dxa"/>
          </w:tcPr>
          <w:p w:rsidR="00C215A1" w:rsidRPr="00682BE6" w:rsidRDefault="00C215A1" w:rsidP="00C215A1">
            <w:pPr>
              <w:rPr>
                <w:rFonts w:ascii="NTPreCursivefk" w:hAnsi="NTPreCursivefk"/>
                <w:b/>
              </w:rPr>
            </w:pPr>
            <w:r w:rsidRPr="00682BE6">
              <w:rPr>
                <w:rFonts w:ascii="NTPreCursivefk" w:hAnsi="NTPreCursivefk"/>
                <w:b/>
              </w:rPr>
              <w:t>+ or – within 20</w:t>
            </w:r>
          </w:p>
          <w:p w:rsidR="00C215A1" w:rsidRPr="00682BE6" w:rsidRDefault="00C215A1" w:rsidP="00C215A1">
            <w:pPr>
              <w:rPr>
                <w:rFonts w:ascii="NTPreCursivefk" w:hAnsi="NTPreCursivefk"/>
              </w:rPr>
            </w:pPr>
            <w:r w:rsidRPr="00682BE6">
              <w:rPr>
                <w:rFonts w:ascii="NTPreCursivefk" w:hAnsi="NTPreCursivefk"/>
                <w:b/>
              </w:rPr>
              <w:t>+ or – within 100</w:t>
            </w:r>
          </w:p>
        </w:tc>
      </w:tr>
      <w:tr w:rsidR="00C215A1" w:rsidRPr="00682BE6" w:rsidTr="00C215A1">
        <w:trPr>
          <w:trHeight w:val="310"/>
        </w:trPr>
        <w:tc>
          <w:tcPr>
            <w:tcW w:w="6912" w:type="dxa"/>
          </w:tcPr>
          <w:p w:rsidR="00C215A1" w:rsidRPr="00847C26" w:rsidRDefault="00C215A1" w:rsidP="00C215A1">
            <w:pPr>
              <w:tabs>
                <w:tab w:val="left" w:pos="1275"/>
              </w:tabs>
              <w:rPr>
                <w:rFonts w:ascii="NTPreCursivefk" w:hAnsi="NTPreCursivefk"/>
                <w:b/>
                <w:sz w:val="32"/>
                <w:szCs w:val="32"/>
              </w:rPr>
            </w:pPr>
            <w:r w:rsidRPr="00847C26">
              <w:rPr>
                <w:rFonts w:ascii="NTPreCursivefk" w:hAnsi="NTPreCursivefk"/>
                <w:b/>
                <w:sz w:val="32"/>
                <w:szCs w:val="32"/>
              </w:rPr>
              <w:t>Week 2 – 29</w:t>
            </w:r>
            <w:r w:rsidRPr="00847C26">
              <w:rPr>
                <w:rFonts w:ascii="NTPreCursivefk" w:hAnsi="NTPreCursivefk"/>
                <w:b/>
                <w:sz w:val="32"/>
                <w:szCs w:val="32"/>
                <w:vertAlign w:val="superscript"/>
              </w:rPr>
              <w:t>th</w:t>
            </w:r>
            <w:r w:rsidRPr="00847C26">
              <w:rPr>
                <w:rFonts w:ascii="NTPreCursivefk" w:hAnsi="NTPreCursivefk"/>
                <w:b/>
                <w:sz w:val="32"/>
                <w:szCs w:val="32"/>
              </w:rPr>
              <w:t xml:space="preserve"> January</w:t>
            </w:r>
          </w:p>
        </w:tc>
        <w:tc>
          <w:tcPr>
            <w:tcW w:w="7230" w:type="dxa"/>
          </w:tcPr>
          <w:p w:rsidR="00C215A1" w:rsidRPr="00682BE6" w:rsidRDefault="00C215A1" w:rsidP="00C215A1">
            <w:pPr>
              <w:rPr>
                <w:rFonts w:ascii="NTPreCursivefk" w:hAnsi="NTPreCursivefk"/>
                <w:b/>
              </w:rPr>
            </w:pPr>
            <w:r w:rsidRPr="00682BE6">
              <w:rPr>
                <w:rFonts w:ascii="NTPreCursivefk" w:hAnsi="NTPreCursivefk"/>
                <w:b/>
              </w:rPr>
              <w:t xml:space="preserve">x or </w:t>
            </w:r>
            <w:r w:rsidRPr="00682BE6">
              <w:rPr>
                <w:b/>
              </w:rPr>
              <w:t>÷</w:t>
            </w:r>
            <w:r w:rsidRPr="00682BE6">
              <w:rPr>
                <w:rFonts w:ascii="NTPreCursivefk" w:hAnsi="NTPreCursivefk"/>
                <w:b/>
              </w:rPr>
              <w:t xml:space="preserve"> by 3</w:t>
            </w:r>
          </w:p>
          <w:p w:rsidR="00C215A1" w:rsidRPr="00682BE6" w:rsidRDefault="00C215A1" w:rsidP="00C215A1">
            <w:pPr>
              <w:rPr>
                <w:rFonts w:ascii="NTPreCursivefk" w:hAnsi="NTPreCursivefk"/>
                <w:b/>
              </w:rPr>
            </w:pPr>
            <w:r w:rsidRPr="00682BE6">
              <w:rPr>
                <w:rFonts w:ascii="NTPreCursivefk" w:hAnsi="NTPreCursivefk"/>
                <w:b/>
              </w:rPr>
              <w:t>find 1/3</w:t>
            </w:r>
          </w:p>
        </w:tc>
      </w:tr>
      <w:tr w:rsidR="00C215A1" w:rsidRPr="00682BE6" w:rsidTr="00C215A1">
        <w:trPr>
          <w:trHeight w:val="310"/>
        </w:trPr>
        <w:tc>
          <w:tcPr>
            <w:tcW w:w="6912" w:type="dxa"/>
          </w:tcPr>
          <w:p w:rsidR="00C215A1" w:rsidRPr="00847C26" w:rsidRDefault="00C215A1" w:rsidP="00C215A1">
            <w:pPr>
              <w:tabs>
                <w:tab w:val="left" w:pos="1275"/>
              </w:tabs>
              <w:rPr>
                <w:rFonts w:ascii="NTPreCursivefk" w:hAnsi="NTPreCursivefk"/>
                <w:b/>
                <w:sz w:val="32"/>
                <w:szCs w:val="32"/>
              </w:rPr>
            </w:pPr>
            <w:r w:rsidRPr="00847C26">
              <w:rPr>
                <w:rFonts w:ascii="NTPreCursivefk" w:hAnsi="NTPreCursivefk"/>
                <w:b/>
                <w:sz w:val="32"/>
                <w:szCs w:val="32"/>
              </w:rPr>
              <w:t>Week 3 – 5</w:t>
            </w:r>
            <w:r w:rsidRPr="00847C26">
              <w:rPr>
                <w:rFonts w:ascii="NTPreCursivefk" w:hAnsi="NTPreCursivefk"/>
                <w:b/>
                <w:sz w:val="32"/>
                <w:szCs w:val="32"/>
                <w:vertAlign w:val="superscript"/>
              </w:rPr>
              <w:t>th</w:t>
            </w:r>
            <w:r w:rsidRPr="00847C26">
              <w:rPr>
                <w:rFonts w:ascii="NTPreCursivefk" w:hAnsi="NTPreCursivefk"/>
                <w:b/>
                <w:sz w:val="32"/>
                <w:szCs w:val="32"/>
              </w:rPr>
              <w:t xml:space="preserve"> February</w:t>
            </w:r>
          </w:p>
        </w:tc>
        <w:tc>
          <w:tcPr>
            <w:tcW w:w="7230" w:type="dxa"/>
          </w:tcPr>
          <w:p w:rsidR="00C215A1" w:rsidRPr="00682BE6" w:rsidRDefault="00C215A1" w:rsidP="00C215A1">
            <w:pPr>
              <w:rPr>
                <w:rFonts w:ascii="NTPreCursivefk" w:hAnsi="NTPreCursivefk"/>
                <w:b/>
              </w:rPr>
            </w:pPr>
            <w:r w:rsidRPr="00682BE6">
              <w:rPr>
                <w:rFonts w:ascii="NTPreCursivefk" w:hAnsi="NTPreCursivefk"/>
                <w:b/>
              </w:rPr>
              <w:t xml:space="preserve">x or </w:t>
            </w:r>
            <w:r w:rsidRPr="00682BE6">
              <w:rPr>
                <w:b/>
              </w:rPr>
              <w:t>÷</w:t>
            </w:r>
            <w:r w:rsidRPr="00682BE6">
              <w:rPr>
                <w:rFonts w:ascii="NTPreCursivefk" w:hAnsi="NTPreCursivefk"/>
                <w:b/>
              </w:rPr>
              <w:t xml:space="preserve"> by 4</w:t>
            </w:r>
          </w:p>
          <w:p w:rsidR="00C215A1" w:rsidRPr="00682BE6" w:rsidRDefault="00C215A1" w:rsidP="00C215A1">
            <w:pPr>
              <w:rPr>
                <w:rFonts w:ascii="NTPreCursivefk" w:hAnsi="NTPreCursivefk"/>
                <w:b/>
              </w:rPr>
            </w:pPr>
            <w:r w:rsidRPr="00682BE6">
              <w:rPr>
                <w:rFonts w:ascii="NTPreCursivefk" w:hAnsi="NTPreCursivefk"/>
                <w:b/>
              </w:rPr>
              <w:t>find 1/4</w:t>
            </w:r>
          </w:p>
        </w:tc>
      </w:tr>
      <w:tr w:rsidR="00C215A1" w:rsidRPr="00682BE6" w:rsidTr="00C215A1">
        <w:trPr>
          <w:trHeight w:val="310"/>
        </w:trPr>
        <w:tc>
          <w:tcPr>
            <w:tcW w:w="14142" w:type="dxa"/>
            <w:gridSpan w:val="2"/>
            <w:shd w:val="clear" w:color="auto" w:fill="D9D9D9" w:themeFill="background1" w:themeFillShade="D9"/>
          </w:tcPr>
          <w:p w:rsidR="00C215A1" w:rsidRPr="00682BE6" w:rsidRDefault="00C215A1" w:rsidP="00C215A1">
            <w:pPr>
              <w:jc w:val="center"/>
              <w:rPr>
                <w:rFonts w:ascii="NTPreCursivefk" w:hAnsi="NTPreCursivefk"/>
                <w:b/>
              </w:rPr>
            </w:pPr>
            <w:r>
              <w:rPr>
                <w:rFonts w:ascii="NTPreCursivefk" w:hAnsi="NTPreCursivefk"/>
                <w:b/>
              </w:rPr>
              <w:t>12</w:t>
            </w:r>
            <w:r w:rsidRPr="00847C26">
              <w:rPr>
                <w:rFonts w:ascii="NTPreCursivefk" w:hAnsi="NTPreCursivefk"/>
                <w:b/>
                <w:vertAlign w:val="superscript"/>
              </w:rPr>
              <w:t>th</w:t>
            </w:r>
            <w:r>
              <w:rPr>
                <w:rFonts w:ascii="NTPreCursivefk" w:hAnsi="NTPreCursivefk"/>
                <w:b/>
              </w:rPr>
              <w:t xml:space="preserve"> February – 3 day week – no intervention</w:t>
            </w:r>
          </w:p>
        </w:tc>
      </w:tr>
      <w:tr w:rsidR="00C215A1" w:rsidRPr="00682BE6" w:rsidTr="00C215A1">
        <w:trPr>
          <w:trHeight w:val="310"/>
        </w:trPr>
        <w:tc>
          <w:tcPr>
            <w:tcW w:w="6912" w:type="dxa"/>
          </w:tcPr>
          <w:p w:rsidR="00C215A1" w:rsidRPr="00847C26" w:rsidRDefault="00C215A1" w:rsidP="00C215A1">
            <w:pPr>
              <w:tabs>
                <w:tab w:val="left" w:pos="1275"/>
              </w:tabs>
              <w:rPr>
                <w:rFonts w:ascii="NTPreCursivefk" w:hAnsi="NTPreCursivefk"/>
                <w:b/>
                <w:sz w:val="32"/>
                <w:szCs w:val="32"/>
              </w:rPr>
            </w:pPr>
            <w:r w:rsidRPr="00847C26">
              <w:rPr>
                <w:rFonts w:ascii="NTPreCursivefk" w:hAnsi="NTPreCursivefk"/>
                <w:b/>
                <w:sz w:val="32"/>
                <w:szCs w:val="32"/>
              </w:rPr>
              <w:t>Week 4 – 19</w:t>
            </w:r>
            <w:r w:rsidRPr="00847C26">
              <w:rPr>
                <w:rFonts w:ascii="NTPreCursivefk" w:hAnsi="NTPreCursivefk"/>
                <w:b/>
                <w:sz w:val="32"/>
                <w:szCs w:val="32"/>
                <w:vertAlign w:val="superscript"/>
              </w:rPr>
              <w:t>th</w:t>
            </w:r>
            <w:r w:rsidRPr="00847C26">
              <w:rPr>
                <w:rFonts w:ascii="NTPreCursivefk" w:hAnsi="NTPreCursivefk"/>
                <w:b/>
                <w:sz w:val="32"/>
                <w:szCs w:val="32"/>
              </w:rPr>
              <w:t xml:space="preserve"> February</w:t>
            </w:r>
          </w:p>
        </w:tc>
        <w:tc>
          <w:tcPr>
            <w:tcW w:w="7230" w:type="dxa"/>
          </w:tcPr>
          <w:p w:rsidR="00C215A1" w:rsidRPr="00682BE6" w:rsidRDefault="00C215A1" w:rsidP="00C215A1">
            <w:pPr>
              <w:rPr>
                <w:rFonts w:ascii="NTPreCursivefk" w:hAnsi="NTPreCursivefk"/>
                <w:b/>
              </w:rPr>
            </w:pPr>
            <w:r w:rsidRPr="00682BE6">
              <w:rPr>
                <w:rFonts w:ascii="NTPreCursivefk" w:hAnsi="NTPreCursivefk"/>
                <w:b/>
              </w:rPr>
              <w:t xml:space="preserve">x or </w:t>
            </w:r>
            <w:r w:rsidRPr="00682BE6">
              <w:rPr>
                <w:b/>
              </w:rPr>
              <w:t>÷</w:t>
            </w:r>
            <w:r w:rsidRPr="00682BE6">
              <w:rPr>
                <w:rFonts w:ascii="NTPreCursivefk" w:hAnsi="NTPreCursivefk"/>
                <w:b/>
              </w:rPr>
              <w:t xml:space="preserve"> by 6</w:t>
            </w:r>
          </w:p>
          <w:p w:rsidR="00C215A1" w:rsidRPr="00682BE6" w:rsidRDefault="00C215A1" w:rsidP="00C215A1">
            <w:pPr>
              <w:rPr>
                <w:rFonts w:ascii="NTPreCursivefk" w:hAnsi="NTPreCursivefk"/>
                <w:b/>
              </w:rPr>
            </w:pPr>
            <w:r w:rsidRPr="00682BE6">
              <w:rPr>
                <w:rFonts w:ascii="NTPreCursivefk" w:hAnsi="NTPreCursivefk"/>
                <w:b/>
              </w:rPr>
              <w:t>find 1/6</w:t>
            </w:r>
          </w:p>
        </w:tc>
      </w:tr>
      <w:tr w:rsidR="00C215A1" w:rsidRPr="00682BE6" w:rsidTr="00C215A1">
        <w:trPr>
          <w:trHeight w:val="310"/>
        </w:trPr>
        <w:tc>
          <w:tcPr>
            <w:tcW w:w="6912" w:type="dxa"/>
          </w:tcPr>
          <w:p w:rsidR="00C215A1" w:rsidRPr="00847C26" w:rsidRDefault="00C215A1" w:rsidP="00C215A1">
            <w:pPr>
              <w:tabs>
                <w:tab w:val="left" w:pos="1275"/>
              </w:tabs>
              <w:rPr>
                <w:rFonts w:ascii="NTPreCursivefk" w:hAnsi="NTPreCursivefk"/>
                <w:b/>
                <w:sz w:val="32"/>
                <w:szCs w:val="32"/>
              </w:rPr>
            </w:pPr>
            <w:r w:rsidRPr="00847C26">
              <w:rPr>
                <w:rFonts w:ascii="NTPreCursivefk" w:hAnsi="NTPreCursivefk"/>
                <w:b/>
                <w:sz w:val="32"/>
                <w:szCs w:val="32"/>
              </w:rPr>
              <w:t>Week 5 – 26</w:t>
            </w:r>
            <w:r w:rsidRPr="00847C26">
              <w:rPr>
                <w:rFonts w:ascii="NTPreCursivefk" w:hAnsi="NTPreCursivefk"/>
                <w:b/>
                <w:sz w:val="32"/>
                <w:szCs w:val="32"/>
                <w:vertAlign w:val="superscript"/>
              </w:rPr>
              <w:t>th</w:t>
            </w:r>
            <w:r w:rsidRPr="00847C26">
              <w:rPr>
                <w:rFonts w:ascii="NTPreCursivefk" w:hAnsi="NTPreCursivefk"/>
                <w:b/>
                <w:sz w:val="32"/>
                <w:szCs w:val="32"/>
              </w:rPr>
              <w:t xml:space="preserve"> February</w:t>
            </w:r>
          </w:p>
        </w:tc>
        <w:tc>
          <w:tcPr>
            <w:tcW w:w="7230" w:type="dxa"/>
          </w:tcPr>
          <w:p w:rsidR="00C215A1" w:rsidRPr="00682BE6" w:rsidRDefault="00C215A1" w:rsidP="00C215A1">
            <w:pPr>
              <w:rPr>
                <w:rFonts w:ascii="NTPreCursivefk" w:hAnsi="NTPreCursivefk"/>
                <w:b/>
              </w:rPr>
            </w:pPr>
            <w:r w:rsidRPr="00682BE6">
              <w:rPr>
                <w:rFonts w:ascii="NTPreCursivefk" w:hAnsi="NTPreCursivefk"/>
                <w:b/>
              </w:rPr>
              <w:t xml:space="preserve">x or </w:t>
            </w:r>
            <w:r w:rsidRPr="00682BE6">
              <w:rPr>
                <w:b/>
              </w:rPr>
              <w:t>÷</w:t>
            </w:r>
            <w:r w:rsidRPr="00682BE6">
              <w:rPr>
                <w:rFonts w:ascii="NTPreCursivefk" w:hAnsi="NTPreCursivefk"/>
                <w:b/>
              </w:rPr>
              <w:t xml:space="preserve"> by 7</w:t>
            </w:r>
          </w:p>
          <w:p w:rsidR="00C215A1" w:rsidRPr="00682BE6" w:rsidRDefault="00C215A1" w:rsidP="00C215A1">
            <w:pPr>
              <w:rPr>
                <w:rFonts w:ascii="NTPreCursivefk" w:hAnsi="NTPreCursivefk"/>
                <w:b/>
              </w:rPr>
            </w:pPr>
            <w:r w:rsidRPr="00682BE6">
              <w:rPr>
                <w:rFonts w:ascii="NTPreCursivefk" w:hAnsi="NTPreCursivefk"/>
                <w:b/>
              </w:rPr>
              <w:t>find 1/7</w:t>
            </w:r>
          </w:p>
        </w:tc>
      </w:tr>
      <w:tr w:rsidR="00C215A1" w:rsidRPr="00682BE6" w:rsidTr="00C215A1">
        <w:trPr>
          <w:trHeight w:val="310"/>
        </w:trPr>
        <w:tc>
          <w:tcPr>
            <w:tcW w:w="6912" w:type="dxa"/>
          </w:tcPr>
          <w:p w:rsidR="00C215A1" w:rsidRPr="00847C26" w:rsidRDefault="00C215A1" w:rsidP="00C215A1">
            <w:pPr>
              <w:tabs>
                <w:tab w:val="left" w:pos="1275"/>
              </w:tabs>
              <w:rPr>
                <w:rFonts w:ascii="NTPreCursivefk" w:hAnsi="NTPreCursivefk"/>
                <w:b/>
                <w:sz w:val="32"/>
                <w:szCs w:val="32"/>
              </w:rPr>
            </w:pPr>
            <w:r w:rsidRPr="00847C26">
              <w:rPr>
                <w:rFonts w:ascii="NTPreCursivefk" w:hAnsi="NTPreCursivefk"/>
                <w:b/>
                <w:sz w:val="32"/>
                <w:szCs w:val="32"/>
              </w:rPr>
              <w:t>Week 6 – 5</w:t>
            </w:r>
            <w:r w:rsidRPr="00847C26">
              <w:rPr>
                <w:rFonts w:ascii="NTPreCursivefk" w:hAnsi="NTPreCursivefk"/>
                <w:b/>
                <w:sz w:val="32"/>
                <w:szCs w:val="32"/>
                <w:vertAlign w:val="superscript"/>
              </w:rPr>
              <w:t>th</w:t>
            </w:r>
            <w:r w:rsidRPr="00847C26">
              <w:rPr>
                <w:rFonts w:ascii="NTPreCursivefk" w:hAnsi="NTPreCursivefk"/>
                <w:b/>
                <w:sz w:val="32"/>
                <w:szCs w:val="32"/>
              </w:rPr>
              <w:t xml:space="preserve"> March</w:t>
            </w:r>
          </w:p>
        </w:tc>
        <w:tc>
          <w:tcPr>
            <w:tcW w:w="7230" w:type="dxa"/>
          </w:tcPr>
          <w:p w:rsidR="00C215A1" w:rsidRPr="00682BE6" w:rsidRDefault="00C215A1" w:rsidP="00C215A1">
            <w:pPr>
              <w:rPr>
                <w:rFonts w:ascii="NTPreCursivefk" w:hAnsi="NTPreCursivefk"/>
                <w:b/>
              </w:rPr>
            </w:pPr>
            <w:r w:rsidRPr="00682BE6">
              <w:rPr>
                <w:rFonts w:ascii="NTPreCursivefk" w:hAnsi="NTPreCursivefk"/>
                <w:b/>
              </w:rPr>
              <w:t xml:space="preserve">x or </w:t>
            </w:r>
            <w:r w:rsidRPr="00682BE6">
              <w:rPr>
                <w:b/>
              </w:rPr>
              <w:t>÷</w:t>
            </w:r>
            <w:r w:rsidRPr="00682BE6">
              <w:rPr>
                <w:rFonts w:ascii="NTPreCursivefk" w:hAnsi="NTPreCursivefk"/>
                <w:b/>
              </w:rPr>
              <w:t xml:space="preserve"> by 8</w:t>
            </w:r>
          </w:p>
          <w:p w:rsidR="00C215A1" w:rsidRPr="00682BE6" w:rsidRDefault="00C215A1" w:rsidP="00C215A1">
            <w:pPr>
              <w:rPr>
                <w:rFonts w:ascii="NTPreCursivefk" w:hAnsi="NTPreCursivefk"/>
                <w:b/>
              </w:rPr>
            </w:pPr>
            <w:r w:rsidRPr="00682BE6">
              <w:rPr>
                <w:rFonts w:ascii="NTPreCursivefk" w:hAnsi="NTPreCursivefk"/>
                <w:b/>
              </w:rPr>
              <w:t>find 1/8</w:t>
            </w:r>
          </w:p>
        </w:tc>
      </w:tr>
      <w:tr w:rsidR="00C215A1" w:rsidRPr="00682BE6" w:rsidTr="00C215A1">
        <w:trPr>
          <w:trHeight w:val="310"/>
        </w:trPr>
        <w:tc>
          <w:tcPr>
            <w:tcW w:w="6912" w:type="dxa"/>
          </w:tcPr>
          <w:p w:rsidR="00C215A1" w:rsidRPr="00847C26" w:rsidRDefault="00C215A1" w:rsidP="00C215A1">
            <w:pPr>
              <w:tabs>
                <w:tab w:val="left" w:pos="1275"/>
              </w:tabs>
              <w:rPr>
                <w:rFonts w:ascii="NTPreCursivefk" w:hAnsi="NTPreCursivefk"/>
                <w:b/>
                <w:sz w:val="32"/>
                <w:szCs w:val="32"/>
              </w:rPr>
            </w:pPr>
            <w:r w:rsidRPr="00847C26">
              <w:rPr>
                <w:rFonts w:ascii="NTPreCursivefk" w:hAnsi="NTPreCursivefk"/>
                <w:b/>
                <w:sz w:val="32"/>
                <w:szCs w:val="32"/>
              </w:rPr>
              <w:t>Week 7 – 12</w:t>
            </w:r>
            <w:r w:rsidRPr="00847C26">
              <w:rPr>
                <w:rFonts w:ascii="NTPreCursivefk" w:hAnsi="NTPreCursivefk"/>
                <w:b/>
                <w:sz w:val="32"/>
                <w:szCs w:val="32"/>
                <w:vertAlign w:val="superscript"/>
              </w:rPr>
              <w:t>th</w:t>
            </w:r>
            <w:r w:rsidRPr="00847C26">
              <w:rPr>
                <w:rFonts w:ascii="NTPreCursivefk" w:hAnsi="NTPreCursivefk"/>
                <w:b/>
                <w:sz w:val="32"/>
                <w:szCs w:val="32"/>
              </w:rPr>
              <w:t xml:space="preserve"> March</w:t>
            </w:r>
          </w:p>
        </w:tc>
        <w:tc>
          <w:tcPr>
            <w:tcW w:w="7230" w:type="dxa"/>
          </w:tcPr>
          <w:p w:rsidR="00C215A1" w:rsidRPr="00682BE6" w:rsidRDefault="00C215A1" w:rsidP="00C215A1">
            <w:pPr>
              <w:rPr>
                <w:rFonts w:ascii="NTPreCursivefk" w:hAnsi="NTPreCursivefk"/>
                <w:b/>
              </w:rPr>
            </w:pPr>
            <w:r w:rsidRPr="00682BE6">
              <w:rPr>
                <w:rFonts w:ascii="NTPreCursivefk" w:hAnsi="NTPreCursivefk"/>
                <w:b/>
              </w:rPr>
              <w:t xml:space="preserve">x or </w:t>
            </w:r>
            <w:r w:rsidRPr="00682BE6">
              <w:rPr>
                <w:b/>
              </w:rPr>
              <w:t>÷</w:t>
            </w:r>
            <w:r w:rsidRPr="00682BE6">
              <w:rPr>
                <w:rFonts w:ascii="NTPreCursivefk" w:hAnsi="NTPreCursivefk"/>
                <w:b/>
              </w:rPr>
              <w:t xml:space="preserve"> by 9</w:t>
            </w:r>
          </w:p>
          <w:p w:rsidR="00C215A1" w:rsidRPr="00682BE6" w:rsidRDefault="00C215A1" w:rsidP="00C215A1">
            <w:pPr>
              <w:rPr>
                <w:rFonts w:ascii="NTPreCursivefk" w:hAnsi="NTPreCursivefk"/>
                <w:b/>
              </w:rPr>
            </w:pPr>
            <w:r w:rsidRPr="00682BE6">
              <w:rPr>
                <w:rFonts w:ascii="NTPreCursivefk" w:hAnsi="NTPreCursivefk"/>
                <w:b/>
              </w:rPr>
              <w:t>find 1/9</w:t>
            </w:r>
          </w:p>
        </w:tc>
      </w:tr>
      <w:tr w:rsidR="00C215A1" w:rsidRPr="00682BE6" w:rsidTr="00C215A1">
        <w:trPr>
          <w:trHeight w:val="310"/>
        </w:trPr>
        <w:tc>
          <w:tcPr>
            <w:tcW w:w="6912" w:type="dxa"/>
          </w:tcPr>
          <w:p w:rsidR="00C215A1" w:rsidRPr="00847C26" w:rsidRDefault="00C215A1" w:rsidP="00C215A1">
            <w:pPr>
              <w:tabs>
                <w:tab w:val="left" w:pos="1275"/>
              </w:tabs>
              <w:rPr>
                <w:rFonts w:ascii="NTPreCursivefk" w:hAnsi="NTPreCursivefk"/>
                <w:b/>
                <w:sz w:val="32"/>
                <w:szCs w:val="32"/>
              </w:rPr>
            </w:pPr>
            <w:r w:rsidRPr="00847C26">
              <w:rPr>
                <w:rFonts w:ascii="NTPreCursivefk" w:hAnsi="NTPreCursivefk"/>
                <w:b/>
                <w:sz w:val="32"/>
                <w:szCs w:val="32"/>
              </w:rPr>
              <w:t>Week 8 – 19</w:t>
            </w:r>
            <w:r w:rsidRPr="00847C26">
              <w:rPr>
                <w:rFonts w:ascii="NTPreCursivefk" w:hAnsi="NTPreCursivefk"/>
                <w:b/>
                <w:sz w:val="32"/>
                <w:szCs w:val="32"/>
                <w:vertAlign w:val="superscript"/>
              </w:rPr>
              <w:t>th</w:t>
            </w:r>
            <w:r w:rsidRPr="00847C26">
              <w:rPr>
                <w:rFonts w:ascii="NTPreCursivefk" w:hAnsi="NTPreCursivefk"/>
                <w:b/>
                <w:sz w:val="32"/>
                <w:szCs w:val="32"/>
              </w:rPr>
              <w:t xml:space="preserve"> March</w:t>
            </w:r>
          </w:p>
        </w:tc>
        <w:tc>
          <w:tcPr>
            <w:tcW w:w="7230" w:type="dxa"/>
          </w:tcPr>
          <w:p w:rsidR="00C215A1" w:rsidRPr="00682BE6" w:rsidRDefault="00C215A1" w:rsidP="00C215A1">
            <w:pPr>
              <w:rPr>
                <w:rFonts w:ascii="NTPreCursivefk" w:hAnsi="NTPreCursivefk"/>
                <w:b/>
              </w:rPr>
            </w:pPr>
            <w:r w:rsidRPr="00682BE6">
              <w:rPr>
                <w:b/>
              </w:rPr>
              <w:t>÷</w:t>
            </w:r>
            <w:r w:rsidRPr="00682BE6">
              <w:rPr>
                <w:rFonts w:ascii="NTPreCursivefk" w:hAnsi="NTPreCursivefk"/>
                <w:b/>
              </w:rPr>
              <w:t xml:space="preserve"> with remainders</w:t>
            </w:r>
          </w:p>
        </w:tc>
      </w:tr>
      <w:tr w:rsidR="00C215A1" w:rsidRPr="00682BE6" w:rsidTr="00C215A1">
        <w:trPr>
          <w:trHeight w:val="310"/>
        </w:trPr>
        <w:tc>
          <w:tcPr>
            <w:tcW w:w="6912" w:type="dxa"/>
          </w:tcPr>
          <w:p w:rsidR="00C215A1" w:rsidRPr="00847C26" w:rsidRDefault="00C215A1" w:rsidP="00C215A1">
            <w:pPr>
              <w:tabs>
                <w:tab w:val="left" w:pos="1275"/>
              </w:tabs>
              <w:rPr>
                <w:rFonts w:ascii="NTPreCursivefk" w:hAnsi="NTPreCursivefk"/>
                <w:b/>
                <w:sz w:val="32"/>
                <w:szCs w:val="32"/>
              </w:rPr>
            </w:pPr>
            <w:r w:rsidRPr="00847C26">
              <w:rPr>
                <w:rFonts w:ascii="NTPreCursivefk" w:hAnsi="NTPreCursivefk"/>
                <w:b/>
                <w:sz w:val="32"/>
                <w:szCs w:val="32"/>
              </w:rPr>
              <w:t>Monday 26</w:t>
            </w:r>
            <w:r w:rsidRPr="00847C26">
              <w:rPr>
                <w:rFonts w:ascii="NTPreCursivefk" w:hAnsi="NTPreCursivefk"/>
                <w:b/>
                <w:sz w:val="32"/>
                <w:szCs w:val="32"/>
                <w:vertAlign w:val="superscript"/>
              </w:rPr>
              <w:t>th</w:t>
            </w:r>
            <w:r w:rsidRPr="00847C26">
              <w:rPr>
                <w:rFonts w:ascii="NTPreCursivefk" w:hAnsi="NTPreCursivefk"/>
                <w:b/>
                <w:sz w:val="32"/>
                <w:szCs w:val="32"/>
              </w:rPr>
              <w:t xml:space="preserve"> March</w:t>
            </w:r>
          </w:p>
        </w:tc>
        <w:tc>
          <w:tcPr>
            <w:tcW w:w="7230" w:type="dxa"/>
          </w:tcPr>
          <w:p w:rsidR="00C215A1" w:rsidRPr="00682BE6" w:rsidRDefault="00C215A1" w:rsidP="00C215A1">
            <w:pPr>
              <w:rPr>
                <w:b/>
              </w:rPr>
            </w:pPr>
            <w:r>
              <w:rPr>
                <w:rFonts w:ascii="NTPreCursivefk" w:hAnsi="NTPreCursivefk"/>
                <w:b/>
                <w:sz w:val="36"/>
              </w:rPr>
              <w:t>Post-Intervention Assessment</w:t>
            </w:r>
          </w:p>
        </w:tc>
      </w:tr>
    </w:tbl>
    <w:p w:rsidR="00C215A1" w:rsidRDefault="00C215A1" w:rsidP="00455A99">
      <w:pPr>
        <w:rPr>
          <w:rFonts w:ascii="SassoonPrimaryInfant" w:hAnsi="SassoonPrimaryInfant"/>
        </w:rPr>
        <w:sectPr w:rsidR="00C215A1" w:rsidSect="00940F4A">
          <w:headerReference w:type="default" r:id="rId20"/>
          <w:pgSz w:w="16838" w:h="11906" w:orient="landscape"/>
          <w:pgMar w:top="720" w:right="720" w:bottom="720" w:left="720" w:header="708" w:footer="708" w:gutter="0"/>
          <w:cols w:space="708"/>
          <w:docGrid w:linePitch="360"/>
        </w:sectPr>
      </w:pPr>
    </w:p>
    <w:p w:rsidR="00455A99" w:rsidRDefault="00455A99" w:rsidP="00455A99">
      <w:pPr>
        <w:rPr>
          <w:rFonts w:ascii="SassoonPrimaryInfant" w:hAnsi="SassoonPrimaryInfant"/>
        </w:rPr>
      </w:pPr>
    </w:p>
    <w:p w:rsidR="00C215A1" w:rsidRDefault="00C215A1" w:rsidP="00455A99">
      <w:pPr>
        <w:rPr>
          <w:rFonts w:ascii="SassoonPrimaryInfant" w:hAnsi="SassoonPrimaryInfant"/>
        </w:rPr>
      </w:pPr>
    </w:p>
    <w:tbl>
      <w:tblPr>
        <w:tblStyle w:val="TableGrid"/>
        <w:tblpPr w:leftFromText="180" w:rightFromText="180" w:vertAnchor="page" w:horzAnchor="margin" w:tblpXSpec="center" w:tblpY="1726"/>
        <w:tblW w:w="0" w:type="auto"/>
        <w:tblLook w:val="04A0" w:firstRow="1" w:lastRow="0" w:firstColumn="1" w:lastColumn="0" w:noHBand="0" w:noVBand="1"/>
      </w:tblPr>
      <w:tblGrid>
        <w:gridCol w:w="5211"/>
        <w:gridCol w:w="8963"/>
      </w:tblGrid>
      <w:tr w:rsidR="00331051" w:rsidTr="00331051">
        <w:tc>
          <w:tcPr>
            <w:tcW w:w="14174" w:type="dxa"/>
            <w:gridSpan w:val="2"/>
          </w:tcPr>
          <w:p w:rsidR="00331051" w:rsidRDefault="00331051" w:rsidP="00331051">
            <w:pPr>
              <w:jc w:val="center"/>
            </w:pPr>
            <w:r w:rsidRPr="00847C26">
              <w:rPr>
                <w:rFonts w:ascii="NTPreCursivefk" w:hAnsi="NTPreCursivefk"/>
                <w:b/>
                <w:sz w:val="36"/>
              </w:rPr>
              <w:t>Numeracy Map – Timeline</w:t>
            </w:r>
            <w:r>
              <w:rPr>
                <w:rFonts w:ascii="NTPreCursivefk" w:hAnsi="NTPreCursivefk"/>
                <w:b/>
                <w:sz w:val="36"/>
              </w:rPr>
              <w:t xml:space="preserve"> – Lesson Overview</w:t>
            </w:r>
          </w:p>
        </w:tc>
      </w:tr>
      <w:tr w:rsidR="00331051" w:rsidTr="00331051">
        <w:tc>
          <w:tcPr>
            <w:tcW w:w="5211" w:type="dxa"/>
          </w:tcPr>
          <w:p w:rsidR="00331051" w:rsidRPr="00E70C36" w:rsidRDefault="00331051" w:rsidP="00331051">
            <w:pPr>
              <w:jc w:val="center"/>
              <w:rPr>
                <w:rFonts w:ascii="NTPreCursivefk" w:hAnsi="NTPreCursivefk"/>
                <w:b/>
                <w:sz w:val="32"/>
              </w:rPr>
            </w:pPr>
            <w:r w:rsidRPr="00E70C36">
              <w:rPr>
                <w:rFonts w:ascii="NTPreCursivefk" w:hAnsi="NTPreCursivefk"/>
                <w:b/>
                <w:sz w:val="32"/>
              </w:rPr>
              <w:t>Pre-Intervention Assessment</w:t>
            </w:r>
          </w:p>
          <w:p w:rsidR="00331051" w:rsidRDefault="00331051" w:rsidP="00331051">
            <w:pPr>
              <w:jc w:val="center"/>
            </w:pPr>
            <w:r w:rsidRPr="00E70C36">
              <w:rPr>
                <w:rFonts w:ascii="NTPreCursivefk" w:hAnsi="NTPreCursivefk"/>
                <w:b/>
                <w:sz w:val="32"/>
              </w:rPr>
              <w:t>Friday 19</w:t>
            </w:r>
            <w:r w:rsidRPr="00E70C36">
              <w:rPr>
                <w:rFonts w:ascii="NTPreCursivefk" w:hAnsi="NTPreCursivefk"/>
                <w:b/>
                <w:sz w:val="32"/>
                <w:vertAlign w:val="superscript"/>
              </w:rPr>
              <w:t>th</w:t>
            </w:r>
            <w:r w:rsidRPr="00E70C36">
              <w:rPr>
                <w:rFonts w:ascii="NTPreCursivefk" w:hAnsi="NTPreCursivefk"/>
                <w:b/>
                <w:sz w:val="32"/>
              </w:rPr>
              <w:t xml:space="preserve"> January</w:t>
            </w:r>
          </w:p>
        </w:tc>
        <w:tc>
          <w:tcPr>
            <w:tcW w:w="8963" w:type="dxa"/>
          </w:tcPr>
          <w:p w:rsidR="00331051" w:rsidRPr="00847C26" w:rsidRDefault="00331051" w:rsidP="00331051">
            <w:pPr>
              <w:rPr>
                <w:rFonts w:ascii="NTPreCursivefk" w:hAnsi="NTPreCursivefk"/>
              </w:rPr>
            </w:pPr>
            <w:r w:rsidRPr="00847C26">
              <w:rPr>
                <w:rFonts w:ascii="NTPreCursivefk" w:hAnsi="NTPreCursivefk"/>
              </w:rPr>
              <w:t>No direct teaching</w:t>
            </w:r>
          </w:p>
          <w:p w:rsidR="00331051" w:rsidRPr="00847C26" w:rsidRDefault="00331051" w:rsidP="00331051">
            <w:pPr>
              <w:rPr>
                <w:rFonts w:ascii="NTPreCursivefk" w:hAnsi="NTPreCursivefk"/>
              </w:rPr>
            </w:pPr>
            <w:r w:rsidRPr="00847C26">
              <w:rPr>
                <w:rFonts w:ascii="NTPreCursivefk" w:hAnsi="NTPreCursivefk"/>
              </w:rPr>
              <w:t>Paper Copies of Assessment (See Appendix 1)</w:t>
            </w:r>
          </w:p>
          <w:p w:rsidR="00331051" w:rsidRDefault="00331051" w:rsidP="00331051">
            <w:r w:rsidRPr="00847C26">
              <w:rPr>
                <w:rFonts w:ascii="NTPreCursivefk" w:hAnsi="NTPreCursivefk"/>
              </w:rPr>
              <w:t>Laminated Hundred Square for each pupil</w:t>
            </w:r>
          </w:p>
        </w:tc>
      </w:tr>
      <w:tr w:rsidR="00331051" w:rsidTr="00331051">
        <w:trPr>
          <w:trHeight w:val="415"/>
        </w:trPr>
        <w:tc>
          <w:tcPr>
            <w:tcW w:w="5211" w:type="dxa"/>
          </w:tcPr>
          <w:p w:rsidR="00331051" w:rsidRPr="00E70C36" w:rsidRDefault="00331051" w:rsidP="00331051">
            <w:pPr>
              <w:jc w:val="center"/>
              <w:rPr>
                <w:rFonts w:ascii="NTPreCursivefk" w:hAnsi="NTPreCursivefk"/>
                <w:b/>
                <w:sz w:val="32"/>
              </w:rPr>
            </w:pPr>
            <w:r w:rsidRPr="00E70C36">
              <w:rPr>
                <w:rFonts w:ascii="NTPreCursivefk" w:hAnsi="NTPreCursivefk"/>
                <w:b/>
                <w:sz w:val="32"/>
              </w:rPr>
              <w:t>Lesson 1</w:t>
            </w:r>
          </w:p>
          <w:p w:rsidR="00331051" w:rsidRPr="00E70C36" w:rsidRDefault="00331051" w:rsidP="00331051">
            <w:pPr>
              <w:jc w:val="center"/>
              <w:rPr>
                <w:rFonts w:ascii="NTPreCursivefk" w:hAnsi="NTPreCursivefk"/>
                <w:b/>
              </w:rPr>
            </w:pPr>
            <w:r>
              <w:rPr>
                <w:rFonts w:ascii="NTPreCursivefk" w:hAnsi="NTPreCursivefk"/>
                <w:b/>
                <w:sz w:val="32"/>
              </w:rPr>
              <w:t xml:space="preserve">Monday </w:t>
            </w:r>
            <w:r w:rsidRPr="00E70C36">
              <w:rPr>
                <w:rFonts w:ascii="NTPreCursivefk" w:hAnsi="NTPreCursivefk"/>
                <w:b/>
                <w:sz w:val="32"/>
              </w:rPr>
              <w:t>22</w:t>
            </w:r>
            <w:r w:rsidRPr="00E70C36">
              <w:rPr>
                <w:rFonts w:ascii="NTPreCursivefk" w:hAnsi="NTPreCursivefk"/>
                <w:b/>
                <w:sz w:val="32"/>
                <w:vertAlign w:val="superscript"/>
              </w:rPr>
              <w:t>nd</w:t>
            </w:r>
            <w:r w:rsidRPr="00E70C36">
              <w:rPr>
                <w:rFonts w:ascii="NTPreCursivefk" w:hAnsi="NTPreCursivefk"/>
                <w:b/>
                <w:sz w:val="32"/>
              </w:rPr>
              <w:t xml:space="preserve"> January</w:t>
            </w:r>
          </w:p>
        </w:tc>
        <w:tc>
          <w:tcPr>
            <w:tcW w:w="8963" w:type="dxa"/>
          </w:tcPr>
          <w:p w:rsidR="00331051" w:rsidRPr="00586BB4" w:rsidRDefault="00331051" w:rsidP="00331051">
            <w:pPr>
              <w:rPr>
                <w:rFonts w:ascii="NTPreCursivefk" w:hAnsi="NTPreCursivefk"/>
              </w:rPr>
            </w:pPr>
            <w:r w:rsidRPr="00586BB4">
              <w:rPr>
                <w:rFonts w:ascii="NTPreCursivefk" w:hAnsi="NTPreCursivefk"/>
              </w:rPr>
              <w:t xml:space="preserve">Introduction of large scale Hundred Square- </w:t>
            </w:r>
            <w:hyperlink r:id="rId21" w:history="1">
              <w:r w:rsidRPr="00586BB4">
                <w:rPr>
                  <w:rStyle w:val="Hyperlink"/>
                  <w:rFonts w:ascii="NTPreCursivefk" w:hAnsi="NTPreCursivefk"/>
                </w:rPr>
                <w:t>http://www.primarygames.co.uk/pg2/splat/splatsq100.html</w:t>
              </w:r>
            </w:hyperlink>
          </w:p>
          <w:p w:rsidR="00331051" w:rsidRPr="00586BB4" w:rsidRDefault="00331051" w:rsidP="00331051">
            <w:pPr>
              <w:rPr>
                <w:rFonts w:ascii="NTPreCursivefk" w:hAnsi="NTPreCursivefk"/>
              </w:rPr>
            </w:pPr>
            <w:r w:rsidRPr="00586BB4">
              <w:rPr>
                <w:rFonts w:ascii="NTPreCursivefk" w:hAnsi="NTPreCursivefk"/>
              </w:rPr>
              <w:t>Teaching the purpose of the Hundred Square as a helpful learning tool. Identifying and recognising visual patterns within the square – 1, 11, 21, odd and even numbers, multiples of 5</w:t>
            </w:r>
          </w:p>
          <w:p w:rsidR="00331051" w:rsidRPr="00586BB4" w:rsidRDefault="00331051" w:rsidP="00331051">
            <w:pPr>
              <w:rPr>
                <w:rFonts w:ascii="NTPreCursivefk" w:hAnsi="NTPreCursivefk"/>
              </w:rPr>
            </w:pPr>
            <w:r w:rsidRPr="00586BB4">
              <w:rPr>
                <w:rFonts w:ascii="NTPreCursivefk" w:hAnsi="NTPreCursivefk"/>
              </w:rPr>
              <w:t xml:space="preserve">Practical focus - Engagement with movement (+/-) around the Hundred Square </w:t>
            </w:r>
          </w:p>
          <w:p w:rsidR="00331051" w:rsidRPr="00586BB4" w:rsidRDefault="00331051" w:rsidP="00331051">
            <w:pPr>
              <w:rPr>
                <w:rFonts w:ascii="NTPreCursivefk" w:hAnsi="NTPreCursivefk"/>
              </w:rPr>
            </w:pPr>
          </w:p>
        </w:tc>
      </w:tr>
      <w:tr w:rsidR="00331051" w:rsidTr="00331051">
        <w:trPr>
          <w:trHeight w:val="410"/>
        </w:trPr>
        <w:tc>
          <w:tcPr>
            <w:tcW w:w="5211" w:type="dxa"/>
          </w:tcPr>
          <w:p w:rsidR="00331051" w:rsidRPr="00972A4E" w:rsidRDefault="00331051" w:rsidP="00331051">
            <w:pPr>
              <w:rPr>
                <w:rFonts w:ascii="NTPreCursivefk" w:hAnsi="NTPreCursivefk"/>
              </w:rPr>
            </w:pPr>
            <w:r>
              <w:rPr>
                <w:rFonts w:ascii="NTPreCursivefk" w:hAnsi="NTPreCursivefk"/>
              </w:rPr>
              <w:t>Stage 1 – numbers within 20, no bridging</w:t>
            </w:r>
          </w:p>
        </w:tc>
        <w:tc>
          <w:tcPr>
            <w:tcW w:w="8963" w:type="dxa"/>
          </w:tcPr>
          <w:p w:rsidR="00331051" w:rsidRPr="00586BB4" w:rsidRDefault="00331051" w:rsidP="00331051">
            <w:pPr>
              <w:rPr>
                <w:rFonts w:ascii="NTPreCursivefk" w:hAnsi="NTPreCursivefk"/>
              </w:rPr>
            </w:pPr>
            <w:r w:rsidRPr="00586BB4">
              <w:rPr>
                <w:rFonts w:ascii="NTPreCursivefk" w:hAnsi="NTPreCursivefk"/>
              </w:rPr>
              <w:t>2 + 6, 12 + 6, 4 + 5, 14 + 5, 1 + 7, 11 + 7, 10 – 3, 20 – 3, 6 – 5, 16 – 5, 8 – 4, 18 – 4</w:t>
            </w:r>
          </w:p>
        </w:tc>
      </w:tr>
      <w:tr w:rsidR="00331051" w:rsidTr="00331051">
        <w:trPr>
          <w:trHeight w:val="410"/>
        </w:trPr>
        <w:tc>
          <w:tcPr>
            <w:tcW w:w="5211" w:type="dxa"/>
          </w:tcPr>
          <w:p w:rsidR="00331051" w:rsidRPr="00972A4E" w:rsidRDefault="00331051" w:rsidP="00331051">
            <w:pPr>
              <w:rPr>
                <w:rFonts w:ascii="NTPreCursivefk" w:hAnsi="NTPreCursivefk"/>
              </w:rPr>
            </w:pPr>
            <w:r>
              <w:rPr>
                <w:rFonts w:ascii="NTPreCursivefk" w:hAnsi="NTPreCursivefk"/>
              </w:rPr>
              <w:t>Stage 2 – numbers within 20 and just beyond, with bridging</w:t>
            </w:r>
          </w:p>
        </w:tc>
        <w:tc>
          <w:tcPr>
            <w:tcW w:w="8963" w:type="dxa"/>
          </w:tcPr>
          <w:p w:rsidR="00331051" w:rsidRPr="00586BB4" w:rsidRDefault="00331051" w:rsidP="00331051">
            <w:pPr>
              <w:rPr>
                <w:rFonts w:ascii="NTPreCursivefk" w:hAnsi="NTPreCursivefk"/>
              </w:rPr>
            </w:pPr>
            <w:r w:rsidRPr="00586BB4">
              <w:rPr>
                <w:rFonts w:ascii="NTPreCursivefk" w:hAnsi="NTPreCursivefk"/>
              </w:rPr>
              <w:t>9 + 2, 19 + 2, 8 + 4, 18 + 4, 6 + 7, 16 + 7, 11 – 3, 21 – 3, 13 – 4, 23 – 4, 15 – 6, 25 –</w:t>
            </w:r>
            <w:r>
              <w:rPr>
                <w:rFonts w:ascii="NTPreCursivefk" w:hAnsi="NTPreCursivefk"/>
              </w:rPr>
              <w:t xml:space="preserve"> 6</w:t>
            </w:r>
          </w:p>
        </w:tc>
      </w:tr>
      <w:tr w:rsidR="00331051" w:rsidTr="00331051">
        <w:trPr>
          <w:trHeight w:val="410"/>
        </w:trPr>
        <w:tc>
          <w:tcPr>
            <w:tcW w:w="5211" w:type="dxa"/>
          </w:tcPr>
          <w:p w:rsidR="00331051" w:rsidRPr="00972A4E" w:rsidRDefault="00331051" w:rsidP="00331051">
            <w:pPr>
              <w:rPr>
                <w:rFonts w:ascii="NTPreCursivefk" w:hAnsi="NTPreCursivefk"/>
              </w:rPr>
            </w:pPr>
            <w:r>
              <w:rPr>
                <w:rFonts w:ascii="NTPreCursivefk" w:hAnsi="NTPreCursivefk"/>
              </w:rPr>
              <w:t>Stage 3 – numbers within 100, no bridging</w:t>
            </w:r>
          </w:p>
        </w:tc>
        <w:tc>
          <w:tcPr>
            <w:tcW w:w="8963" w:type="dxa"/>
          </w:tcPr>
          <w:p w:rsidR="00331051" w:rsidRPr="00586BB4" w:rsidRDefault="00331051" w:rsidP="00331051">
            <w:pPr>
              <w:rPr>
                <w:rFonts w:ascii="NTPreCursivefk" w:hAnsi="NTPreCursivefk"/>
              </w:rPr>
            </w:pPr>
            <w:r w:rsidRPr="00586BB4">
              <w:rPr>
                <w:rFonts w:ascii="NTPreCursivefk" w:hAnsi="NTPreCursivefk"/>
              </w:rPr>
              <w:t>36 + 3, 42 + 5, 57 + 2, 61 + 8, 73 + 4, 82+ 7, 97 – 3, 82 – 2, 78 – 5, 64 – 3, 57 – 5, 49 –</w:t>
            </w:r>
            <w:r>
              <w:rPr>
                <w:rFonts w:ascii="NTPreCursivefk" w:hAnsi="NTPreCursivefk"/>
              </w:rPr>
              <w:t xml:space="preserve"> 6</w:t>
            </w:r>
          </w:p>
        </w:tc>
      </w:tr>
      <w:tr w:rsidR="00331051" w:rsidTr="00331051">
        <w:trPr>
          <w:trHeight w:val="410"/>
        </w:trPr>
        <w:tc>
          <w:tcPr>
            <w:tcW w:w="5211" w:type="dxa"/>
          </w:tcPr>
          <w:p w:rsidR="00331051" w:rsidRPr="00972A4E" w:rsidRDefault="00331051" w:rsidP="00331051">
            <w:pPr>
              <w:rPr>
                <w:rFonts w:ascii="NTPreCursivefk" w:hAnsi="NTPreCursivefk"/>
              </w:rPr>
            </w:pPr>
            <w:r>
              <w:rPr>
                <w:rFonts w:ascii="NTPreCursivefk" w:hAnsi="NTPreCursivefk"/>
              </w:rPr>
              <w:t>Stage 4 - numbers within 100, with bridging</w:t>
            </w:r>
          </w:p>
        </w:tc>
        <w:tc>
          <w:tcPr>
            <w:tcW w:w="8963" w:type="dxa"/>
          </w:tcPr>
          <w:p w:rsidR="00331051" w:rsidRPr="00586BB4" w:rsidRDefault="00331051" w:rsidP="00331051">
            <w:pPr>
              <w:rPr>
                <w:rFonts w:ascii="NTPreCursivefk" w:hAnsi="NTPreCursivefk"/>
              </w:rPr>
            </w:pPr>
            <w:r w:rsidRPr="00586BB4">
              <w:rPr>
                <w:rFonts w:ascii="NTPreCursivefk" w:hAnsi="NTPreCursivefk"/>
              </w:rPr>
              <w:t>39 + 2, 46 + 5, 57 + 4, 62 + 9, 73 + 8, 84 + 9, 92 – 4, 81 – 3, 76 – 7, 65 – 6, 52 – 8, 47 –</w:t>
            </w:r>
            <w:r>
              <w:rPr>
                <w:rFonts w:ascii="NTPreCursivefk" w:hAnsi="NTPreCursivefk"/>
              </w:rPr>
              <w:t xml:space="preserve"> 9</w:t>
            </w:r>
          </w:p>
        </w:tc>
      </w:tr>
      <w:tr w:rsidR="00331051" w:rsidTr="00331051">
        <w:trPr>
          <w:trHeight w:val="410"/>
        </w:trPr>
        <w:tc>
          <w:tcPr>
            <w:tcW w:w="5211" w:type="dxa"/>
          </w:tcPr>
          <w:p w:rsidR="00331051" w:rsidRPr="00972A4E" w:rsidRDefault="00331051" w:rsidP="00331051">
            <w:pPr>
              <w:rPr>
                <w:rFonts w:ascii="NTPreCursivefk" w:hAnsi="NTPreCursivefk"/>
              </w:rPr>
            </w:pPr>
            <w:r>
              <w:rPr>
                <w:rFonts w:ascii="NTPreCursivefk" w:hAnsi="NTPreCursivefk"/>
              </w:rPr>
              <w:t>Stage 5 – two-digit numbers within 100, no bridging</w:t>
            </w:r>
          </w:p>
        </w:tc>
        <w:tc>
          <w:tcPr>
            <w:tcW w:w="8963" w:type="dxa"/>
          </w:tcPr>
          <w:p w:rsidR="00331051" w:rsidRPr="00E70C36" w:rsidRDefault="00331051" w:rsidP="00331051">
            <w:pPr>
              <w:rPr>
                <w:rFonts w:ascii="NTPreCursivefk" w:hAnsi="NTPreCursivefk"/>
              </w:rPr>
            </w:pPr>
            <w:r>
              <w:rPr>
                <w:rFonts w:ascii="NTPreCursivefk" w:hAnsi="NTPreCursivefk"/>
              </w:rPr>
              <w:t>1</w:t>
            </w:r>
            <w:r w:rsidRPr="00586BB4">
              <w:rPr>
                <w:rFonts w:ascii="NTPreCursivefk" w:hAnsi="NTPreCursivefk"/>
              </w:rPr>
              <w:t>2 + 1</w:t>
            </w:r>
            <w:r>
              <w:rPr>
                <w:rFonts w:ascii="NTPreCursivefk" w:hAnsi="NTPreCursivefk"/>
              </w:rPr>
              <w:t>6, 36</w:t>
            </w:r>
            <w:r w:rsidRPr="00586BB4">
              <w:rPr>
                <w:rFonts w:ascii="NTPreCursivefk" w:hAnsi="NTPreCursivefk"/>
              </w:rPr>
              <w:t xml:space="preserve"> + 2</w:t>
            </w:r>
            <w:r>
              <w:rPr>
                <w:rFonts w:ascii="NTPreCursivefk" w:hAnsi="NTPreCursivefk"/>
              </w:rPr>
              <w:t>3, 13</w:t>
            </w:r>
            <w:r w:rsidRPr="00586BB4">
              <w:rPr>
                <w:rFonts w:ascii="NTPreCursivefk" w:hAnsi="NTPreCursivefk"/>
              </w:rPr>
              <w:t xml:space="preserve"> + 1</w:t>
            </w:r>
            <w:r>
              <w:rPr>
                <w:rFonts w:ascii="NTPreCursivefk" w:hAnsi="NTPreCursivefk"/>
              </w:rPr>
              <w:t>2</w:t>
            </w:r>
            <w:r w:rsidRPr="00586BB4">
              <w:rPr>
                <w:rFonts w:ascii="NTPreCursivefk" w:hAnsi="NTPreCursivefk"/>
              </w:rPr>
              <w:t>, 14 + 3</w:t>
            </w:r>
            <w:r>
              <w:rPr>
                <w:rFonts w:ascii="NTPreCursivefk" w:hAnsi="NTPreCursivefk"/>
              </w:rPr>
              <w:t>5, 31</w:t>
            </w:r>
            <w:r w:rsidRPr="00586BB4">
              <w:rPr>
                <w:rFonts w:ascii="NTPreCursivefk" w:hAnsi="NTPreCursivefk"/>
              </w:rPr>
              <w:t xml:space="preserve"> + 1</w:t>
            </w:r>
            <w:r>
              <w:rPr>
                <w:rFonts w:ascii="NTPreCursivefk" w:hAnsi="NTPreCursivefk"/>
              </w:rPr>
              <w:t>7, 22</w:t>
            </w:r>
            <w:r w:rsidRPr="00586BB4">
              <w:rPr>
                <w:rFonts w:ascii="NTPreCursivefk" w:hAnsi="NTPreCursivefk"/>
              </w:rPr>
              <w:t xml:space="preserve"> + 47, 37 - 24, 53 - 21, 56 – 15, 46 – 25, 78 – 34, 98 – 43</w:t>
            </w:r>
          </w:p>
        </w:tc>
      </w:tr>
      <w:tr w:rsidR="00331051" w:rsidTr="00331051">
        <w:trPr>
          <w:trHeight w:val="410"/>
        </w:trPr>
        <w:tc>
          <w:tcPr>
            <w:tcW w:w="5211" w:type="dxa"/>
          </w:tcPr>
          <w:p w:rsidR="00331051" w:rsidRPr="00972A4E" w:rsidRDefault="00331051" w:rsidP="00331051">
            <w:pPr>
              <w:rPr>
                <w:rFonts w:ascii="NTPreCursivefk" w:hAnsi="NTPreCursivefk"/>
              </w:rPr>
            </w:pPr>
            <w:r>
              <w:rPr>
                <w:rFonts w:ascii="NTPreCursivefk" w:hAnsi="NTPreCursivefk"/>
              </w:rPr>
              <w:t>Stage 6 – two-digit numbers within 100, with bridging</w:t>
            </w:r>
          </w:p>
        </w:tc>
        <w:tc>
          <w:tcPr>
            <w:tcW w:w="8963" w:type="dxa"/>
          </w:tcPr>
          <w:p w:rsidR="00331051" w:rsidRPr="00E70C36" w:rsidRDefault="00331051" w:rsidP="00331051">
            <w:pPr>
              <w:rPr>
                <w:rFonts w:ascii="NTPreCursivefk" w:hAnsi="NTPreCursivefk"/>
              </w:rPr>
            </w:pPr>
            <w:r w:rsidRPr="00586BB4">
              <w:rPr>
                <w:rFonts w:ascii="NTPreCursivefk" w:hAnsi="NTPreCursivefk"/>
                <w:sz w:val="20"/>
              </w:rPr>
              <w:t>27 + 28, 32 + 49, 63 + 28, 54 + 37, 29 + 63, 47 + 59, 31 – 12, 82 – 48, 55 – 37, 62 – 48, 71 – 54, 95 – 77</w:t>
            </w:r>
          </w:p>
        </w:tc>
      </w:tr>
      <w:tr w:rsidR="00331051" w:rsidTr="00331051">
        <w:trPr>
          <w:trHeight w:val="410"/>
        </w:trPr>
        <w:tc>
          <w:tcPr>
            <w:tcW w:w="5211" w:type="dxa"/>
          </w:tcPr>
          <w:p w:rsidR="00331051" w:rsidRPr="00972A4E" w:rsidRDefault="00331051" w:rsidP="00331051">
            <w:pPr>
              <w:rPr>
                <w:rFonts w:ascii="NTPreCursivefk" w:hAnsi="NTPreCursivefk"/>
              </w:rPr>
            </w:pPr>
            <w:r>
              <w:rPr>
                <w:rFonts w:ascii="NTPreCursivefk" w:hAnsi="NTPreCursivefk"/>
              </w:rPr>
              <w:t>End of Session Quiz (Mixture)</w:t>
            </w:r>
          </w:p>
        </w:tc>
        <w:tc>
          <w:tcPr>
            <w:tcW w:w="8963" w:type="dxa"/>
          </w:tcPr>
          <w:p w:rsidR="00331051" w:rsidRPr="00586BB4" w:rsidRDefault="00331051" w:rsidP="00331051">
            <w:pPr>
              <w:rPr>
                <w:rFonts w:ascii="NTPreCursivefk" w:hAnsi="NTPreCursivefk"/>
              </w:rPr>
            </w:pPr>
            <w:r>
              <w:rPr>
                <w:rFonts w:ascii="NTPreCursivefk" w:hAnsi="NTPreCursivefk"/>
              </w:rPr>
              <w:t>15 + 4, 78 – 45, 38 + 16, 97 – 88, 24 + 65, 82 – 47, 53 + 19, 64 – 17, 99 – 21, 66 + 34</w:t>
            </w:r>
          </w:p>
        </w:tc>
      </w:tr>
      <w:tr w:rsidR="00331051" w:rsidTr="00331051">
        <w:trPr>
          <w:trHeight w:val="410"/>
        </w:trPr>
        <w:tc>
          <w:tcPr>
            <w:tcW w:w="5211" w:type="dxa"/>
          </w:tcPr>
          <w:p w:rsidR="00331051" w:rsidRDefault="00331051" w:rsidP="00331051">
            <w:pPr>
              <w:jc w:val="center"/>
              <w:rPr>
                <w:rFonts w:ascii="NTPreCursivefk" w:hAnsi="NTPreCursivefk"/>
                <w:b/>
              </w:rPr>
            </w:pPr>
            <w:r w:rsidRPr="00E70C36">
              <w:rPr>
                <w:rFonts w:ascii="NTPreCursivefk" w:hAnsi="NTPreCursivefk"/>
                <w:b/>
              </w:rPr>
              <w:t>Tuesday 23</w:t>
            </w:r>
            <w:r w:rsidRPr="00E70C36">
              <w:rPr>
                <w:rFonts w:ascii="NTPreCursivefk" w:hAnsi="NTPreCursivefk"/>
                <w:b/>
                <w:vertAlign w:val="superscript"/>
              </w:rPr>
              <w:t>rd</w:t>
            </w:r>
            <w:r w:rsidRPr="00E70C36">
              <w:rPr>
                <w:rFonts w:ascii="NTPreCursivefk" w:hAnsi="NTPreCursivefk"/>
                <w:b/>
              </w:rPr>
              <w:t>, Wednesday 24</w:t>
            </w:r>
            <w:r w:rsidRPr="00E70C36">
              <w:rPr>
                <w:rFonts w:ascii="NTPreCursivefk" w:hAnsi="NTPreCursivefk"/>
                <w:b/>
                <w:vertAlign w:val="superscript"/>
              </w:rPr>
              <w:t>th</w:t>
            </w:r>
            <w:r w:rsidRPr="00E70C36">
              <w:rPr>
                <w:rFonts w:ascii="NTPreCursivefk" w:hAnsi="NTPreCursivefk"/>
                <w:b/>
              </w:rPr>
              <w:t xml:space="preserve">, </w:t>
            </w:r>
          </w:p>
          <w:p w:rsidR="00331051" w:rsidRPr="00E70C36" w:rsidRDefault="00331051" w:rsidP="00331051">
            <w:pPr>
              <w:jc w:val="center"/>
              <w:rPr>
                <w:rFonts w:ascii="NTPreCursivefk" w:hAnsi="NTPreCursivefk"/>
                <w:b/>
              </w:rPr>
            </w:pPr>
            <w:r w:rsidRPr="00E70C36">
              <w:rPr>
                <w:rFonts w:ascii="NTPreCursivefk" w:hAnsi="NTPreCursivefk"/>
                <w:b/>
              </w:rPr>
              <w:t>Thursday 25</w:t>
            </w:r>
            <w:r w:rsidRPr="00E70C36">
              <w:rPr>
                <w:rFonts w:ascii="NTPreCursivefk" w:hAnsi="NTPreCursivefk"/>
                <w:b/>
                <w:vertAlign w:val="superscript"/>
              </w:rPr>
              <w:t>th</w:t>
            </w:r>
            <w:r w:rsidRPr="00E70C36">
              <w:rPr>
                <w:rFonts w:ascii="NTPreCursivefk" w:hAnsi="NTPreCursivefk"/>
                <w:b/>
              </w:rPr>
              <w:t>, Friday 26</w:t>
            </w:r>
            <w:r w:rsidRPr="00E70C36">
              <w:rPr>
                <w:rFonts w:ascii="NTPreCursivefk" w:hAnsi="NTPreCursivefk"/>
                <w:b/>
                <w:vertAlign w:val="superscript"/>
              </w:rPr>
              <w:t>th</w:t>
            </w:r>
            <w:r w:rsidRPr="00E70C36">
              <w:rPr>
                <w:rFonts w:ascii="NTPreCursivefk" w:hAnsi="NTPreCursivefk"/>
                <w:b/>
              </w:rPr>
              <w:t xml:space="preserve"> </w:t>
            </w:r>
          </w:p>
        </w:tc>
        <w:tc>
          <w:tcPr>
            <w:tcW w:w="8963" w:type="dxa"/>
          </w:tcPr>
          <w:p w:rsidR="00331051" w:rsidRDefault="00331051" w:rsidP="00331051">
            <w:pPr>
              <w:rPr>
                <w:rFonts w:ascii="NTPreCursivefk" w:hAnsi="NTPreCursivefk"/>
              </w:rPr>
            </w:pPr>
            <w:r>
              <w:rPr>
                <w:rFonts w:ascii="NTPreCursivefk" w:hAnsi="NTPreCursivefk"/>
              </w:rPr>
              <w:t>Pupils use Numeracy Map App to reinforce teaching.</w:t>
            </w:r>
          </w:p>
          <w:p w:rsidR="00331051" w:rsidRDefault="00331051" w:rsidP="00331051">
            <w:pPr>
              <w:rPr>
                <w:rFonts w:ascii="NTPreCursivefk" w:hAnsi="NTPreCursivefk"/>
              </w:rPr>
            </w:pPr>
            <w:r>
              <w:rPr>
                <w:rFonts w:ascii="NTPreCursivefk" w:hAnsi="NTPreCursivefk"/>
              </w:rPr>
              <w:t>Level 2 - + or – within 20, + or – within 100</w:t>
            </w:r>
          </w:p>
        </w:tc>
      </w:tr>
    </w:tbl>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331051" w:rsidRDefault="00331051" w:rsidP="00455A99">
      <w:pPr>
        <w:rPr>
          <w:rFonts w:ascii="SassoonPrimaryInfant" w:hAnsi="SassoonPrimaryInfant"/>
        </w:rPr>
      </w:pPr>
    </w:p>
    <w:p w:rsidR="00331051" w:rsidRDefault="00331051" w:rsidP="00455A99">
      <w:pPr>
        <w:rPr>
          <w:rFonts w:ascii="SassoonPrimaryInfant" w:hAnsi="SassoonPrimaryInfant"/>
        </w:rPr>
      </w:pPr>
    </w:p>
    <w:p w:rsidR="00331051" w:rsidRDefault="00331051" w:rsidP="00455A99">
      <w:pPr>
        <w:rPr>
          <w:rFonts w:ascii="SassoonPrimaryInfant" w:hAnsi="SassoonPrimaryInfant"/>
        </w:rPr>
      </w:pPr>
    </w:p>
    <w:p w:rsidR="00331051" w:rsidRDefault="00331051" w:rsidP="00455A99">
      <w:pPr>
        <w:rPr>
          <w:rFonts w:ascii="SassoonPrimaryInfant" w:hAnsi="SassoonPrimaryInfant"/>
        </w:rPr>
      </w:pPr>
    </w:p>
    <w:p w:rsidR="00331051" w:rsidRDefault="00331051" w:rsidP="00455A99">
      <w:pPr>
        <w:rPr>
          <w:rFonts w:ascii="SassoonPrimaryInfant" w:hAnsi="SassoonPrimaryInfant"/>
        </w:rPr>
      </w:pPr>
    </w:p>
    <w:p w:rsidR="00331051" w:rsidRDefault="00331051" w:rsidP="00455A99">
      <w:pPr>
        <w:rPr>
          <w:rFonts w:ascii="SassoonPrimaryInfant" w:hAnsi="SassoonPrimaryInfant"/>
        </w:rPr>
      </w:pPr>
    </w:p>
    <w:p w:rsidR="00331051" w:rsidRDefault="00331051" w:rsidP="00455A99">
      <w:pPr>
        <w:rPr>
          <w:rFonts w:ascii="SassoonPrimaryInfant" w:hAnsi="SassoonPrimaryInfant"/>
        </w:rPr>
      </w:pPr>
    </w:p>
    <w:tbl>
      <w:tblPr>
        <w:tblStyle w:val="TableGrid"/>
        <w:tblW w:w="0" w:type="auto"/>
        <w:jc w:val="center"/>
        <w:tblInd w:w="619" w:type="dxa"/>
        <w:tblLook w:val="04A0" w:firstRow="1" w:lastRow="0" w:firstColumn="1" w:lastColumn="0" w:noHBand="0" w:noVBand="1"/>
      </w:tblPr>
      <w:tblGrid>
        <w:gridCol w:w="5211"/>
        <w:gridCol w:w="8963"/>
      </w:tblGrid>
      <w:tr w:rsidR="00141EA0" w:rsidTr="00445F2A">
        <w:trPr>
          <w:trHeight w:val="415"/>
          <w:jc w:val="center"/>
        </w:trPr>
        <w:tc>
          <w:tcPr>
            <w:tcW w:w="5211" w:type="dxa"/>
          </w:tcPr>
          <w:p w:rsidR="00331051" w:rsidRPr="00E70C36" w:rsidRDefault="00331051" w:rsidP="00331051">
            <w:pPr>
              <w:jc w:val="center"/>
              <w:rPr>
                <w:rFonts w:ascii="NTPreCursivefk" w:hAnsi="NTPreCursivefk"/>
                <w:b/>
                <w:sz w:val="32"/>
              </w:rPr>
            </w:pPr>
            <w:r>
              <w:rPr>
                <w:rFonts w:ascii="NTPreCursivefk" w:hAnsi="NTPreCursivefk"/>
                <w:b/>
                <w:sz w:val="32"/>
              </w:rPr>
              <w:lastRenderedPageBreak/>
              <w:t>Lesson 2</w:t>
            </w:r>
          </w:p>
          <w:p w:rsidR="00331051" w:rsidRPr="00E70C36" w:rsidRDefault="00331051" w:rsidP="00331051">
            <w:pPr>
              <w:jc w:val="center"/>
              <w:rPr>
                <w:rFonts w:ascii="NTPreCursivefk" w:hAnsi="NTPreCursivefk"/>
                <w:b/>
              </w:rPr>
            </w:pPr>
            <w:r>
              <w:rPr>
                <w:rFonts w:ascii="NTPreCursivefk" w:hAnsi="NTPreCursivefk"/>
                <w:b/>
                <w:sz w:val="32"/>
              </w:rPr>
              <w:t>Monday 29</w:t>
            </w:r>
            <w:r w:rsidRPr="00E70C36">
              <w:rPr>
                <w:rFonts w:ascii="NTPreCursivefk" w:hAnsi="NTPreCursivefk"/>
                <w:b/>
                <w:sz w:val="32"/>
                <w:vertAlign w:val="superscript"/>
              </w:rPr>
              <w:t>th</w:t>
            </w:r>
            <w:r w:rsidRPr="00E70C36">
              <w:rPr>
                <w:rFonts w:ascii="NTPreCursivefk" w:hAnsi="NTPreCursivefk"/>
                <w:b/>
                <w:sz w:val="32"/>
              </w:rPr>
              <w:t xml:space="preserve"> January</w:t>
            </w:r>
          </w:p>
        </w:tc>
        <w:tc>
          <w:tcPr>
            <w:tcW w:w="8963" w:type="dxa"/>
          </w:tcPr>
          <w:p w:rsidR="00331051" w:rsidRDefault="00331051" w:rsidP="00331051">
            <w:pPr>
              <w:rPr>
                <w:rFonts w:ascii="NTPreCursivefk" w:hAnsi="NTPreCursivefk"/>
              </w:rPr>
            </w:pPr>
            <w:r>
              <w:rPr>
                <w:rFonts w:ascii="NTPreCursivefk" w:hAnsi="NTPreCursivefk"/>
              </w:rPr>
              <w:t>Quick recap of Lesson 1 using End of Session Quiz - 15 + 4, 78 – 45, 38 + 16, 97 – 88, 24 + 65, 82 – 47, 53 + 19, 64 – 17, 99 – 21, 66 + 34</w:t>
            </w:r>
          </w:p>
          <w:p w:rsidR="00331051" w:rsidRDefault="00331051" w:rsidP="00331051">
            <w:pPr>
              <w:rPr>
                <w:rFonts w:ascii="NTPreCursivefk" w:hAnsi="NTPreCursivefk"/>
              </w:rPr>
            </w:pPr>
            <w:r>
              <w:rPr>
                <w:rFonts w:ascii="NTPreCursivefk" w:hAnsi="NTPreCursivefk"/>
              </w:rPr>
              <w:t>Oral recitation of 3 multiplication table</w:t>
            </w:r>
          </w:p>
          <w:p w:rsidR="00331051" w:rsidRPr="00E70C36" w:rsidRDefault="00331051" w:rsidP="00331051">
            <w:pPr>
              <w:rPr>
                <w:rFonts w:ascii="NTPreCursivefk" w:hAnsi="NTPreCursivefk"/>
              </w:rPr>
            </w:pPr>
            <w:r>
              <w:rPr>
                <w:rFonts w:ascii="NTPreCursivefk" w:hAnsi="NTPreCursivefk"/>
              </w:rPr>
              <w:t>Introduction to multiplying and dividing  by 3 and finding 1/3 using the hundred square</w:t>
            </w:r>
          </w:p>
          <w:p w:rsidR="00331051" w:rsidRPr="00586BB4" w:rsidRDefault="00331051" w:rsidP="00331051">
            <w:pPr>
              <w:rPr>
                <w:rFonts w:ascii="NTPreCursivefk" w:hAnsi="NTPreCursivefk"/>
              </w:rPr>
            </w:pPr>
          </w:p>
        </w:tc>
      </w:tr>
      <w:tr w:rsidR="00141EA0" w:rsidTr="00445F2A">
        <w:trPr>
          <w:trHeight w:val="410"/>
          <w:jc w:val="center"/>
        </w:trPr>
        <w:tc>
          <w:tcPr>
            <w:tcW w:w="5211" w:type="dxa"/>
          </w:tcPr>
          <w:p w:rsidR="00331051" w:rsidRPr="00972A4E" w:rsidRDefault="00331051" w:rsidP="00331051">
            <w:pPr>
              <w:rPr>
                <w:rFonts w:ascii="NTPreCursivefk" w:hAnsi="NTPreCursivefk"/>
              </w:rPr>
            </w:pPr>
            <w:r>
              <w:rPr>
                <w:rFonts w:ascii="NTPreCursivefk" w:hAnsi="NTPreCursivefk"/>
              </w:rPr>
              <w:t>Stage 1 – identifying multiples</w:t>
            </w:r>
          </w:p>
        </w:tc>
        <w:tc>
          <w:tcPr>
            <w:tcW w:w="8963" w:type="dxa"/>
          </w:tcPr>
          <w:p w:rsidR="00331051" w:rsidRDefault="00331051" w:rsidP="00331051">
            <w:pPr>
              <w:rPr>
                <w:rFonts w:ascii="NTPreCursivefk" w:hAnsi="NTPreCursivefk"/>
              </w:rPr>
            </w:pPr>
            <w:r>
              <w:rPr>
                <w:rFonts w:ascii="NTPreCursivefk" w:hAnsi="NTPreCursivefk"/>
              </w:rPr>
              <w:t>Pupils circle multiples of 3 on laminated hundred square (within 36)</w:t>
            </w:r>
          </w:p>
          <w:p w:rsidR="00331051" w:rsidRDefault="00331051" w:rsidP="00331051">
            <w:pPr>
              <w:rPr>
                <w:rFonts w:ascii="NTPreCursivefk" w:hAnsi="NTPreCursivefk"/>
              </w:rPr>
            </w:pPr>
            <w:r>
              <w:rPr>
                <w:rFonts w:ascii="NTPreCursivefk" w:hAnsi="NTPreCursivefk"/>
              </w:rPr>
              <w:t xml:space="preserve">Teacher confirms answers using Splat - </w:t>
            </w:r>
            <w:hyperlink r:id="rId22" w:history="1">
              <w:r w:rsidRPr="00586BB4">
                <w:rPr>
                  <w:rStyle w:val="Hyperlink"/>
                  <w:rFonts w:ascii="NTPreCursivefk" w:hAnsi="NTPreCursivefk"/>
                </w:rPr>
                <w:t>http://www.primarygames.co.uk/pg2/splat/splatsq100.html</w:t>
              </w:r>
            </w:hyperlink>
          </w:p>
          <w:p w:rsidR="00331051" w:rsidRPr="00586BB4" w:rsidRDefault="00331051" w:rsidP="00331051">
            <w:pPr>
              <w:rPr>
                <w:rFonts w:ascii="NTPreCursivefk" w:hAnsi="NTPreCursivefk"/>
              </w:rPr>
            </w:pPr>
            <w:r>
              <w:rPr>
                <w:rFonts w:ascii="NTPreCursivefk" w:hAnsi="NTPreCursivefk"/>
              </w:rPr>
              <w:t>Reinforce importance of the order of digits within the examples (2 x 3 not 3 x 2)</w:t>
            </w:r>
          </w:p>
        </w:tc>
      </w:tr>
      <w:tr w:rsidR="00141EA0" w:rsidTr="00445F2A">
        <w:trPr>
          <w:trHeight w:val="410"/>
          <w:jc w:val="center"/>
        </w:trPr>
        <w:tc>
          <w:tcPr>
            <w:tcW w:w="5211" w:type="dxa"/>
          </w:tcPr>
          <w:p w:rsidR="00331051" w:rsidRPr="00972A4E" w:rsidRDefault="00331051" w:rsidP="00331051">
            <w:pPr>
              <w:rPr>
                <w:rFonts w:ascii="NTPreCursivefk" w:hAnsi="NTPreCursivefk"/>
              </w:rPr>
            </w:pPr>
            <w:r>
              <w:rPr>
                <w:rFonts w:ascii="NTPreCursivefk" w:hAnsi="NTPreCursivefk"/>
              </w:rPr>
              <w:t>Stage 2 – multiplication by 3</w:t>
            </w:r>
          </w:p>
        </w:tc>
        <w:tc>
          <w:tcPr>
            <w:tcW w:w="8963" w:type="dxa"/>
          </w:tcPr>
          <w:p w:rsidR="00331051" w:rsidRPr="00586BB4" w:rsidRDefault="00331051" w:rsidP="00331051">
            <w:pPr>
              <w:rPr>
                <w:rFonts w:ascii="NTPreCursivefk" w:hAnsi="NTPreCursivefk"/>
              </w:rPr>
            </w:pPr>
            <w:r>
              <w:rPr>
                <w:rFonts w:ascii="NTPreCursivefk" w:hAnsi="NTPreCursivefk"/>
              </w:rPr>
              <w:t>2 x 3, 11 x 3, 4, x 3, 3 x 3, 10 x 3, 7 x 3, 5 x 3, 8 x 3, 12 x 3, 6 x 3, 1 x 3, 9 x 3</w:t>
            </w:r>
          </w:p>
        </w:tc>
      </w:tr>
      <w:tr w:rsidR="00141EA0" w:rsidTr="00445F2A">
        <w:trPr>
          <w:trHeight w:val="410"/>
          <w:jc w:val="center"/>
        </w:trPr>
        <w:tc>
          <w:tcPr>
            <w:tcW w:w="5211" w:type="dxa"/>
          </w:tcPr>
          <w:p w:rsidR="00331051" w:rsidRPr="0082496A" w:rsidRDefault="00331051" w:rsidP="00331051">
            <w:pPr>
              <w:rPr>
                <w:rFonts w:ascii="NTPreCursivefk" w:hAnsi="NTPreCursivefk"/>
              </w:rPr>
            </w:pPr>
            <w:r w:rsidRPr="0082496A">
              <w:rPr>
                <w:rFonts w:ascii="NTPreCursivefk" w:hAnsi="NTPreCursivefk"/>
              </w:rPr>
              <w:t>Stage 3 – division by 3</w:t>
            </w:r>
            <w:r>
              <w:rPr>
                <w:rFonts w:ascii="NTPreCursivefk" w:hAnsi="NTPreCursivefk"/>
              </w:rPr>
              <w:t>/finding 1/3</w:t>
            </w:r>
          </w:p>
        </w:tc>
        <w:tc>
          <w:tcPr>
            <w:tcW w:w="8963" w:type="dxa"/>
          </w:tcPr>
          <w:p w:rsidR="00331051" w:rsidRPr="0082496A" w:rsidRDefault="00331051" w:rsidP="00331051">
            <w:pPr>
              <w:rPr>
                <w:rFonts w:ascii="NTPreCursivefk" w:hAnsi="NTPreCursivefk"/>
              </w:rPr>
            </w:pPr>
            <w:r w:rsidRPr="0082496A">
              <w:rPr>
                <w:rFonts w:ascii="NTPreCursivefk" w:hAnsi="NTPreCursivefk"/>
              </w:rPr>
              <w:t xml:space="preserve">18 </w:t>
            </w:r>
            <w:r w:rsidRPr="0082496A">
              <w:t>÷</w:t>
            </w:r>
            <w:r w:rsidRPr="0082496A">
              <w:rPr>
                <w:rFonts w:ascii="NTPreCursivefk" w:hAnsi="NTPreCursivefk"/>
              </w:rPr>
              <w:t xml:space="preserve"> 3, 24 </w:t>
            </w:r>
            <w:r w:rsidRPr="0082496A">
              <w:t>÷</w:t>
            </w:r>
            <w:r w:rsidRPr="0082496A">
              <w:rPr>
                <w:rFonts w:ascii="NTPreCursivefk" w:hAnsi="NTPreCursivefk"/>
              </w:rPr>
              <w:t xml:space="preserve"> 3, 36 </w:t>
            </w:r>
            <w:r w:rsidRPr="0082496A">
              <w:t>÷</w:t>
            </w:r>
            <w:r w:rsidRPr="0082496A">
              <w:rPr>
                <w:rFonts w:ascii="NTPreCursivefk" w:hAnsi="NTPreCursivefk"/>
              </w:rPr>
              <w:t xml:space="preserve"> 3, 9 </w:t>
            </w:r>
            <w:r w:rsidRPr="0082496A">
              <w:t>÷</w:t>
            </w:r>
            <w:r w:rsidRPr="0082496A">
              <w:rPr>
                <w:rFonts w:ascii="NTPreCursivefk" w:hAnsi="NTPreCursivefk"/>
              </w:rPr>
              <w:t xml:space="preserve"> 3, 12 </w:t>
            </w:r>
            <w:r w:rsidRPr="0082496A">
              <w:t>÷</w:t>
            </w:r>
            <w:r w:rsidRPr="0082496A">
              <w:rPr>
                <w:rFonts w:ascii="NTPreCursivefk" w:hAnsi="NTPreCursivefk"/>
              </w:rPr>
              <w:t xml:space="preserve"> 3, 27 </w:t>
            </w:r>
            <w:r w:rsidRPr="0082496A">
              <w:t>÷</w:t>
            </w:r>
            <w:r w:rsidRPr="0082496A">
              <w:rPr>
                <w:rFonts w:ascii="NTPreCursivefk" w:hAnsi="NTPreCursivefk"/>
              </w:rPr>
              <w:t xml:space="preserve"> 3, 33 </w:t>
            </w:r>
            <w:r w:rsidRPr="0082496A">
              <w:t>÷</w:t>
            </w:r>
            <w:r w:rsidRPr="0082496A">
              <w:rPr>
                <w:rFonts w:ascii="NTPreCursivefk" w:hAnsi="NTPreCursivefk"/>
              </w:rPr>
              <w:t xml:space="preserve"> 3, 21 </w:t>
            </w:r>
            <w:r w:rsidRPr="0082496A">
              <w:t>÷</w:t>
            </w:r>
            <w:r w:rsidRPr="0082496A">
              <w:rPr>
                <w:rFonts w:ascii="NTPreCursivefk" w:hAnsi="NTPreCursivefk"/>
              </w:rPr>
              <w:t xml:space="preserve"> 3, 3 </w:t>
            </w:r>
            <w:r w:rsidRPr="0082496A">
              <w:t>÷</w:t>
            </w:r>
            <w:r w:rsidRPr="0082496A">
              <w:rPr>
                <w:rFonts w:ascii="NTPreCursivefk" w:hAnsi="NTPreCursivefk"/>
              </w:rPr>
              <w:t xml:space="preserve"> 3, 6 </w:t>
            </w:r>
            <w:r w:rsidRPr="0082496A">
              <w:t>÷</w:t>
            </w:r>
            <w:r w:rsidRPr="0082496A">
              <w:rPr>
                <w:rFonts w:ascii="NTPreCursivefk" w:hAnsi="NTPreCursivefk"/>
              </w:rPr>
              <w:t xml:space="preserve"> 3, 15 </w:t>
            </w:r>
            <w:r w:rsidRPr="0082496A">
              <w:t>÷</w:t>
            </w:r>
            <w:r w:rsidRPr="0082496A">
              <w:rPr>
                <w:rFonts w:ascii="NTPreCursivefk" w:hAnsi="NTPreCursivefk"/>
              </w:rPr>
              <w:t xml:space="preserve"> 3. 30 </w:t>
            </w:r>
            <w:r w:rsidRPr="0082496A">
              <w:t>÷</w:t>
            </w:r>
            <w:r w:rsidRPr="0082496A">
              <w:rPr>
                <w:rFonts w:ascii="NTPreCursivefk" w:hAnsi="NTPreCursivefk"/>
              </w:rPr>
              <w:t xml:space="preserve"> 3</w:t>
            </w:r>
          </w:p>
        </w:tc>
      </w:tr>
      <w:tr w:rsidR="00141EA0" w:rsidTr="00445F2A">
        <w:trPr>
          <w:trHeight w:val="410"/>
          <w:jc w:val="center"/>
        </w:trPr>
        <w:tc>
          <w:tcPr>
            <w:tcW w:w="5211" w:type="dxa"/>
          </w:tcPr>
          <w:p w:rsidR="00331051" w:rsidRPr="00972A4E" w:rsidRDefault="00331051" w:rsidP="00331051">
            <w:pPr>
              <w:rPr>
                <w:rFonts w:ascii="NTPreCursivefk" w:hAnsi="NTPreCursivefk"/>
              </w:rPr>
            </w:pPr>
            <w:r>
              <w:rPr>
                <w:rFonts w:ascii="NTPreCursivefk" w:hAnsi="NTPreCursivefk"/>
              </w:rPr>
              <w:t>End of Session Quiz</w:t>
            </w:r>
          </w:p>
        </w:tc>
        <w:tc>
          <w:tcPr>
            <w:tcW w:w="8963" w:type="dxa"/>
          </w:tcPr>
          <w:p w:rsidR="00331051" w:rsidRPr="0096396C" w:rsidRDefault="00331051" w:rsidP="00331051">
            <w:pPr>
              <w:rPr>
                <w:rFonts w:ascii="NTPreCursivefk" w:hAnsi="NTPreCursivefk"/>
              </w:rPr>
            </w:pPr>
            <w:r w:rsidRPr="0096396C">
              <w:rPr>
                <w:rFonts w:ascii="NTPreCursivefk" w:hAnsi="NTPreCursivefk"/>
              </w:rPr>
              <w:t xml:space="preserve">5 x 3, 24 </w:t>
            </w:r>
            <w:r w:rsidRPr="0096396C">
              <w:t>÷</w:t>
            </w:r>
            <w:r w:rsidRPr="0096396C">
              <w:rPr>
                <w:rFonts w:ascii="NTPreCursivefk" w:hAnsi="NTPreCursivefk"/>
              </w:rPr>
              <w:t xml:space="preserve"> 3, 7 x 3, 15 </w:t>
            </w:r>
            <w:r w:rsidRPr="0096396C">
              <w:t>÷</w:t>
            </w:r>
            <w:r w:rsidRPr="0096396C">
              <w:rPr>
                <w:rFonts w:ascii="NTPreCursivefk" w:hAnsi="NTPreCursivefk"/>
              </w:rPr>
              <w:t xml:space="preserve"> 3, 9 x 3, 36 </w:t>
            </w:r>
            <w:r w:rsidRPr="0096396C">
              <w:t>÷</w:t>
            </w:r>
            <w:r w:rsidRPr="0096396C">
              <w:rPr>
                <w:rFonts w:ascii="NTPreCursivefk" w:hAnsi="NTPreCursivefk"/>
              </w:rPr>
              <w:t xml:space="preserve"> 3, 4 x 3, 27 </w:t>
            </w:r>
            <w:r w:rsidRPr="0096396C">
              <w:t>÷</w:t>
            </w:r>
            <w:r w:rsidRPr="0096396C">
              <w:rPr>
                <w:rFonts w:ascii="NTPreCursivefk" w:hAnsi="NTPreCursivefk"/>
              </w:rPr>
              <w:t xml:space="preserve"> 3, 3 x 3, 33 </w:t>
            </w:r>
            <w:r w:rsidRPr="0096396C">
              <w:t>÷</w:t>
            </w:r>
            <w:r w:rsidRPr="0096396C">
              <w:rPr>
                <w:rFonts w:ascii="NTPreCursivefk" w:hAnsi="NTPreCursivefk"/>
              </w:rPr>
              <w:t xml:space="preserve"> 3</w:t>
            </w:r>
          </w:p>
        </w:tc>
      </w:tr>
      <w:tr w:rsidR="00141EA0" w:rsidTr="00445F2A">
        <w:trPr>
          <w:trHeight w:val="410"/>
          <w:jc w:val="center"/>
        </w:trPr>
        <w:tc>
          <w:tcPr>
            <w:tcW w:w="5211" w:type="dxa"/>
          </w:tcPr>
          <w:p w:rsidR="00331051" w:rsidRDefault="00331051" w:rsidP="00331051">
            <w:pPr>
              <w:jc w:val="center"/>
              <w:rPr>
                <w:rFonts w:ascii="NTPreCursivefk" w:hAnsi="NTPreCursivefk"/>
                <w:b/>
              </w:rPr>
            </w:pPr>
            <w:r w:rsidRPr="00E70C36">
              <w:rPr>
                <w:rFonts w:ascii="NTPreCursivefk" w:hAnsi="NTPreCursivefk"/>
                <w:b/>
              </w:rPr>
              <w:t xml:space="preserve">Tuesday </w:t>
            </w:r>
            <w:r>
              <w:rPr>
                <w:rFonts w:ascii="NTPreCursivefk" w:hAnsi="NTPreCursivefk"/>
                <w:b/>
              </w:rPr>
              <w:t>30</w:t>
            </w:r>
            <w:r w:rsidRPr="0096396C">
              <w:rPr>
                <w:rFonts w:ascii="NTPreCursivefk" w:hAnsi="NTPreCursivefk"/>
                <w:b/>
                <w:vertAlign w:val="superscript"/>
              </w:rPr>
              <w:t>th</w:t>
            </w:r>
            <w:r w:rsidRPr="00E70C36">
              <w:rPr>
                <w:rFonts w:ascii="NTPreCursivefk" w:hAnsi="NTPreCursivefk"/>
                <w:b/>
              </w:rPr>
              <w:t>,</w:t>
            </w:r>
            <w:r>
              <w:rPr>
                <w:rFonts w:ascii="NTPreCursivefk" w:hAnsi="NTPreCursivefk"/>
                <w:b/>
              </w:rPr>
              <w:t xml:space="preserve"> Wednesday 31</w:t>
            </w:r>
            <w:r w:rsidRPr="0096396C">
              <w:rPr>
                <w:rFonts w:ascii="NTPreCursivefk" w:hAnsi="NTPreCursivefk"/>
                <w:b/>
                <w:vertAlign w:val="superscript"/>
              </w:rPr>
              <w:t>st</w:t>
            </w:r>
            <w:r w:rsidRPr="00E70C36">
              <w:rPr>
                <w:rFonts w:ascii="NTPreCursivefk" w:hAnsi="NTPreCursivefk"/>
                <w:b/>
              </w:rPr>
              <w:t xml:space="preserve">, </w:t>
            </w:r>
          </w:p>
          <w:p w:rsidR="00331051" w:rsidRPr="00E70C36" w:rsidRDefault="00331051" w:rsidP="00331051">
            <w:pPr>
              <w:jc w:val="center"/>
              <w:rPr>
                <w:rFonts w:ascii="NTPreCursivefk" w:hAnsi="NTPreCursivefk"/>
                <w:b/>
              </w:rPr>
            </w:pPr>
            <w:r>
              <w:rPr>
                <w:rFonts w:ascii="NTPreCursivefk" w:hAnsi="NTPreCursivefk"/>
                <w:b/>
              </w:rPr>
              <w:t>Thursday 1</w:t>
            </w:r>
            <w:r w:rsidRPr="0096396C">
              <w:rPr>
                <w:rFonts w:ascii="NTPreCursivefk" w:hAnsi="NTPreCursivefk"/>
                <w:b/>
                <w:vertAlign w:val="superscript"/>
              </w:rPr>
              <w:t>st</w:t>
            </w:r>
            <w:r>
              <w:rPr>
                <w:rFonts w:ascii="NTPreCursivefk" w:hAnsi="NTPreCursivefk"/>
                <w:b/>
              </w:rPr>
              <w:t>, Friday 2</w:t>
            </w:r>
            <w:r w:rsidRPr="0096396C">
              <w:rPr>
                <w:rFonts w:ascii="NTPreCursivefk" w:hAnsi="NTPreCursivefk"/>
                <w:b/>
                <w:vertAlign w:val="superscript"/>
              </w:rPr>
              <w:t>nd</w:t>
            </w:r>
            <w:r>
              <w:rPr>
                <w:rFonts w:ascii="NTPreCursivefk" w:hAnsi="NTPreCursivefk"/>
                <w:b/>
              </w:rPr>
              <w:t xml:space="preserve"> </w:t>
            </w:r>
          </w:p>
        </w:tc>
        <w:tc>
          <w:tcPr>
            <w:tcW w:w="8963" w:type="dxa"/>
          </w:tcPr>
          <w:p w:rsidR="00331051" w:rsidRPr="0096396C" w:rsidRDefault="00331051" w:rsidP="00331051">
            <w:pPr>
              <w:rPr>
                <w:rFonts w:ascii="NTPreCursivefk" w:hAnsi="NTPreCursivefk"/>
              </w:rPr>
            </w:pPr>
            <w:r w:rsidRPr="0096396C">
              <w:rPr>
                <w:rFonts w:ascii="NTPreCursivefk" w:hAnsi="NTPreCursivefk"/>
              </w:rPr>
              <w:t>Pupils use Numeracy Map App to reinforce teaching.</w:t>
            </w:r>
          </w:p>
          <w:p w:rsidR="00331051" w:rsidRDefault="00331051" w:rsidP="00331051">
            <w:pPr>
              <w:rPr>
                <w:rFonts w:ascii="NTPreCursivefk" w:hAnsi="NTPreCursivefk"/>
              </w:rPr>
            </w:pPr>
            <w:r w:rsidRPr="0096396C">
              <w:rPr>
                <w:rFonts w:ascii="NTPreCursivefk" w:hAnsi="NTPreCursivefk"/>
              </w:rPr>
              <w:t xml:space="preserve">Level 2 – x or </w:t>
            </w:r>
            <w:r w:rsidRPr="0096396C">
              <w:t>÷</w:t>
            </w:r>
            <w:r w:rsidRPr="0096396C">
              <w:rPr>
                <w:rFonts w:ascii="NTPreCursivefk" w:hAnsi="NTPreCursivefk"/>
              </w:rPr>
              <w:t xml:space="preserve"> by 3, finding 1/3</w:t>
            </w:r>
          </w:p>
        </w:tc>
      </w:tr>
    </w:tbl>
    <w:p w:rsidR="00331051" w:rsidRDefault="00331051" w:rsidP="00455A99">
      <w:pPr>
        <w:rPr>
          <w:rFonts w:ascii="SassoonPrimaryInfant" w:hAnsi="SassoonPrimaryInfant"/>
        </w:rPr>
      </w:pPr>
    </w:p>
    <w:tbl>
      <w:tblPr>
        <w:tblStyle w:val="TableGrid"/>
        <w:tblpPr w:leftFromText="180" w:rightFromText="180" w:vertAnchor="text" w:horzAnchor="margin" w:tblpXSpec="center" w:tblpY="165"/>
        <w:tblW w:w="0" w:type="auto"/>
        <w:tblLook w:val="04A0" w:firstRow="1" w:lastRow="0" w:firstColumn="1" w:lastColumn="0" w:noHBand="0" w:noVBand="1"/>
      </w:tblPr>
      <w:tblGrid>
        <w:gridCol w:w="5211"/>
        <w:gridCol w:w="8963"/>
      </w:tblGrid>
      <w:tr w:rsidR="00331051" w:rsidTr="00331051">
        <w:trPr>
          <w:trHeight w:val="415"/>
        </w:trPr>
        <w:tc>
          <w:tcPr>
            <w:tcW w:w="5211" w:type="dxa"/>
          </w:tcPr>
          <w:p w:rsidR="00331051" w:rsidRPr="00E70C36" w:rsidRDefault="00331051" w:rsidP="00331051">
            <w:pPr>
              <w:jc w:val="center"/>
              <w:rPr>
                <w:rFonts w:ascii="NTPreCursivefk" w:hAnsi="NTPreCursivefk"/>
                <w:b/>
                <w:sz w:val="32"/>
              </w:rPr>
            </w:pPr>
            <w:r>
              <w:rPr>
                <w:rFonts w:ascii="NTPreCursivefk" w:hAnsi="NTPreCursivefk"/>
                <w:b/>
                <w:sz w:val="32"/>
              </w:rPr>
              <w:t>Lesson 3</w:t>
            </w:r>
          </w:p>
          <w:p w:rsidR="00331051" w:rsidRPr="00E70C36" w:rsidRDefault="00331051" w:rsidP="00331051">
            <w:pPr>
              <w:jc w:val="center"/>
              <w:rPr>
                <w:rFonts w:ascii="NTPreCursivefk" w:hAnsi="NTPreCursivefk"/>
                <w:b/>
              </w:rPr>
            </w:pPr>
            <w:r>
              <w:rPr>
                <w:rFonts w:ascii="NTPreCursivefk" w:hAnsi="NTPreCursivefk"/>
                <w:b/>
                <w:sz w:val="32"/>
              </w:rPr>
              <w:t>Monday 5</w:t>
            </w:r>
            <w:r w:rsidRPr="0096396C">
              <w:rPr>
                <w:rFonts w:ascii="NTPreCursivefk" w:hAnsi="NTPreCursivefk"/>
                <w:b/>
                <w:sz w:val="32"/>
                <w:vertAlign w:val="superscript"/>
              </w:rPr>
              <w:t>th</w:t>
            </w:r>
            <w:r w:rsidRPr="00E70C36">
              <w:rPr>
                <w:rFonts w:ascii="NTPreCursivefk" w:hAnsi="NTPreCursivefk"/>
                <w:b/>
                <w:sz w:val="32"/>
              </w:rPr>
              <w:t xml:space="preserve"> </w:t>
            </w:r>
            <w:r>
              <w:rPr>
                <w:rFonts w:ascii="NTPreCursivefk" w:hAnsi="NTPreCursivefk"/>
                <w:b/>
                <w:sz w:val="32"/>
              </w:rPr>
              <w:t>February</w:t>
            </w:r>
          </w:p>
        </w:tc>
        <w:tc>
          <w:tcPr>
            <w:tcW w:w="8963" w:type="dxa"/>
          </w:tcPr>
          <w:p w:rsidR="00331051" w:rsidRDefault="00331051" w:rsidP="00331051">
            <w:pPr>
              <w:rPr>
                <w:rFonts w:ascii="NTPreCursivefk" w:hAnsi="NTPreCursivefk"/>
              </w:rPr>
            </w:pPr>
            <w:r>
              <w:rPr>
                <w:rFonts w:ascii="NTPreCursivefk" w:hAnsi="NTPreCursivefk"/>
              </w:rPr>
              <w:t xml:space="preserve">Quick recap of Lesson 1 using End of Session Quiz - </w:t>
            </w:r>
            <w:r w:rsidRPr="0096396C">
              <w:rPr>
                <w:rFonts w:ascii="NTPreCursivefk" w:hAnsi="NTPreCursivefk"/>
              </w:rPr>
              <w:t xml:space="preserve">5 x 3, 24 </w:t>
            </w:r>
            <w:r w:rsidRPr="0096396C">
              <w:t>÷</w:t>
            </w:r>
            <w:r w:rsidRPr="0096396C">
              <w:rPr>
                <w:rFonts w:ascii="NTPreCursivefk" w:hAnsi="NTPreCursivefk"/>
              </w:rPr>
              <w:t xml:space="preserve"> 3, 7 x 3, 15 </w:t>
            </w:r>
            <w:r w:rsidRPr="0096396C">
              <w:t>÷</w:t>
            </w:r>
            <w:r w:rsidRPr="0096396C">
              <w:rPr>
                <w:rFonts w:ascii="NTPreCursivefk" w:hAnsi="NTPreCursivefk"/>
              </w:rPr>
              <w:t xml:space="preserve"> 3, 9 x 3, 36 </w:t>
            </w:r>
            <w:r w:rsidRPr="0096396C">
              <w:t>÷</w:t>
            </w:r>
            <w:r w:rsidRPr="0096396C">
              <w:rPr>
                <w:rFonts w:ascii="NTPreCursivefk" w:hAnsi="NTPreCursivefk"/>
              </w:rPr>
              <w:t xml:space="preserve"> 3, 4 x 3, 27 </w:t>
            </w:r>
            <w:r w:rsidRPr="0096396C">
              <w:t>÷</w:t>
            </w:r>
            <w:r w:rsidRPr="0096396C">
              <w:rPr>
                <w:rFonts w:ascii="NTPreCursivefk" w:hAnsi="NTPreCursivefk"/>
              </w:rPr>
              <w:t xml:space="preserve"> 3, 3 x 3, 33 </w:t>
            </w:r>
            <w:r w:rsidRPr="0096396C">
              <w:t>÷</w:t>
            </w:r>
            <w:r w:rsidRPr="0096396C">
              <w:rPr>
                <w:rFonts w:ascii="NTPreCursivefk" w:hAnsi="NTPreCursivefk"/>
              </w:rPr>
              <w:t xml:space="preserve"> 3</w:t>
            </w:r>
          </w:p>
          <w:p w:rsidR="00331051" w:rsidRDefault="00331051" w:rsidP="00331051">
            <w:pPr>
              <w:rPr>
                <w:rFonts w:ascii="NTPreCursivefk" w:hAnsi="NTPreCursivefk"/>
              </w:rPr>
            </w:pPr>
            <w:r>
              <w:rPr>
                <w:rFonts w:ascii="NTPreCursivefk" w:hAnsi="NTPreCursivefk"/>
              </w:rPr>
              <w:t>Oral recitation of 4 multiplication table</w:t>
            </w:r>
          </w:p>
          <w:p w:rsidR="00331051" w:rsidRPr="00E70C36" w:rsidRDefault="00331051" w:rsidP="00331051">
            <w:pPr>
              <w:rPr>
                <w:rFonts w:ascii="NTPreCursivefk" w:hAnsi="NTPreCursivefk"/>
              </w:rPr>
            </w:pPr>
            <w:r>
              <w:rPr>
                <w:rFonts w:ascii="NTPreCursivefk" w:hAnsi="NTPreCursivefk"/>
              </w:rPr>
              <w:t>Introduction to multiplying and dividing  by 4 and finding 1/4 using the hundred square</w:t>
            </w:r>
          </w:p>
          <w:p w:rsidR="00331051" w:rsidRPr="00586BB4" w:rsidRDefault="00331051" w:rsidP="00331051">
            <w:pPr>
              <w:rPr>
                <w:rFonts w:ascii="NTPreCursivefk" w:hAnsi="NTPreCursivefk"/>
              </w:rPr>
            </w:pPr>
          </w:p>
        </w:tc>
      </w:tr>
      <w:tr w:rsidR="00331051" w:rsidTr="00331051">
        <w:trPr>
          <w:trHeight w:val="410"/>
        </w:trPr>
        <w:tc>
          <w:tcPr>
            <w:tcW w:w="5211" w:type="dxa"/>
          </w:tcPr>
          <w:p w:rsidR="00331051" w:rsidRPr="00972A4E" w:rsidRDefault="00331051" w:rsidP="00331051">
            <w:pPr>
              <w:rPr>
                <w:rFonts w:ascii="NTPreCursivefk" w:hAnsi="NTPreCursivefk"/>
              </w:rPr>
            </w:pPr>
            <w:r>
              <w:rPr>
                <w:rFonts w:ascii="NTPreCursivefk" w:hAnsi="NTPreCursivefk"/>
              </w:rPr>
              <w:t>Stage 1 – identifying multiples</w:t>
            </w:r>
          </w:p>
        </w:tc>
        <w:tc>
          <w:tcPr>
            <w:tcW w:w="8963" w:type="dxa"/>
          </w:tcPr>
          <w:p w:rsidR="00331051" w:rsidRDefault="00331051" w:rsidP="00331051">
            <w:pPr>
              <w:rPr>
                <w:rFonts w:ascii="NTPreCursivefk" w:hAnsi="NTPreCursivefk"/>
              </w:rPr>
            </w:pPr>
            <w:r>
              <w:rPr>
                <w:rFonts w:ascii="NTPreCursivefk" w:hAnsi="NTPreCursivefk"/>
              </w:rPr>
              <w:t>Pupils circle multiples of 4 on laminated hundred square (within 48)</w:t>
            </w:r>
          </w:p>
          <w:p w:rsidR="00331051" w:rsidRDefault="00331051" w:rsidP="00331051">
            <w:pPr>
              <w:rPr>
                <w:rFonts w:ascii="NTPreCursivefk" w:hAnsi="NTPreCursivefk"/>
              </w:rPr>
            </w:pPr>
            <w:r>
              <w:rPr>
                <w:rFonts w:ascii="NTPreCursivefk" w:hAnsi="NTPreCursivefk"/>
              </w:rPr>
              <w:t xml:space="preserve">Teacher confirms answers using Splat - </w:t>
            </w:r>
            <w:hyperlink r:id="rId23" w:history="1">
              <w:r w:rsidRPr="00586BB4">
                <w:rPr>
                  <w:rStyle w:val="Hyperlink"/>
                  <w:rFonts w:ascii="NTPreCursivefk" w:hAnsi="NTPreCursivefk"/>
                </w:rPr>
                <w:t>http://www.primarygames.co.uk/pg2/splat/splatsq100.html</w:t>
              </w:r>
            </w:hyperlink>
          </w:p>
          <w:p w:rsidR="00331051" w:rsidRPr="00586BB4" w:rsidRDefault="00331051" w:rsidP="00331051">
            <w:pPr>
              <w:rPr>
                <w:rFonts w:ascii="NTPreCursivefk" w:hAnsi="NTPreCursivefk"/>
              </w:rPr>
            </w:pPr>
            <w:r>
              <w:rPr>
                <w:rFonts w:ascii="NTPreCursivefk" w:hAnsi="NTPreCursivefk"/>
              </w:rPr>
              <w:t>Reinforce importance of the order of digits within the examples (2 x 4 not 4 x 2)</w:t>
            </w:r>
          </w:p>
        </w:tc>
      </w:tr>
      <w:tr w:rsidR="00331051" w:rsidTr="00331051">
        <w:trPr>
          <w:trHeight w:val="410"/>
        </w:trPr>
        <w:tc>
          <w:tcPr>
            <w:tcW w:w="5211" w:type="dxa"/>
          </w:tcPr>
          <w:p w:rsidR="00331051" w:rsidRPr="00972A4E" w:rsidRDefault="00331051" w:rsidP="00331051">
            <w:pPr>
              <w:rPr>
                <w:rFonts w:ascii="NTPreCursivefk" w:hAnsi="NTPreCursivefk"/>
              </w:rPr>
            </w:pPr>
            <w:r>
              <w:rPr>
                <w:rFonts w:ascii="NTPreCursivefk" w:hAnsi="NTPreCursivefk"/>
              </w:rPr>
              <w:t>Stage 2 – multiplication by 4</w:t>
            </w:r>
          </w:p>
        </w:tc>
        <w:tc>
          <w:tcPr>
            <w:tcW w:w="8963" w:type="dxa"/>
          </w:tcPr>
          <w:p w:rsidR="00331051" w:rsidRPr="00586BB4" w:rsidRDefault="00331051" w:rsidP="00331051">
            <w:pPr>
              <w:rPr>
                <w:rFonts w:ascii="NTPreCursivefk" w:hAnsi="NTPreCursivefk"/>
              </w:rPr>
            </w:pPr>
            <w:r>
              <w:rPr>
                <w:rFonts w:ascii="NTPreCursivefk" w:hAnsi="NTPreCursivefk"/>
              </w:rPr>
              <w:t>2 x 4, 11 x 4, 4, x 4, 3 x 4, 10 x 4, 7 x 4, 5 x 4, 8 x 4, 12 x 4, 6 x 4, 1 x 4, 9 x 4</w:t>
            </w:r>
          </w:p>
        </w:tc>
      </w:tr>
      <w:tr w:rsidR="00331051" w:rsidTr="00331051">
        <w:trPr>
          <w:trHeight w:val="410"/>
        </w:trPr>
        <w:tc>
          <w:tcPr>
            <w:tcW w:w="5211" w:type="dxa"/>
          </w:tcPr>
          <w:p w:rsidR="00331051" w:rsidRPr="0082496A" w:rsidRDefault="00331051" w:rsidP="00331051">
            <w:pPr>
              <w:rPr>
                <w:rFonts w:ascii="NTPreCursivefk" w:hAnsi="NTPreCursivefk"/>
              </w:rPr>
            </w:pPr>
            <w:r w:rsidRPr="0082496A">
              <w:rPr>
                <w:rFonts w:ascii="NTPreCursivefk" w:hAnsi="NTPreCursivefk"/>
              </w:rPr>
              <w:t xml:space="preserve">Stage 3 – </w:t>
            </w:r>
            <w:r>
              <w:rPr>
                <w:rFonts w:ascii="NTPreCursivefk" w:hAnsi="NTPreCursivefk"/>
              </w:rPr>
              <w:t>division by 4/finding 1/4</w:t>
            </w:r>
          </w:p>
        </w:tc>
        <w:tc>
          <w:tcPr>
            <w:tcW w:w="8963" w:type="dxa"/>
          </w:tcPr>
          <w:p w:rsidR="00331051" w:rsidRPr="0082496A" w:rsidRDefault="00331051" w:rsidP="00331051">
            <w:pPr>
              <w:rPr>
                <w:rFonts w:ascii="NTPreCursivefk" w:hAnsi="NTPreCursivefk"/>
              </w:rPr>
            </w:pPr>
            <w:r>
              <w:rPr>
                <w:rFonts w:ascii="NTPreCursivefk" w:hAnsi="NTPreCursivefk"/>
              </w:rPr>
              <w:t>16</w:t>
            </w:r>
            <w:r w:rsidRPr="0082496A">
              <w:rPr>
                <w:rFonts w:ascii="NTPreCursivefk" w:hAnsi="NTPreCursivefk"/>
              </w:rPr>
              <w:t xml:space="preserve"> </w:t>
            </w:r>
            <w:r w:rsidRPr="0082496A">
              <w:t>÷</w:t>
            </w:r>
            <w:r>
              <w:rPr>
                <w:rFonts w:ascii="NTPreCursivefk" w:hAnsi="NTPreCursivefk"/>
              </w:rPr>
              <w:t xml:space="preserve"> 4</w:t>
            </w:r>
            <w:r w:rsidRPr="0082496A">
              <w:rPr>
                <w:rFonts w:ascii="NTPreCursivefk" w:hAnsi="NTPreCursivefk"/>
              </w:rPr>
              <w:t xml:space="preserve">, 24 </w:t>
            </w:r>
            <w:r w:rsidRPr="0082496A">
              <w:t>÷</w:t>
            </w:r>
            <w:r>
              <w:rPr>
                <w:rFonts w:ascii="NTPreCursivefk" w:hAnsi="NTPreCursivefk"/>
              </w:rPr>
              <w:t xml:space="preserve"> 4</w:t>
            </w:r>
            <w:r w:rsidRPr="0082496A">
              <w:rPr>
                <w:rFonts w:ascii="NTPreCursivefk" w:hAnsi="NTPreCursivefk"/>
              </w:rPr>
              <w:t xml:space="preserve">, 36 </w:t>
            </w:r>
            <w:r w:rsidRPr="0082496A">
              <w:t>÷</w:t>
            </w:r>
            <w:r>
              <w:rPr>
                <w:rFonts w:ascii="NTPreCursivefk" w:hAnsi="NTPreCursivefk"/>
              </w:rPr>
              <w:t xml:space="preserve"> 4, 12</w:t>
            </w:r>
            <w:r w:rsidRPr="0082496A">
              <w:rPr>
                <w:rFonts w:ascii="NTPreCursivefk" w:hAnsi="NTPreCursivefk"/>
              </w:rPr>
              <w:t xml:space="preserve"> </w:t>
            </w:r>
            <w:r w:rsidRPr="0082496A">
              <w:t>÷</w:t>
            </w:r>
            <w:r>
              <w:rPr>
                <w:rFonts w:ascii="NTPreCursivefk" w:hAnsi="NTPreCursivefk"/>
              </w:rPr>
              <w:t xml:space="preserve"> 4, 20</w:t>
            </w:r>
            <w:r w:rsidRPr="0082496A">
              <w:rPr>
                <w:rFonts w:ascii="NTPreCursivefk" w:hAnsi="NTPreCursivefk"/>
              </w:rPr>
              <w:t xml:space="preserve"> </w:t>
            </w:r>
            <w:r w:rsidRPr="0082496A">
              <w:t>÷</w:t>
            </w:r>
            <w:r>
              <w:rPr>
                <w:rFonts w:ascii="NTPreCursivefk" w:hAnsi="NTPreCursivefk"/>
              </w:rPr>
              <w:t xml:space="preserve"> 4, 4</w:t>
            </w:r>
            <w:r w:rsidRPr="0082496A">
              <w:rPr>
                <w:rFonts w:ascii="NTPreCursivefk" w:hAnsi="NTPreCursivefk"/>
              </w:rPr>
              <w:t xml:space="preserve"> </w:t>
            </w:r>
            <w:r w:rsidRPr="0082496A">
              <w:t>÷</w:t>
            </w:r>
            <w:r>
              <w:rPr>
                <w:rFonts w:ascii="NTPreCursivefk" w:hAnsi="NTPreCursivefk"/>
              </w:rPr>
              <w:t xml:space="preserve"> 4, 40</w:t>
            </w:r>
            <w:r w:rsidRPr="0082496A">
              <w:rPr>
                <w:rFonts w:ascii="NTPreCursivefk" w:hAnsi="NTPreCursivefk"/>
              </w:rPr>
              <w:t xml:space="preserve"> </w:t>
            </w:r>
            <w:r w:rsidRPr="0082496A">
              <w:t>÷</w:t>
            </w:r>
            <w:r>
              <w:rPr>
                <w:rFonts w:ascii="NTPreCursivefk" w:hAnsi="NTPreCursivefk"/>
              </w:rPr>
              <w:t xml:space="preserve"> 4, 8</w:t>
            </w:r>
            <w:r w:rsidRPr="0082496A">
              <w:rPr>
                <w:rFonts w:ascii="NTPreCursivefk" w:hAnsi="NTPreCursivefk"/>
              </w:rPr>
              <w:t xml:space="preserve"> </w:t>
            </w:r>
            <w:r w:rsidRPr="0082496A">
              <w:t>÷</w:t>
            </w:r>
            <w:r>
              <w:rPr>
                <w:rFonts w:ascii="NTPreCursivefk" w:hAnsi="NTPreCursivefk"/>
              </w:rPr>
              <w:t xml:space="preserve"> 4, 48</w:t>
            </w:r>
            <w:r w:rsidRPr="0082496A">
              <w:rPr>
                <w:rFonts w:ascii="NTPreCursivefk" w:hAnsi="NTPreCursivefk"/>
              </w:rPr>
              <w:t xml:space="preserve"> </w:t>
            </w:r>
            <w:r w:rsidRPr="0082496A">
              <w:t>÷</w:t>
            </w:r>
            <w:r>
              <w:rPr>
                <w:rFonts w:ascii="NTPreCursivefk" w:hAnsi="NTPreCursivefk"/>
              </w:rPr>
              <w:t xml:space="preserve"> 4, 28</w:t>
            </w:r>
            <w:r w:rsidRPr="0082496A">
              <w:rPr>
                <w:rFonts w:ascii="NTPreCursivefk" w:hAnsi="NTPreCursivefk"/>
              </w:rPr>
              <w:t xml:space="preserve"> </w:t>
            </w:r>
            <w:r w:rsidRPr="0082496A">
              <w:t>÷</w:t>
            </w:r>
            <w:r>
              <w:rPr>
                <w:rFonts w:ascii="NTPreCursivefk" w:hAnsi="NTPreCursivefk"/>
              </w:rPr>
              <w:t xml:space="preserve"> 4, 32</w:t>
            </w:r>
            <w:r w:rsidRPr="0082496A">
              <w:rPr>
                <w:rFonts w:ascii="NTPreCursivefk" w:hAnsi="NTPreCursivefk"/>
              </w:rPr>
              <w:t xml:space="preserve"> </w:t>
            </w:r>
            <w:r w:rsidRPr="0082496A">
              <w:t>÷</w:t>
            </w:r>
            <w:r>
              <w:rPr>
                <w:rFonts w:ascii="NTPreCursivefk" w:hAnsi="NTPreCursivefk"/>
              </w:rPr>
              <w:t xml:space="preserve"> 4. 44</w:t>
            </w:r>
            <w:r w:rsidRPr="0082496A">
              <w:rPr>
                <w:rFonts w:ascii="NTPreCursivefk" w:hAnsi="NTPreCursivefk"/>
              </w:rPr>
              <w:t xml:space="preserve"> </w:t>
            </w:r>
            <w:r w:rsidRPr="0082496A">
              <w:t>÷</w:t>
            </w:r>
            <w:r>
              <w:rPr>
                <w:rFonts w:ascii="NTPreCursivefk" w:hAnsi="NTPreCursivefk"/>
              </w:rPr>
              <w:t xml:space="preserve"> 4</w:t>
            </w:r>
          </w:p>
        </w:tc>
      </w:tr>
      <w:tr w:rsidR="00331051" w:rsidTr="00331051">
        <w:trPr>
          <w:trHeight w:val="410"/>
        </w:trPr>
        <w:tc>
          <w:tcPr>
            <w:tcW w:w="5211" w:type="dxa"/>
          </w:tcPr>
          <w:p w:rsidR="00331051" w:rsidRPr="00972A4E" w:rsidRDefault="00331051" w:rsidP="00331051">
            <w:pPr>
              <w:rPr>
                <w:rFonts w:ascii="NTPreCursivefk" w:hAnsi="NTPreCursivefk"/>
              </w:rPr>
            </w:pPr>
            <w:r>
              <w:rPr>
                <w:rFonts w:ascii="NTPreCursivefk" w:hAnsi="NTPreCursivefk"/>
              </w:rPr>
              <w:t>End of Session Quiz</w:t>
            </w:r>
          </w:p>
        </w:tc>
        <w:tc>
          <w:tcPr>
            <w:tcW w:w="8963" w:type="dxa"/>
          </w:tcPr>
          <w:p w:rsidR="00331051" w:rsidRPr="0096396C" w:rsidRDefault="00331051" w:rsidP="00331051">
            <w:pPr>
              <w:rPr>
                <w:rFonts w:ascii="NTPreCursivefk" w:hAnsi="NTPreCursivefk"/>
              </w:rPr>
            </w:pPr>
            <w:r w:rsidRPr="0096396C">
              <w:rPr>
                <w:rFonts w:ascii="NTPreCursivefk" w:hAnsi="NTPreCursivefk"/>
              </w:rPr>
              <w:t xml:space="preserve">7 x 4, 32 </w:t>
            </w:r>
            <w:r w:rsidRPr="0096396C">
              <w:t>÷</w:t>
            </w:r>
            <w:r w:rsidRPr="0096396C">
              <w:rPr>
                <w:rFonts w:ascii="NTPreCursivefk" w:hAnsi="NTPreCursivefk"/>
              </w:rPr>
              <w:t xml:space="preserve"> 4, 9 x 4, 24 </w:t>
            </w:r>
            <w:r w:rsidRPr="0096396C">
              <w:t>÷</w:t>
            </w:r>
            <w:r w:rsidRPr="0096396C">
              <w:rPr>
                <w:rFonts w:ascii="NTPreCursivefk" w:hAnsi="NTPreCursivefk"/>
              </w:rPr>
              <w:t xml:space="preserve"> 4, 6 x 4, 40 </w:t>
            </w:r>
            <w:r w:rsidRPr="0096396C">
              <w:t>÷</w:t>
            </w:r>
            <w:r w:rsidRPr="0096396C">
              <w:rPr>
                <w:rFonts w:ascii="NTPreCursivefk" w:hAnsi="NTPreCursivefk"/>
              </w:rPr>
              <w:t xml:space="preserve"> 4, 8 x 4, 36 </w:t>
            </w:r>
            <w:r w:rsidRPr="0096396C">
              <w:t>÷</w:t>
            </w:r>
            <w:r w:rsidRPr="0096396C">
              <w:rPr>
                <w:rFonts w:ascii="NTPreCursivefk" w:hAnsi="NTPreCursivefk"/>
              </w:rPr>
              <w:t xml:space="preserve"> 4, 5 x 4, 28 </w:t>
            </w:r>
            <w:r w:rsidRPr="0096396C">
              <w:t>÷</w:t>
            </w:r>
            <w:r w:rsidRPr="0096396C">
              <w:rPr>
                <w:rFonts w:ascii="NTPreCursivefk" w:hAnsi="NTPreCursivefk"/>
              </w:rPr>
              <w:t xml:space="preserve"> 4</w:t>
            </w:r>
          </w:p>
        </w:tc>
      </w:tr>
      <w:tr w:rsidR="00331051" w:rsidTr="00331051">
        <w:trPr>
          <w:trHeight w:val="410"/>
        </w:trPr>
        <w:tc>
          <w:tcPr>
            <w:tcW w:w="5211" w:type="dxa"/>
          </w:tcPr>
          <w:p w:rsidR="00331051" w:rsidRDefault="00331051" w:rsidP="00331051">
            <w:pPr>
              <w:jc w:val="center"/>
              <w:rPr>
                <w:rFonts w:ascii="NTPreCursivefk" w:hAnsi="NTPreCursivefk"/>
                <w:b/>
              </w:rPr>
            </w:pPr>
            <w:r w:rsidRPr="00E70C36">
              <w:rPr>
                <w:rFonts w:ascii="NTPreCursivefk" w:hAnsi="NTPreCursivefk"/>
                <w:b/>
              </w:rPr>
              <w:t xml:space="preserve">Tuesday </w:t>
            </w:r>
            <w:r>
              <w:rPr>
                <w:rFonts w:ascii="NTPreCursivefk" w:hAnsi="NTPreCursivefk"/>
                <w:b/>
              </w:rPr>
              <w:t>6</w:t>
            </w:r>
            <w:r w:rsidRPr="0096396C">
              <w:rPr>
                <w:rFonts w:ascii="NTPreCursivefk" w:hAnsi="NTPreCursivefk"/>
                <w:b/>
                <w:vertAlign w:val="superscript"/>
              </w:rPr>
              <w:t>th</w:t>
            </w:r>
            <w:r w:rsidRPr="00E70C36">
              <w:rPr>
                <w:rFonts w:ascii="NTPreCursivefk" w:hAnsi="NTPreCursivefk"/>
                <w:b/>
              </w:rPr>
              <w:t>,</w:t>
            </w:r>
            <w:r>
              <w:rPr>
                <w:rFonts w:ascii="NTPreCursivefk" w:hAnsi="NTPreCursivefk"/>
                <w:b/>
              </w:rPr>
              <w:t xml:space="preserve"> Wednesday 7</w:t>
            </w:r>
            <w:r w:rsidRPr="0096396C">
              <w:rPr>
                <w:rFonts w:ascii="NTPreCursivefk" w:hAnsi="NTPreCursivefk"/>
                <w:b/>
                <w:vertAlign w:val="superscript"/>
              </w:rPr>
              <w:t>th</w:t>
            </w:r>
          </w:p>
          <w:p w:rsidR="00331051" w:rsidRPr="00E70C36" w:rsidRDefault="00331051" w:rsidP="00331051">
            <w:pPr>
              <w:jc w:val="center"/>
              <w:rPr>
                <w:rFonts w:ascii="NTPreCursivefk" w:hAnsi="NTPreCursivefk"/>
                <w:b/>
              </w:rPr>
            </w:pPr>
            <w:r>
              <w:rPr>
                <w:rFonts w:ascii="NTPreCursivefk" w:hAnsi="NTPreCursivefk"/>
                <w:b/>
              </w:rPr>
              <w:t>Thursday 8</w:t>
            </w:r>
            <w:r w:rsidRPr="0096396C">
              <w:rPr>
                <w:rFonts w:ascii="NTPreCursivefk" w:hAnsi="NTPreCursivefk"/>
                <w:b/>
                <w:vertAlign w:val="superscript"/>
              </w:rPr>
              <w:t>th</w:t>
            </w:r>
            <w:r>
              <w:rPr>
                <w:rFonts w:ascii="NTPreCursivefk" w:hAnsi="NTPreCursivefk"/>
                <w:b/>
              </w:rPr>
              <w:t>, Wednesday 14</w:t>
            </w:r>
            <w:r w:rsidRPr="0096396C">
              <w:rPr>
                <w:rFonts w:ascii="NTPreCursivefk" w:hAnsi="NTPreCursivefk"/>
                <w:b/>
                <w:vertAlign w:val="superscript"/>
              </w:rPr>
              <w:t>th</w:t>
            </w:r>
            <w:r>
              <w:rPr>
                <w:rFonts w:ascii="NTPreCursivefk" w:hAnsi="NTPreCursivefk"/>
                <w:b/>
              </w:rPr>
              <w:t xml:space="preserve"> </w:t>
            </w:r>
          </w:p>
        </w:tc>
        <w:tc>
          <w:tcPr>
            <w:tcW w:w="8963" w:type="dxa"/>
          </w:tcPr>
          <w:p w:rsidR="00331051" w:rsidRPr="0096396C" w:rsidRDefault="00331051" w:rsidP="00331051">
            <w:pPr>
              <w:rPr>
                <w:rFonts w:ascii="NTPreCursivefk" w:hAnsi="NTPreCursivefk"/>
              </w:rPr>
            </w:pPr>
            <w:r w:rsidRPr="0096396C">
              <w:rPr>
                <w:rFonts w:ascii="NTPreCursivefk" w:hAnsi="NTPreCursivefk"/>
              </w:rPr>
              <w:t>Pupils use Numeracy Map App to reinforce teaching.</w:t>
            </w:r>
          </w:p>
          <w:p w:rsidR="00331051" w:rsidRDefault="00331051" w:rsidP="00331051">
            <w:pPr>
              <w:rPr>
                <w:rFonts w:ascii="NTPreCursivefk" w:hAnsi="NTPreCursivefk"/>
              </w:rPr>
            </w:pPr>
            <w:r w:rsidRPr="0096396C">
              <w:rPr>
                <w:rFonts w:ascii="NTPreCursivefk" w:hAnsi="NTPreCursivefk"/>
              </w:rPr>
              <w:t xml:space="preserve">Level 2 – x or </w:t>
            </w:r>
            <w:r w:rsidRPr="0096396C">
              <w:t>÷</w:t>
            </w:r>
            <w:r>
              <w:rPr>
                <w:rFonts w:ascii="NTPreCursivefk" w:hAnsi="NTPreCursivefk"/>
              </w:rPr>
              <w:t xml:space="preserve"> by 4, finding 1/4</w:t>
            </w:r>
          </w:p>
        </w:tc>
      </w:tr>
    </w:tbl>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C215A1" w:rsidRDefault="00C215A1" w:rsidP="00455A99">
      <w:pPr>
        <w:rPr>
          <w:rFonts w:ascii="SassoonPrimaryInfant" w:hAnsi="SassoonPrimaryInfant"/>
        </w:rPr>
      </w:pPr>
    </w:p>
    <w:p w:rsidR="00331051" w:rsidRDefault="00331051" w:rsidP="00455A99">
      <w:pPr>
        <w:rPr>
          <w:rFonts w:ascii="SassoonPrimaryInfant" w:hAnsi="SassoonPrimaryInfant"/>
        </w:rPr>
      </w:pPr>
    </w:p>
    <w:p w:rsidR="00331051" w:rsidRDefault="00331051" w:rsidP="00455A99">
      <w:pPr>
        <w:rPr>
          <w:rFonts w:ascii="SassoonPrimaryInfant" w:hAnsi="SassoonPrimaryInfant"/>
        </w:rPr>
      </w:pPr>
    </w:p>
    <w:p w:rsidR="00331051" w:rsidRDefault="00331051" w:rsidP="00455A99">
      <w:pPr>
        <w:rPr>
          <w:rFonts w:ascii="SassoonPrimaryInfant" w:hAnsi="SassoonPrimaryInfant"/>
        </w:rPr>
      </w:pPr>
    </w:p>
    <w:p w:rsidR="00331051" w:rsidRDefault="00331051" w:rsidP="00455A99">
      <w:pPr>
        <w:rPr>
          <w:rFonts w:ascii="SassoonPrimaryInfant" w:hAnsi="SassoonPrimaryInfant"/>
        </w:rPr>
      </w:pPr>
    </w:p>
    <w:p w:rsidR="00331051" w:rsidRDefault="00331051" w:rsidP="00455A99">
      <w:pPr>
        <w:rPr>
          <w:rFonts w:ascii="SassoonPrimaryInfant" w:hAnsi="SassoonPrimaryInfant"/>
        </w:rPr>
      </w:pPr>
    </w:p>
    <w:p w:rsidR="00331051" w:rsidRDefault="00331051" w:rsidP="00455A99">
      <w:pPr>
        <w:rPr>
          <w:rFonts w:ascii="SassoonPrimaryInfant" w:hAnsi="SassoonPrimaryInfant"/>
        </w:rPr>
      </w:pPr>
    </w:p>
    <w:p w:rsidR="00331051" w:rsidRDefault="00331051" w:rsidP="00455A99">
      <w:pPr>
        <w:rPr>
          <w:rFonts w:ascii="SassoonPrimaryInfant" w:hAnsi="SassoonPrimaryInfant"/>
        </w:rPr>
      </w:pPr>
    </w:p>
    <w:p w:rsidR="00331051" w:rsidRDefault="00331051" w:rsidP="00455A99">
      <w:pPr>
        <w:rPr>
          <w:rFonts w:ascii="SassoonPrimaryInfant" w:hAnsi="SassoonPrimaryInfant"/>
        </w:rPr>
      </w:pPr>
    </w:p>
    <w:p w:rsidR="00331051" w:rsidRDefault="00331051" w:rsidP="00455A99">
      <w:pPr>
        <w:rPr>
          <w:rFonts w:ascii="SassoonPrimaryInfant" w:hAnsi="SassoonPrimaryInfant"/>
        </w:rPr>
      </w:pPr>
    </w:p>
    <w:p w:rsidR="00331051" w:rsidRDefault="00331051" w:rsidP="00455A99">
      <w:pPr>
        <w:rPr>
          <w:rFonts w:ascii="SassoonPrimaryInfant" w:hAnsi="SassoonPrimaryInfant"/>
        </w:rPr>
      </w:pPr>
    </w:p>
    <w:p w:rsidR="00331051" w:rsidRDefault="00331051" w:rsidP="00455A99">
      <w:pPr>
        <w:rPr>
          <w:rFonts w:ascii="SassoonPrimaryInfant" w:hAnsi="SassoonPrimaryInfant"/>
        </w:rPr>
      </w:pPr>
    </w:p>
    <w:p w:rsidR="00331051" w:rsidRDefault="00331051" w:rsidP="00455A99">
      <w:pPr>
        <w:rPr>
          <w:rFonts w:ascii="SassoonPrimaryInfant" w:hAnsi="SassoonPrimaryInfant"/>
        </w:rPr>
      </w:pPr>
    </w:p>
    <w:p w:rsidR="00331051" w:rsidRDefault="00331051" w:rsidP="00455A99">
      <w:pPr>
        <w:rPr>
          <w:rFonts w:ascii="SassoonPrimaryInfant" w:hAnsi="SassoonPrimaryInfant"/>
        </w:rPr>
      </w:pPr>
    </w:p>
    <w:tbl>
      <w:tblPr>
        <w:tblStyle w:val="TableGrid"/>
        <w:tblpPr w:leftFromText="180" w:rightFromText="180" w:vertAnchor="page" w:horzAnchor="margin" w:tblpXSpec="center" w:tblpY="1831"/>
        <w:tblW w:w="0" w:type="auto"/>
        <w:tblLook w:val="04A0" w:firstRow="1" w:lastRow="0" w:firstColumn="1" w:lastColumn="0" w:noHBand="0" w:noVBand="1"/>
      </w:tblPr>
      <w:tblGrid>
        <w:gridCol w:w="5211"/>
        <w:gridCol w:w="8963"/>
      </w:tblGrid>
      <w:tr w:rsidR="00331051" w:rsidTr="00331051">
        <w:trPr>
          <w:trHeight w:val="415"/>
        </w:trPr>
        <w:tc>
          <w:tcPr>
            <w:tcW w:w="5211" w:type="dxa"/>
          </w:tcPr>
          <w:p w:rsidR="00331051" w:rsidRPr="00E70C36" w:rsidRDefault="00331051" w:rsidP="00331051">
            <w:pPr>
              <w:jc w:val="center"/>
              <w:rPr>
                <w:rFonts w:ascii="NTPreCursivefk" w:hAnsi="NTPreCursivefk"/>
                <w:b/>
                <w:sz w:val="32"/>
              </w:rPr>
            </w:pPr>
            <w:r>
              <w:rPr>
                <w:rFonts w:ascii="NTPreCursivefk" w:hAnsi="NTPreCursivefk"/>
                <w:b/>
                <w:sz w:val="32"/>
              </w:rPr>
              <w:lastRenderedPageBreak/>
              <w:t>Lesson 4</w:t>
            </w:r>
          </w:p>
          <w:p w:rsidR="00331051" w:rsidRPr="00E70C36" w:rsidRDefault="00331051" w:rsidP="00331051">
            <w:pPr>
              <w:jc w:val="center"/>
              <w:rPr>
                <w:rFonts w:ascii="NTPreCursivefk" w:hAnsi="NTPreCursivefk"/>
                <w:b/>
              </w:rPr>
            </w:pPr>
            <w:r>
              <w:rPr>
                <w:rFonts w:ascii="NTPreCursivefk" w:hAnsi="NTPreCursivefk"/>
                <w:b/>
                <w:sz w:val="32"/>
              </w:rPr>
              <w:t>Monday 19</w:t>
            </w:r>
            <w:r w:rsidRPr="0096396C">
              <w:rPr>
                <w:rFonts w:ascii="NTPreCursivefk" w:hAnsi="NTPreCursivefk"/>
                <w:b/>
                <w:sz w:val="32"/>
                <w:vertAlign w:val="superscript"/>
              </w:rPr>
              <w:t>th</w:t>
            </w:r>
            <w:r w:rsidRPr="00E70C36">
              <w:rPr>
                <w:rFonts w:ascii="NTPreCursivefk" w:hAnsi="NTPreCursivefk"/>
                <w:b/>
                <w:sz w:val="32"/>
              </w:rPr>
              <w:t xml:space="preserve"> </w:t>
            </w:r>
            <w:r>
              <w:rPr>
                <w:rFonts w:ascii="NTPreCursivefk" w:hAnsi="NTPreCursivefk"/>
                <w:b/>
                <w:sz w:val="32"/>
              </w:rPr>
              <w:t>February</w:t>
            </w:r>
          </w:p>
        </w:tc>
        <w:tc>
          <w:tcPr>
            <w:tcW w:w="8963" w:type="dxa"/>
          </w:tcPr>
          <w:p w:rsidR="00331051" w:rsidRDefault="00331051" w:rsidP="00331051">
            <w:pPr>
              <w:rPr>
                <w:rFonts w:ascii="NTPreCursivefk" w:hAnsi="NTPreCursivefk"/>
              </w:rPr>
            </w:pPr>
            <w:r>
              <w:rPr>
                <w:rFonts w:ascii="NTPreCursivefk" w:hAnsi="NTPreCursivefk"/>
              </w:rPr>
              <w:t xml:space="preserve">Quick recap of Lesson 1 using End of Session Quiz - </w:t>
            </w:r>
            <w:r w:rsidRPr="0096396C">
              <w:rPr>
                <w:rFonts w:ascii="NTPreCursivefk" w:hAnsi="NTPreCursivefk"/>
              </w:rPr>
              <w:t xml:space="preserve">7 x 4, 32 </w:t>
            </w:r>
            <w:r w:rsidRPr="0096396C">
              <w:t>÷</w:t>
            </w:r>
            <w:r w:rsidRPr="0096396C">
              <w:rPr>
                <w:rFonts w:ascii="NTPreCursivefk" w:hAnsi="NTPreCursivefk"/>
              </w:rPr>
              <w:t xml:space="preserve"> 4, 9 x 4, 24 </w:t>
            </w:r>
            <w:r w:rsidRPr="0096396C">
              <w:t>÷</w:t>
            </w:r>
            <w:r w:rsidRPr="0096396C">
              <w:rPr>
                <w:rFonts w:ascii="NTPreCursivefk" w:hAnsi="NTPreCursivefk"/>
              </w:rPr>
              <w:t xml:space="preserve"> 4, 6 x 4, 40 </w:t>
            </w:r>
            <w:r w:rsidRPr="0096396C">
              <w:t>÷</w:t>
            </w:r>
            <w:r w:rsidRPr="0096396C">
              <w:rPr>
                <w:rFonts w:ascii="NTPreCursivefk" w:hAnsi="NTPreCursivefk"/>
              </w:rPr>
              <w:t xml:space="preserve"> 4, 8 x 4, 36 </w:t>
            </w:r>
            <w:r w:rsidRPr="0096396C">
              <w:t>÷</w:t>
            </w:r>
            <w:r w:rsidRPr="0096396C">
              <w:rPr>
                <w:rFonts w:ascii="NTPreCursivefk" w:hAnsi="NTPreCursivefk"/>
              </w:rPr>
              <w:t xml:space="preserve"> 4, 5 x 4, 28 </w:t>
            </w:r>
            <w:r w:rsidRPr="0096396C">
              <w:t>÷</w:t>
            </w:r>
            <w:r w:rsidRPr="0096396C">
              <w:rPr>
                <w:rFonts w:ascii="NTPreCursivefk" w:hAnsi="NTPreCursivefk"/>
              </w:rPr>
              <w:t xml:space="preserve"> 4</w:t>
            </w:r>
          </w:p>
          <w:p w:rsidR="00331051" w:rsidRDefault="00331051" w:rsidP="00331051">
            <w:pPr>
              <w:rPr>
                <w:rFonts w:ascii="NTPreCursivefk" w:hAnsi="NTPreCursivefk"/>
              </w:rPr>
            </w:pPr>
            <w:r>
              <w:rPr>
                <w:rFonts w:ascii="NTPreCursivefk" w:hAnsi="NTPreCursivefk"/>
              </w:rPr>
              <w:t>Oral recitation of 6 multiplication table</w:t>
            </w:r>
          </w:p>
          <w:p w:rsidR="00331051" w:rsidRPr="00E70C36" w:rsidRDefault="00331051" w:rsidP="00331051">
            <w:pPr>
              <w:rPr>
                <w:rFonts w:ascii="NTPreCursivefk" w:hAnsi="NTPreCursivefk"/>
              </w:rPr>
            </w:pPr>
            <w:r>
              <w:rPr>
                <w:rFonts w:ascii="NTPreCursivefk" w:hAnsi="NTPreCursivefk"/>
              </w:rPr>
              <w:t>Introduction to multiplying and dividing  by 6 and finding 1/6 using the hundred square</w:t>
            </w:r>
          </w:p>
          <w:p w:rsidR="00331051" w:rsidRPr="00586BB4" w:rsidRDefault="00331051" w:rsidP="00331051">
            <w:pPr>
              <w:rPr>
                <w:rFonts w:ascii="NTPreCursivefk" w:hAnsi="NTPreCursivefk"/>
              </w:rPr>
            </w:pPr>
          </w:p>
        </w:tc>
      </w:tr>
      <w:tr w:rsidR="00331051" w:rsidTr="00331051">
        <w:trPr>
          <w:trHeight w:val="410"/>
        </w:trPr>
        <w:tc>
          <w:tcPr>
            <w:tcW w:w="5211" w:type="dxa"/>
          </w:tcPr>
          <w:p w:rsidR="00331051" w:rsidRPr="00972A4E" w:rsidRDefault="00331051" w:rsidP="00331051">
            <w:pPr>
              <w:rPr>
                <w:rFonts w:ascii="NTPreCursivefk" w:hAnsi="NTPreCursivefk"/>
              </w:rPr>
            </w:pPr>
            <w:r>
              <w:rPr>
                <w:rFonts w:ascii="NTPreCursivefk" w:hAnsi="NTPreCursivefk"/>
              </w:rPr>
              <w:t>Stage 1 – identifying multiples</w:t>
            </w:r>
          </w:p>
        </w:tc>
        <w:tc>
          <w:tcPr>
            <w:tcW w:w="8963" w:type="dxa"/>
          </w:tcPr>
          <w:p w:rsidR="00331051" w:rsidRDefault="00331051" w:rsidP="00331051">
            <w:pPr>
              <w:rPr>
                <w:rFonts w:ascii="NTPreCursivefk" w:hAnsi="NTPreCursivefk"/>
              </w:rPr>
            </w:pPr>
            <w:r>
              <w:rPr>
                <w:rFonts w:ascii="NTPreCursivefk" w:hAnsi="NTPreCursivefk"/>
              </w:rPr>
              <w:t>Pupils circle multiples of 6 on laminated hundred square (within 72)</w:t>
            </w:r>
          </w:p>
          <w:p w:rsidR="00331051" w:rsidRDefault="00331051" w:rsidP="00331051">
            <w:pPr>
              <w:rPr>
                <w:rFonts w:ascii="NTPreCursivefk" w:hAnsi="NTPreCursivefk"/>
              </w:rPr>
            </w:pPr>
            <w:r>
              <w:rPr>
                <w:rFonts w:ascii="NTPreCursivefk" w:hAnsi="NTPreCursivefk"/>
              </w:rPr>
              <w:t xml:space="preserve">Teacher confirms answers using Splat - </w:t>
            </w:r>
            <w:hyperlink r:id="rId24" w:history="1">
              <w:r w:rsidRPr="00586BB4">
                <w:rPr>
                  <w:rStyle w:val="Hyperlink"/>
                  <w:rFonts w:ascii="NTPreCursivefk" w:hAnsi="NTPreCursivefk"/>
                </w:rPr>
                <w:t>http://www.primarygames.co.uk/pg2/splat/splatsq100.html</w:t>
              </w:r>
            </w:hyperlink>
          </w:p>
          <w:p w:rsidR="00331051" w:rsidRPr="00586BB4" w:rsidRDefault="00331051" w:rsidP="00331051">
            <w:pPr>
              <w:rPr>
                <w:rFonts w:ascii="NTPreCursivefk" w:hAnsi="NTPreCursivefk"/>
              </w:rPr>
            </w:pPr>
            <w:r>
              <w:rPr>
                <w:rFonts w:ascii="NTPreCursivefk" w:hAnsi="NTPreCursivefk"/>
              </w:rPr>
              <w:t>Reinforce importance of the order of digits within the examples (2 x 6 not 6 x 2)</w:t>
            </w:r>
          </w:p>
        </w:tc>
      </w:tr>
      <w:tr w:rsidR="00331051" w:rsidTr="00331051">
        <w:trPr>
          <w:trHeight w:val="410"/>
        </w:trPr>
        <w:tc>
          <w:tcPr>
            <w:tcW w:w="5211" w:type="dxa"/>
          </w:tcPr>
          <w:p w:rsidR="00331051" w:rsidRPr="00972A4E" w:rsidRDefault="00331051" w:rsidP="00331051">
            <w:pPr>
              <w:rPr>
                <w:rFonts w:ascii="NTPreCursivefk" w:hAnsi="NTPreCursivefk"/>
              </w:rPr>
            </w:pPr>
            <w:r>
              <w:rPr>
                <w:rFonts w:ascii="NTPreCursivefk" w:hAnsi="NTPreCursivefk"/>
              </w:rPr>
              <w:t>Stage 2 – multiplication by 6</w:t>
            </w:r>
          </w:p>
        </w:tc>
        <w:tc>
          <w:tcPr>
            <w:tcW w:w="8963" w:type="dxa"/>
          </w:tcPr>
          <w:p w:rsidR="00331051" w:rsidRPr="00586BB4" w:rsidRDefault="00331051" w:rsidP="00331051">
            <w:pPr>
              <w:rPr>
                <w:rFonts w:ascii="NTPreCursivefk" w:hAnsi="NTPreCursivefk"/>
              </w:rPr>
            </w:pPr>
            <w:r>
              <w:rPr>
                <w:rFonts w:ascii="NTPreCursivefk" w:hAnsi="NTPreCursivefk"/>
              </w:rPr>
              <w:t>2 x 6, 11 x 6, 4, x 6, 3 x 6, 10 x 6, 7 x 6, 5 x 6, 8 x 6, 12 x 6, 6 x 6, 1 x 6, 9 x 6</w:t>
            </w:r>
          </w:p>
        </w:tc>
      </w:tr>
      <w:tr w:rsidR="00331051" w:rsidTr="00331051">
        <w:trPr>
          <w:trHeight w:val="410"/>
        </w:trPr>
        <w:tc>
          <w:tcPr>
            <w:tcW w:w="5211" w:type="dxa"/>
          </w:tcPr>
          <w:p w:rsidR="00331051" w:rsidRPr="0082496A" w:rsidRDefault="00331051" w:rsidP="00331051">
            <w:pPr>
              <w:rPr>
                <w:rFonts w:ascii="NTPreCursivefk" w:hAnsi="NTPreCursivefk"/>
              </w:rPr>
            </w:pPr>
            <w:r w:rsidRPr="0082496A">
              <w:rPr>
                <w:rFonts w:ascii="NTPreCursivefk" w:hAnsi="NTPreCursivefk"/>
              </w:rPr>
              <w:t xml:space="preserve">Stage 3 – </w:t>
            </w:r>
            <w:r>
              <w:rPr>
                <w:rFonts w:ascii="NTPreCursivefk" w:hAnsi="NTPreCursivefk"/>
              </w:rPr>
              <w:t>division by 6/finding 1/6</w:t>
            </w:r>
          </w:p>
        </w:tc>
        <w:tc>
          <w:tcPr>
            <w:tcW w:w="8963" w:type="dxa"/>
          </w:tcPr>
          <w:p w:rsidR="00331051" w:rsidRPr="002053A2" w:rsidRDefault="00331051" w:rsidP="00331051">
            <w:pPr>
              <w:rPr>
                <w:rFonts w:ascii="NTPreCursivefk" w:hAnsi="NTPreCursivefk"/>
              </w:rPr>
            </w:pPr>
            <w:r w:rsidRPr="002053A2">
              <w:rPr>
                <w:rFonts w:ascii="NTPreCursivefk" w:hAnsi="NTPreCursivefk"/>
              </w:rPr>
              <w:t xml:space="preserve">54 </w:t>
            </w:r>
            <w:r w:rsidRPr="002053A2">
              <w:t>÷</w:t>
            </w:r>
            <w:r w:rsidRPr="002053A2">
              <w:rPr>
                <w:rFonts w:ascii="NTPreCursivefk" w:hAnsi="NTPreCursivefk"/>
              </w:rPr>
              <w:t xml:space="preserve"> 6, 72 </w:t>
            </w:r>
            <w:r w:rsidRPr="002053A2">
              <w:t>÷</w:t>
            </w:r>
            <w:r w:rsidRPr="002053A2">
              <w:rPr>
                <w:rFonts w:ascii="NTPreCursivefk" w:hAnsi="NTPreCursivefk"/>
              </w:rPr>
              <w:t xml:space="preserve"> 6, 18 </w:t>
            </w:r>
            <w:r w:rsidRPr="002053A2">
              <w:t>÷</w:t>
            </w:r>
            <w:r w:rsidRPr="002053A2">
              <w:rPr>
                <w:rFonts w:ascii="NTPreCursivefk" w:hAnsi="NTPreCursivefk"/>
              </w:rPr>
              <w:t xml:space="preserve"> 6, 6 </w:t>
            </w:r>
            <w:r w:rsidRPr="002053A2">
              <w:t>÷</w:t>
            </w:r>
            <w:r w:rsidRPr="002053A2">
              <w:rPr>
                <w:rFonts w:ascii="NTPreCursivefk" w:hAnsi="NTPreCursivefk"/>
              </w:rPr>
              <w:t xml:space="preserve"> 6, 12 </w:t>
            </w:r>
            <w:r w:rsidRPr="002053A2">
              <w:t>÷</w:t>
            </w:r>
            <w:r w:rsidRPr="002053A2">
              <w:rPr>
                <w:rFonts w:ascii="NTPreCursivefk" w:hAnsi="NTPreCursivefk"/>
              </w:rPr>
              <w:t xml:space="preserve"> 6, 60 </w:t>
            </w:r>
            <w:r w:rsidRPr="002053A2">
              <w:t>÷</w:t>
            </w:r>
            <w:r w:rsidRPr="002053A2">
              <w:rPr>
                <w:rFonts w:ascii="NTPreCursivefk" w:hAnsi="NTPreCursivefk"/>
              </w:rPr>
              <w:t xml:space="preserve"> 6, 36 </w:t>
            </w:r>
            <w:r w:rsidRPr="002053A2">
              <w:t>÷</w:t>
            </w:r>
            <w:r w:rsidRPr="002053A2">
              <w:rPr>
                <w:rFonts w:ascii="NTPreCursivefk" w:hAnsi="NTPreCursivefk"/>
              </w:rPr>
              <w:t xml:space="preserve"> 6, 42 </w:t>
            </w:r>
            <w:r w:rsidRPr="002053A2">
              <w:t>÷</w:t>
            </w:r>
            <w:r w:rsidRPr="002053A2">
              <w:rPr>
                <w:rFonts w:ascii="NTPreCursivefk" w:hAnsi="NTPreCursivefk"/>
              </w:rPr>
              <w:t xml:space="preserve"> 6, 24 </w:t>
            </w:r>
            <w:r w:rsidRPr="002053A2">
              <w:t>÷</w:t>
            </w:r>
            <w:r w:rsidRPr="002053A2">
              <w:rPr>
                <w:rFonts w:ascii="NTPreCursivefk" w:hAnsi="NTPreCursivefk"/>
              </w:rPr>
              <w:t xml:space="preserve"> 6, 48 </w:t>
            </w:r>
            <w:r w:rsidRPr="002053A2">
              <w:t>÷</w:t>
            </w:r>
            <w:r w:rsidRPr="002053A2">
              <w:rPr>
                <w:rFonts w:ascii="NTPreCursivefk" w:hAnsi="NTPreCursivefk"/>
              </w:rPr>
              <w:t xml:space="preserve"> 6, 30 </w:t>
            </w:r>
            <w:r w:rsidRPr="002053A2">
              <w:t>÷</w:t>
            </w:r>
            <w:r w:rsidRPr="002053A2">
              <w:rPr>
                <w:rFonts w:ascii="NTPreCursivefk" w:hAnsi="NTPreCursivefk"/>
              </w:rPr>
              <w:t xml:space="preserve"> 6, 66 </w:t>
            </w:r>
            <w:r w:rsidRPr="002053A2">
              <w:t>÷</w:t>
            </w:r>
            <w:r w:rsidRPr="002053A2">
              <w:rPr>
                <w:rFonts w:ascii="NTPreCursivefk" w:hAnsi="NTPreCursivefk"/>
              </w:rPr>
              <w:t xml:space="preserve"> 6</w:t>
            </w:r>
          </w:p>
        </w:tc>
      </w:tr>
      <w:tr w:rsidR="00331051" w:rsidTr="00331051">
        <w:trPr>
          <w:trHeight w:val="410"/>
        </w:trPr>
        <w:tc>
          <w:tcPr>
            <w:tcW w:w="5211" w:type="dxa"/>
          </w:tcPr>
          <w:p w:rsidR="00331051" w:rsidRPr="00972A4E" w:rsidRDefault="00331051" w:rsidP="00331051">
            <w:pPr>
              <w:rPr>
                <w:rFonts w:ascii="NTPreCursivefk" w:hAnsi="NTPreCursivefk"/>
              </w:rPr>
            </w:pPr>
            <w:r>
              <w:rPr>
                <w:rFonts w:ascii="NTPreCursivefk" w:hAnsi="NTPreCursivefk"/>
              </w:rPr>
              <w:t>End of Session Quiz</w:t>
            </w:r>
          </w:p>
        </w:tc>
        <w:tc>
          <w:tcPr>
            <w:tcW w:w="8963" w:type="dxa"/>
          </w:tcPr>
          <w:p w:rsidR="00331051" w:rsidRPr="002053A2" w:rsidRDefault="00331051" w:rsidP="00331051">
            <w:pPr>
              <w:rPr>
                <w:rFonts w:ascii="NTPreCursivefk" w:hAnsi="NTPreCursivefk"/>
              </w:rPr>
            </w:pPr>
            <w:r w:rsidRPr="002053A2">
              <w:rPr>
                <w:rFonts w:ascii="NTPreCursivefk" w:hAnsi="NTPreCursivefk"/>
              </w:rPr>
              <w:t xml:space="preserve">7 x 6, 54 </w:t>
            </w:r>
            <w:r w:rsidRPr="002053A2">
              <w:t>÷</w:t>
            </w:r>
            <w:r w:rsidRPr="002053A2">
              <w:rPr>
                <w:rFonts w:ascii="NTPreCursivefk" w:hAnsi="NTPreCursivefk"/>
              </w:rPr>
              <w:t xml:space="preserve"> 6, 9 x 6, 12 </w:t>
            </w:r>
            <w:r w:rsidRPr="002053A2">
              <w:t>÷</w:t>
            </w:r>
            <w:r w:rsidRPr="002053A2">
              <w:rPr>
                <w:rFonts w:ascii="NTPreCursivefk" w:hAnsi="NTPreCursivefk"/>
              </w:rPr>
              <w:t xml:space="preserve"> 6, 4 x 6, 24 </w:t>
            </w:r>
            <w:r w:rsidRPr="002053A2">
              <w:t>÷</w:t>
            </w:r>
            <w:r w:rsidR="0021154B">
              <w:rPr>
                <w:rFonts w:ascii="NTPreCursivefk" w:hAnsi="NTPreCursivefk"/>
              </w:rPr>
              <w:t xml:space="preserve"> 6, 2 </w:t>
            </w:r>
            <w:r w:rsidRPr="002053A2">
              <w:rPr>
                <w:rFonts w:ascii="NTPreCursivefk" w:hAnsi="NTPreCursivefk"/>
              </w:rPr>
              <w:t xml:space="preserve">x 6, 18 </w:t>
            </w:r>
            <w:r w:rsidRPr="002053A2">
              <w:t>÷</w:t>
            </w:r>
            <w:r w:rsidRPr="002053A2">
              <w:rPr>
                <w:rFonts w:ascii="NTPreCursivefk" w:hAnsi="NTPreCursivefk"/>
              </w:rPr>
              <w:t xml:space="preserve"> 6, 3 x 6, 42 </w:t>
            </w:r>
            <w:r w:rsidRPr="002053A2">
              <w:t>÷</w:t>
            </w:r>
            <w:r w:rsidRPr="002053A2">
              <w:rPr>
                <w:rFonts w:ascii="NTPreCursivefk" w:hAnsi="NTPreCursivefk"/>
              </w:rPr>
              <w:t xml:space="preserve"> 6</w:t>
            </w:r>
          </w:p>
        </w:tc>
      </w:tr>
      <w:tr w:rsidR="00331051" w:rsidTr="00331051">
        <w:trPr>
          <w:trHeight w:val="410"/>
        </w:trPr>
        <w:tc>
          <w:tcPr>
            <w:tcW w:w="5211" w:type="dxa"/>
          </w:tcPr>
          <w:p w:rsidR="00331051" w:rsidRDefault="00331051" w:rsidP="00331051">
            <w:pPr>
              <w:jc w:val="center"/>
              <w:rPr>
                <w:rFonts w:ascii="NTPreCursivefk" w:hAnsi="NTPreCursivefk"/>
                <w:b/>
              </w:rPr>
            </w:pPr>
            <w:r w:rsidRPr="00E70C36">
              <w:rPr>
                <w:rFonts w:ascii="NTPreCursivefk" w:hAnsi="NTPreCursivefk"/>
                <w:b/>
              </w:rPr>
              <w:t xml:space="preserve">Tuesday </w:t>
            </w:r>
            <w:r>
              <w:rPr>
                <w:rFonts w:ascii="NTPreCursivefk" w:hAnsi="NTPreCursivefk"/>
                <w:b/>
              </w:rPr>
              <w:t>20</w:t>
            </w:r>
            <w:r w:rsidRPr="0096396C">
              <w:rPr>
                <w:rFonts w:ascii="NTPreCursivefk" w:hAnsi="NTPreCursivefk"/>
                <w:b/>
                <w:vertAlign w:val="superscript"/>
              </w:rPr>
              <w:t>th</w:t>
            </w:r>
            <w:r w:rsidRPr="00E70C36">
              <w:rPr>
                <w:rFonts w:ascii="NTPreCursivefk" w:hAnsi="NTPreCursivefk"/>
                <w:b/>
              </w:rPr>
              <w:t>,</w:t>
            </w:r>
            <w:r>
              <w:rPr>
                <w:rFonts w:ascii="NTPreCursivefk" w:hAnsi="NTPreCursivefk"/>
                <w:b/>
              </w:rPr>
              <w:t xml:space="preserve"> Wednesday 21</w:t>
            </w:r>
            <w:r w:rsidRPr="0096396C">
              <w:rPr>
                <w:rFonts w:ascii="NTPreCursivefk" w:hAnsi="NTPreCursivefk"/>
                <w:b/>
                <w:vertAlign w:val="superscript"/>
              </w:rPr>
              <w:t>st</w:t>
            </w:r>
          </w:p>
          <w:p w:rsidR="00331051" w:rsidRPr="00E70C36" w:rsidRDefault="00331051" w:rsidP="00331051">
            <w:pPr>
              <w:jc w:val="center"/>
              <w:rPr>
                <w:rFonts w:ascii="NTPreCursivefk" w:hAnsi="NTPreCursivefk"/>
                <w:b/>
              </w:rPr>
            </w:pPr>
            <w:r>
              <w:rPr>
                <w:rFonts w:ascii="NTPreCursivefk" w:hAnsi="NTPreCursivefk"/>
                <w:b/>
              </w:rPr>
              <w:t>Thursday 22</w:t>
            </w:r>
            <w:r w:rsidRPr="0096396C">
              <w:rPr>
                <w:rFonts w:ascii="NTPreCursivefk" w:hAnsi="NTPreCursivefk"/>
                <w:b/>
                <w:vertAlign w:val="superscript"/>
              </w:rPr>
              <w:t>nd</w:t>
            </w:r>
            <w:r>
              <w:rPr>
                <w:rFonts w:ascii="NTPreCursivefk" w:hAnsi="NTPreCursivefk"/>
                <w:b/>
              </w:rPr>
              <w:t>, Friday 23</w:t>
            </w:r>
            <w:r w:rsidRPr="0096396C">
              <w:rPr>
                <w:rFonts w:ascii="NTPreCursivefk" w:hAnsi="NTPreCursivefk"/>
                <w:b/>
                <w:vertAlign w:val="superscript"/>
              </w:rPr>
              <w:t>rd</w:t>
            </w:r>
            <w:r>
              <w:rPr>
                <w:rFonts w:ascii="NTPreCursivefk" w:hAnsi="NTPreCursivefk"/>
                <w:b/>
              </w:rPr>
              <w:t xml:space="preserve"> </w:t>
            </w:r>
          </w:p>
        </w:tc>
        <w:tc>
          <w:tcPr>
            <w:tcW w:w="8963" w:type="dxa"/>
          </w:tcPr>
          <w:p w:rsidR="00331051" w:rsidRPr="0096396C" w:rsidRDefault="00331051" w:rsidP="00331051">
            <w:pPr>
              <w:rPr>
                <w:rFonts w:ascii="NTPreCursivefk" w:hAnsi="NTPreCursivefk"/>
              </w:rPr>
            </w:pPr>
            <w:r w:rsidRPr="0096396C">
              <w:rPr>
                <w:rFonts w:ascii="NTPreCursivefk" w:hAnsi="NTPreCursivefk"/>
              </w:rPr>
              <w:t>Pupils use Numeracy Map App to reinforce teaching.</w:t>
            </w:r>
          </w:p>
          <w:p w:rsidR="00331051" w:rsidRDefault="00331051" w:rsidP="00331051">
            <w:pPr>
              <w:rPr>
                <w:rFonts w:ascii="NTPreCursivefk" w:hAnsi="NTPreCursivefk"/>
              </w:rPr>
            </w:pPr>
            <w:r w:rsidRPr="0096396C">
              <w:rPr>
                <w:rFonts w:ascii="NTPreCursivefk" w:hAnsi="NTPreCursivefk"/>
              </w:rPr>
              <w:t xml:space="preserve">Level 2 – x or </w:t>
            </w:r>
            <w:r w:rsidRPr="0096396C">
              <w:t>÷</w:t>
            </w:r>
            <w:r>
              <w:rPr>
                <w:rFonts w:ascii="NTPreCursivefk" w:hAnsi="NTPreCursivefk"/>
              </w:rPr>
              <w:t xml:space="preserve"> by 6, finding 1/6</w:t>
            </w:r>
          </w:p>
        </w:tc>
      </w:tr>
    </w:tbl>
    <w:p w:rsidR="00331051" w:rsidRDefault="00331051" w:rsidP="00455A99">
      <w:pPr>
        <w:rPr>
          <w:rFonts w:ascii="SassoonPrimaryInfant" w:hAnsi="SassoonPrimaryInfant"/>
        </w:rPr>
      </w:pPr>
    </w:p>
    <w:p w:rsidR="00331051" w:rsidRPr="00331051" w:rsidRDefault="00331051" w:rsidP="00331051">
      <w:pPr>
        <w:rPr>
          <w:rFonts w:ascii="SassoonPrimaryInfant" w:hAnsi="SassoonPrimaryInfant"/>
        </w:rPr>
      </w:pPr>
    </w:p>
    <w:p w:rsidR="00331051" w:rsidRPr="00331051" w:rsidRDefault="00331051" w:rsidP="00331051">
      <w:pPr>
        <w:rPr>
          <w:rFonts w:ascii="SassoonPrimaryInfant" w:hAnsi="SassoonPrimaryInfant"/>
        </w:rPr>
      </w:pPr>
    </w:p>
    <w:p w:rsidR="00331051" w:rsidRPr="00331051" w:rsidRDefault="00331051" w:rsidP="00331051">
      <w:pPr>
        <w:rPr>
          <w:rFonts w:ascii="SassoonPrimaryInfant" w:hAnsi="SassoonPrimaryInfant"/>
        </w:rPr>
      </w:pPr>
    </w:p>
    <w:p w:rsidR="00331051" w:rsidRPr="00331051" w:rsidRDefault="00331051" w:rsidP="00331051">
      <w:pPr>
        <w:rPr>
          <w:rFonts w:ascii="SassoonPrimaryInfant" w:hAnsi="SassoonPrimaryInfant"/>
        </w:rPr>
      </w:pPr>
    </w:p>
    <w:p w:rsidR="00331051" w:rsidRPr="00331051" w:rsidRDefault="00331051" w:rsidP="00331051">
      <w:pPr>
        <w:rPr>
          <w:rFonts w:ascii="SassoonPrimaryInfant" w:hAnsi="SassoonPrimaryInfant"/>
        </w:rPr>
      </w:pPr>
    </w:p>
    <w:p w:rsidR="00331051" w:rsidRPr="00331051" w:rsidRDefault="00331051" w:rsidP="00331051">
      <w:pPr>
        <w:rPr>
          <w:rFonts w:ascii="SassoonPrimaryInfant" w:hAnsi="SassoonPrimaryInfant"/>
        </w:rPr>
      </w:pPr>
    </w:p>
    <w:p w:rsidR="00331051" w:rsidRPr="00331051" w:rsidRDefault="00331051" w:rsidP="00331051">
      <w:pPr>
        <w:rPr>
          <w:rFonts w:ascii="SassoonPrimaryInfant" w:hAnsi="SassoonPrimaryInfant"/>
        </w:rPr>
      </w:pPr>
    </w:p>
    <w:p w:rsidR="00331051" w:rsidRPr="00331051" w:rsidRDefault="00331051" w:rsidP="00331051">
      <w:pPr>
        <w:rPr>
          <w:rFonts w:ascii="SassoonPrimaryInfant" w:hAnsi="SassoonPrimaryInfant"/>
        </w:rPr>
      </w:pPr>
    </w:p>
    <w:p w:rsidR="00331051" w:rsidRPr="00331051" w:rsidRDefault="00331051" w:rsidP="00331051">
      <w:pPr>
        <w:rPr>
          <w:rFonts w:ascii="SassoonPrimaryInfant" w:hAnsi="SassoonPrimaryInfant"/>
        </w:rPr>
      </w:pPr>
    </w:p>
    <w:p w:rsidR="00331051" w:rsidRPr="00331051" w:rsidRDefault="00331051" w:rsidP="00331051">
      <w:pPr>
        <w:rPr>
          <w:rFonts w:ascii="SassoonPrimaryInfant" w:hAnsi="SassoonPrimaryInfant"/>
        </w:rPr>
      </w:pPr>
    </w:p>
    <w:p w:rsidR="00331051" w:rsidRPr="00331051" w:rsidRDefault="00331051" w:rsidP="00331051">
      <w:pPr>
        <w:rPr>
          <w:rFonts w:ascii="SassoonPrimaryInfant" w:hAnsi="SassoonPrimaryInfant"/>
        </w:rPr>
      </w:pPr>
    </w:p>
    <w:p w:rsidR="00331051" w:rsidRPr="00331051" w:rsidRDefault="00331051" w:rsidP="00331051">
      <w:pPr>
        <w:rPr>
          <w:rFonts w:ascii="SassoonPrimaryInfant" w:hAnsi="SassoonPrimaryInfant"/>
        </w:rPr>
      </w:pPr>
    </w:p>
    <w:p w:rsidR="00331051" w:rsidRPr="00331051" w:rsidRDefault="00331051" w:rsidP="00331051">
      <w:pPr>
        <w:rPr>
          <w:rFonts w:ascii="SassoonPrimaryInfant" w:hAnsi="SassoonPrimaryInfant"/>
        </w:rPr>
      </w:pPr>
    </w:p>
    <w:p w:rsidR="00331051" w:rsidRPr="00331051" w:rsidRDefault="00331051" w:rsidP="00331051">
      <w:pPr>
        <w:rPr>
          <w:rFonts w:ascii="SassoonPrimaryInfant" w:hAnsi="SassoonPrimaryInfant"/>
        </w:rPr>
      </w:pPr>
    </w:p>
    <w:p w:rsidR="00331051" w:rsidRPr="00331051" w:rsidRDefault="00331051" w:rsidP="00331051">
      <w:pPr>
        <w:rPr>
          <w:rFonts w:ascii="SassoonPrimaryInfant" w:hAnsi="SassoonPrimaryInfant"/>
        </w:rPr>
      </w:pPr>
    </w:p>
    <w:p w:rsidR="00331051" w:rsidRPr="00331051" w:rsidRDefault="00331051" w:rsidP="00331051">
      <w:pPr>
        <w:rPr>
          <w:rFonts w:ascii="SassoonPrimaryInfant" w:hAnsi="SassoonPrimaryInfant"/>
        </w:rPr>
      </w:pPr>
    </w:p>
    <w:tbl>
      <w:tblPr>
        <w:tblStyle w:val="TableGrid"/>
        <w:tblpPr w:leftFromText="180" w:rightFromText="180" w:vertAnchor="text" w:horzAnchor="margin" w:tblpXSpec="center" w:tblpY="178"/>
        <w:tblW w:w="0" w:type="auto"/>
        <w:tblLook w:val="04A0" w:firstRow="1" w:lastRow="0" w:firstColumn="1" w:lastColumn="0" w:noHBand="0" w:noVBand="1"/>
      </w:tblPr>
      <w:tblGrid>
        <w:gridCol w:w="5211"/>
        <w:gridCol w:w="8963"/>
      </w:tblGrid>
      <w:tr w:rsidR="00331051" w:rsidTr="00331051">
        <w:trPr>
          <w:trHeight w:val="415"/>
        </w:trPr>
        <w:tc>
          <w:tcPr>
            <w:tcW w:w="5211" w:type="dxa"/>
          </w:tcPr>
          <w:p w:rsidR="00331051" w:rsidRPr="00E70C36" w:rsidRDefault="00331051" w:rsidP="00331051">
            <w:pPr>
              <w:jc w:val="center"/>
              <w:rPr>
                <w:rFonts w:ascii="NTPreCursivefk" w:hAnsi="NTPreCursivefk"/>
                <w:b/>
                <w:sz w:val="32"/>
              </w:rPr>
            </w:pPr>
            <w:r>
              <w:rPr>
                <w:rFonts w:ascii="NTPreCursivefk" w:hAnsi="NTPreCursivefk"/>
                <w:b/>
                <w:sz w:val="32"/>
              </w:rPr>
              <w:t>Lesson 5</w:t>
            </w:r>
          </w:p>
          <w:p w:rsidR="00331051" w:rsidRPr="00E70C36" w:rsidRDefault="00331051" w:rsidP="00331051">
            <w:pPr>
              <w:jc w:val="center"/>
              <w:rPr>
                <w:rFonts w:ascii="NTPreCursivefk" w:hAnsi="NTPreCursivefk"/>
                <w:b/>
              </w:rPr>
            </w:pPr>
            <w:r>
              <w:rPr>
                <w:rFonts w:ascii="NTPreCursivefk" w:hAnsi="NTPreCursivefk"/>
                <w:b/>
                <w:sz w:val="32"/>
              </w:rPr>
              <w:t>Monday 26</w:t>
            </w:r>
            <w:r w:rsidRPr="002053A2">
              <w:rPr>
                <w:rFonts w:ascii="NTPreCursivefk" w:hAnsi="NTPreCursivefk"/>
                <w:b/>
                <w:sz w:val="32"/>
                <w:vertAlign w:val="superscript"/>
              </w:rPr>
              <w:t>th</w:t>
            </w:r>
            <w:r w:rsidRPr="00E70C36">
              <w:rPr>
                <w:rFonts w:ascii="NTPreCursivefk" w:hAnsi="NTPreCursivefk"/>
                <w:b/>
                <w:sz w:val="32"/>
              </w:rPr>
              <w:t xml:space="preserve"> </w:t>
            </w:r>
            <w:r>
              <w:rPr>
                <w:rFonts w:ascii="NTPreCursivefk" w:hAnsi="NTPreCursivefk"/>
                <w:b/>
                <w:sz w:val="32"/>
              </w:rPr>
              <w:t>February</w:t>
            </w:r>
          </w:p>
        </w:tc>
        <w:tc>
          <w:tcPr>
            <w:tcW w:w="8963" w:type="dxa"/>
          </w:tcPr>
          <w:p w:rsidR="00331051" w:rsidRDefault="00331051" w:rsidP="00331051">
            <w:pPr>
              <w:rPr>
                <w:rFonts w:ascii="NTPreCursivefk" w:hAnsi="NTPreCursivefk"/>
              </w:rPr>
            </w:pPr>
            <w:r>
              <w:rPr>
                <w:rFonts w:ascii="NTPreCursivefk" w:hAnsi="NTPreCursivefk"/>
              </w:rPr>
              <w:t xml:space="preserve">Quick recap of Lesson 1 using End of Session Quiz - </w:t>
            </w:r>
            <w:r w:rsidRPr="002053A2">
              <w:rPr>
                <w:rFonts w:ascii="NTPreCursivefk" w:hAnsi="NTPreCursivefk"/>
              </w:rPr>
              <w:t xml:space="preserve">7 x 6, 54 </w:t>
            </w:r>
            <w:r w:rsidRPr="002053A2">
              <w:t>÷</w:t>
            </w:r>
            <w:r w:rsidRPr="002053A2">
              <w:rPr>
                <w:rFonts w:ascii="NTPreCursivefk" w:hAnsi="NTPreCursivefk"/>
              </w:rPr>
              <w:t xml:space="preserve"> 6, 9 x 6, 12 </w:t>
            </w:r>
            <w:r w:rsidRPr="002053A2">
              <w:t>÷</w:t>
            </w:r>
            <w:r w:rsidRPr="002053A2">
              <w:rPr>
                <w:rFonts w:ascii="NTPreCursivefk" w:hAnsi="NTPreCursivefk"/>
              </w:rPr>
              <w:t xml:space="preserve"> 6, 4 x 6, 24 </w:t>
            </w:r>
            <w:r w:rsidRPr="002053A2">
              <w:t>÷</w:t>
            </w:r>
            <w:r w:rsidRPr="002053A2">
              <w:rPr>
                <w:rFonts w:ascii="NTPreCursivefk" w:hAnsi="NTPreCursivefk"/>
              </w:rPr>
              <w:t xml:space="preserve"> 6, 9 x 6, 18 </w:t>
            </w:r>
            <w:r w:rsidRPr="002053A2">
              <w:t>÷</w:t>
            </w:r>
            <w:r w:rsidRPr="002053A2">
              <w:rPr>
                <w:rFonts w:ascii="NTPreCursivefk" w:hAnsi="NTPreCursivefk"/>
              </w:rPr>
              <w:t xml:space="preserve"> 6, 3 x 6, 42 </w:t>
            </w:r>
            <w:r w:rsidRPr="002053A2">
              <w:t>÷</w:t>
            </w:r>
            <w:r w:rsidRPr="002053A2">
              <w:rPr>
                <w:rFonts w:ascii="NTPreCursivefk" w:hAnsi="NTPreCursivefk"/>
              </w:rPr>
              <w:t xml:space="preserve"> 6</w:t>
            </w:r>
          </w:p>
          <w:p w:rsidR="00331051" w:rsidRDefault="00331051" w:rsidP="00331051">
            <w:pPr>
              <w:rPr>
                <w:rFonts w:ascii="NTPreCursivefk" w:hAnsi="NTPreCursivefk"/>
              </w:rPr>
            </w:pPr>
            <w:r>
              <w:rPr>
                <w:rFonts w:ascii="NTPreCursivefk" w:hAnsi="NTPreCursivefk"/>
              </w:rPr>
              <w:t>Oral recitation of 7 multiplication table</w:t>
            </w:r>
          </w:p>
          <w:p w:rsidR="00331051" w:rsidRPr="00E70C36" w:rsidRDefault="00331051" w:rsidP="00331051">
            <w:pPr>
              <w:rPr>
                <w:rFonts w:ascii="NTPreCursivefk" w:hAnsi="NTPreCursivefk"/>
              </w:rPr>
            </w:pPr>
            <w:r>
              <w:rPr>
                <w:rFonts w:ascii="NTPreCursivefk" w:hAnsi="NTPreCursivefk"/>
              </w:rPr>
              <w:t>Introduction to multiplying and dividing  by 7 and finding 1/7 using the hundred square</w:t>
            </w:r>
          </w:p>
          <w:p w:rsidR="00331051" w:rsidRPr="00586BB4" w:rsidRDefault="00331051" w:rsidP="00331051">
            <w:pPr>
              <w:rPr>
                <w:rFonts w:ascii="NTPreCursivefk" w:hAnsi="NTPreCursivefk"/>
              </w:rPr>
            </w:pPr>
          </w:p>
        </w:tc>
      </w:tr>
      <w:tr w:rsidR="00331051" w:rsidTr="00331051">
        <w:trPr>
          <w:trHeight w:val="410"/>
        </w:trPr>
        <w:tc>
          <w:tcPr>
            <w:tcW w:w="5211" w:type="dxa"/>
          </w:tcPr>
          <w:p w:rsidR="00331051" w:rsidRPr="00972A4E" w:rsidRDefault="00331051" w:rsidP="00331051">
            <w:pPr>
              <w:rPr>
                <w:rFonts w:ascii="NTPreCursivefk" w:hAnsi="NTPreCursivefk"/>
              </w:rPr>
            </w:pPr>
            <w:r>
              <w:rPr>
                <w:rFonts w:ascii="NTPreCursivefk" w:hAnsi="NTPreCursivefk"/>
              </w:rPr>
              <w:t>Stage 1 – identifying multiples</w:t>
            </w:r>
          </w:p>
        </w:tc>
        <w:tc>
          <w:tcPr>
            <w:tcW w:w="8963" w:type="dxa"/>
          </w:tcPr>
          <w:p w:rsidR="00331051" w:rsidRDefault="00331051" w:rsidP="00331051">
            <w:pPr>
              <w:rPr>
                <w:rFonts w:ascii="NTPreCursivefk" w:hAnsi="NTPreCursivefk"/>
              </w:rPr>
            </w:pPr>
            <w:r>
              <w:rPr>
                <w:rFonts w:ascii="NTPreCursivefk" w:hAnsi="NTPreCursivefk"/>
              </w:rPr>
              <w:t>Pupils circle multiples of 7 on laminated hundred square (within 84)</w:t>
            </w:r>
          </w:p>
          <w:p w:rsidR="00331051" w:rsidRDefault="00331051" w:rsidP="00331051">
            <w:pPr>
              <w:rPr>
                <w:rFonts w:ascii="NTPreCursivefk" w:hAnsi="NTPreCursivefk"/>
              </w:rPr>
            </w:pPr>
            <w:r>
              <w:rPr>
                <w:rFonts w:ascii="NTPreCursivefk" w:hAnsi="NTPreCursivefk"/>
              </w:rPr>
              <w:t xml:space="preserve">Teacher confirms answers using Splat - </w:t>
            </w:r>
            <w:hyperlink r:id="rId25" w:history="1">
              <w:r w:rsidRPr="00586BB4">
                <w:rPr>
                  <w:rStyle w:val="Hyperlink"/>
                  <w:rFonts w:ascii="NTPreCursivefk" w:hAnsi="NTPreCursivefk"/>
                </w:rPr>
                <w:t>http://www.primarygames.co.uk/pg2/splat/splatsq100.html</w:t>
              </w:r>
            </w:hyperlink>
          </w:p>
          <w:p w:rsidR="00331051" w:rsidRPr="00586BB4" w:rsidRDefault="00331051" w:rsidP="00331051">
            <w:pPr>
              <w:rPr>
                <w:rFonts w:ascii="NTPreCursivefk" w:hAnsi="NTPreCursivefk"/>
              </w:rPr>
            </w:pPr>
            <w:r>
              <w:rPr>
                <w:rFonts w:ascii="NTPreCursivefk" w:hAnsi="NTPreCursivefk"/>
              </w:rPr>
              <w:t>Reinforce importance of the order of digits within the examples (2 x 7 not 7 x 2)</w:t>
            </w:r>
          </w:p>
        </w:tc>
      </w:tr>
      <w:tr w:rsidR="00331051" w:rsidTr="00331051">
        <w:trPr>
          <w:trHeight w:val="410"/>
        </w:trPr>
        <w:tc>
          <w:tcPr>
            <w:tcW w:w="5211" w:type="dxa"/>
          </w:tcPr>
          <w:p w:rsidR="00331051" w:rsidRPr="00972A4E" w:rsidRDefault="00331051" w:rsidP="00331051">
            <w:pPr>
              <w:rPr>
                <w:rFonts w:ascii="NTPreCursivefk" w:hAnsi="NTPreCursivefk"/>
              </w:rPr>
            </w:pPr>
            <w:r>
              <w:rPr>
                <w:rFonts w:ascii="NTPreCursivefk" w:hAnsi="NTPreCursivefk"/>
              </w:rPr>
              <w:t>Stage 2 – multiplication by 7</w:t>
            </w:r>
          </w:p>
        </w:tc>
        <w:tc>
          <w:tcPr>
            <w:tcW w:w="8963" w:type="dxa"/>
          </w:tcPr>
          <w:p w:rsidR="00331051" w:rsidRPr="00586BB4" w:rsidRDefault="00331051" w:rsidP="00331051">
            <w:pPr>
              <w:rPr>
                <w:rFonts w:ascii="NTPreCursivefk" w:hAnsi="NTPreCursivefk"/>
              </w:rPr>
            </w:pPr>
            <w:r>
              <w:rPr>
                <w:rFonts w:ascii="NTPreCursivefk" w:hAnsi="NTPreCursivefk"/>
              </w:rPr>
              <w:t>2 x 7, 11 x 7, 4, x 7, 3 x 7, 10 x 7, 7 x 7, 5 x 7, 8 x 7, 12 x 7, 6 x 7, 1 x 7, 9 x 7</w:t>
            </w:r>
          </w:p>
        </w:tc>
      </w:tr>
      <w:tr w:rsidR="00331051" w:rsidTr="00331051">
        <w:trPr>
          <w:trHeight w:val="410"/>
        </w:trPr>
        <w:tc>
          <w:tcPr>
            <w:tcW w:w="5211" w:type="dxa"/>
          </w:tcPr>
          <w:p w:rsidR="00331051" w:rsidRPr="0082496A" w:rsidRDefault="00331051" w:rsidP="00331051">
            <w:pPr>
              <w:rPr>
                <w:rFonts w:ascii="NTPreCursivefk" w:hAnsi="NTPreCursivefk"/>
              </w:rPr>
            </w:pPr>
            <w:r w:rsidRPr="0082496A">
              <w:rPr>
                <w:rFonts w:ascii="NTPreCursivefk" w:hAnsi="NTPreCursivefk"/>
              </w:rPr>
              <w:t xml:space="preserve">Stage 3 – </w:t>
            </w:r>
            <w:r>
              <w:rPr>
                <w:rFonts w:ascii="NTPreCursivefk" w:hAnsi="NTPreCursivefk"/>
              </w:rPr>
              <w:t>division by 7/finding 1/7</w:t>
            </w:r>
          </w:p>
        </w:tc>
        <w:tc>
          <w:tcPr>
            <w:tcW w:w="8963" w:type="dxa"/>
          </w:tcPr>
          <w:p w:rsidR="00331051" w:rsidRPr="006D70EC" w:rsidRDefault="00331051" w:rsidP="00331051">
            <w:pPr>
              <w:rPr>
                <w:rFonts w:ascii="NTPreCursivefk" w:hAnsi="NTPreCursivefk"/>
              </w:rPr>
            </w:pPr>
            <w:r w:rsidRPr="006D70EC">
              <w:rPr>
                <w:rFonts w:ascii="NTPreCursivefk" w:hAnsi="NTPreCursivefk"/>
              </w:rPr>
              <w:t xml:space="preserve">56 </w:t>
            </w:r>
            <w:r w:rsidRPr="006D70EC">
              <w:t>÷</w:t>
            </w:r>
            <w:r w:rsidRPr="006D70EC">
              <w:rPr>
                <w:rFonts w:ascii="NTPreCursivefk" w:hAnsi="NTPreCursivefk"/>
              </w:rPr>
              <w:t xml:space="preserve"> 7, 28 </w:t>
            </w:r>
            <w:r w:rsidRPr="006D70EC">
              <w:t>÷</w:t>
            </w:r>
            <w:r w:rsidRPr="006D70EC">
              <w:rPr>
                <w:rFonts w:ascii="NTPreCursivefk" w:hAnsi="NTPreCursivefk"/>
              </w:rPr>
              <w:t xml:space="preserve"> 7, 14 </w:t>
            </w:r>
            <w:r w:rsidRPr="006D70EC">
              <w:t>÷</w:t>
            </w:r>
            <w:r w:rsidRPr="006D70EC">
              <w:rPr>
                <w:rFonts w:ascii="NTPreCursivefk" w:hAnsi="NTPreCursivefk"/>
              </w:rPr>
              <w:t xml:space="preserve"> 7, 77 </w:t>
            </w:r>
            <w:r w:rsidRPr="006D70EC">
              <w:t>÷</w:t>
            </w:r>
            <w:r w:rsidRPr="006D70EC">
              <w:rPr>
                <w:rFonts w:ascii="NTPreCursivefk" w:hAnsi="NTPreCursivefk"/>
              </w:rPr>
              <w:t xml:space="preserve"> 7, 63 </w:t>
            </w:r>
            <w:r w:rsidRPr="006D70EC">
              <w:t>÷</w:t>
            </w:r>
            <w:r w:rsidRPr="006D70EC">
              <w:rPr>
                <w:rFonts w:ascii="NTPreCursivefk" w:hAnsi="NTPreCursivefk"/>
              </w:rPr>
              <w:t xml:space="preserve"> 7, 21 </w:t>
            </w:r>
            <w:r w:rsidRPr="006D70EC">
              <w:t>÷</w:t>
            </w:r>
            <w:r w:rsidRPr="006D70EC">
              <w:rPr>
                <w:rFonts w:ascii="NTPreCursivefk" w:hAnsi="NTPreCursivefk"/>
              </w:rPr>
              <w:t xml:space="preserve"> 7, 49 </w:t>
            </w:r>
            <w:r w:rsidRPr="006D70EC">
              <w:t>÷</w:t>
            </w:r>
            <w:r w:rsidRPr="006D70EC">
              <w:rPr>
                <w:rFonts w:ascii="NTPreCursivefk" w:hAnsi="NTPreCursivefk"/>
              </w:rPr>
              <w:t xml:space="preserve"> 7, 35 </w:t>
            </w:r>
            <w:r w:rsidRPr="006D70EC">
              <w:t>÷</w:t>
            </w:r>
            <w:r w:rsidRPr="006D70EC">
              <w:rPr>
                <w:rFonts w:ascii="NTPreCursivefk" w:hAnsi="NTPreCursivefk"/>
              </w:rPr>
              <w:t xml:space="preserve"> 7, 84 </w:t>
            </w:r>
            <w:r w:rsidRPr="006D70EC">
              <w:t>÷</w:t>
            </w:r>
            <w:r w:rsidRPr="006D70EC">
              <w:rPr>
                <w:rFonts w:ascii="NTPreCursivefk" w:hAnsi="NTPreCursivefk"/>
              </w:rPr>
              <w:t xml:space="preserve"> 7, 70 </w:t>
            </w:r>
            <w:r w:rsidRPr="006D70EC">
              <w:t>÷</w:t>
            </w:r>
            <w:r w:rsidRPr="006D70EC">
              <w:rPr>
                <w:rFonts w:ascii="NTPreCursivefk" w:hAnsi="NTPreCursivefk"/>
              </w:rPr>
              <w:t xml:space="preserve"> 7, 42 </w:t>
            </w:r>
            <w:r w:rsidRPr="006D70EC">
              <w:t>÷</w:t>
            </w:r>
            <w:r w:rsidRPr="006D70EC">
              <w:rPr>
                <w:rFonts w:ascii="NTPreCursivefk" w:hAnsi="NTPreCursivefk"/>
              </w:rPr>
              <w:t xml:space="preserve"> 7, 7 </w:t>
            </w:r>
            <w:r w:rsidRPr="006D70EC">
              <w:t>÷</w:t>
            </w:r>
            <w:r w:rsidRPr="006D70EC">
              <w:rPr>
                <w:rFonts w:ascii="NTPreCursivefk" w:hAnsi="NTPreCursivefk"/>
              </w:rPr>
              <w:t xml:space="preserve"> 7</w:t>
            </w:r>
          </w:p>
        </w:tc>
      </w:tr>
      <w:tr w:rsidR="00331051" w:rsidTr="00331051">
        <w:trPr>
          <w:trHeight w:val="410"/>
        </w:trPr>
        <w:tc>
          <w:tcPr>
            <w:tcW w:w="5211" w:type="dxa"/>
          </w:tcPr>
          <w:p w:rsidR="00331051" w:rsidRPr="00972A4E" w:rsidRDefault="00331051" w:rsidP="00331051">
            <w:pPr>
              <w:rPr>
                <w:rFonts w:ascii="NTPreCursivefk" w:hAnsi="NTPreCursivefk"/>
              </w:rPr>
            </w:pPr>
            <w:r>
              <w:rPr>
                <w:rFonts w:ascii="NTPreCursivefk" w:hAnsi="NTPreCursivefk"/>
              </w:rPr>
              <w:t>End of Session Quiz</w:t>
            </w:r>
          </w:p>
        </w:tc>
        <w:tc>
          <w:tcPr>
            <w:tcW w:w="8963" w:type="dxa"/>
          </w:tcPr>
          <w:p w:rsidR="00331051" w:rsidRPr="006D70EC" w:rsidRDefault="00331051" w:rsidP="00331051">
            <w:pPr>
              <w:rPr>
                <w:rFonts w:ascii="NTPreCursivefk" w:hAnsi="NTPreCursivefk"/>
              </w:rPr>
            </w:pPr>
            <w:r w:rsidRPr="006D70EC">
              <w:rPr>
                <w:rFonts w:ascii="NTPreCursivefk" w:hAnsi="NTPreCursivefk"/>
              </w:rPr>
              <w:t xml:space="preserve">7 x 7, 42 </w:t>
            </w:r>
            <w:r w:rsidRPr="006D70EC">
              <w:t>÷</w:t>
            </w:r>
            <w:r w:rsidRPr="006D70EC">
              <w:rPr>
                <w:rFonts w:ascii="NTPreCursivefk" w:hAnsi="NTPreCursivefk"/>
              </w:rPr>
              <w:t xml:space="preserve"> 7, 9 x 7, 14 </w:t>
            </w:r>
            <w:r w:rsidRPr="006D70EC">
              <w:t>÷</w:t>
            </w:r>
            <w:r w:rsidRPr="006D70EC">
              <w:rPr>
                <w:rFonts w:ascii="NTPreCursivefk" w:hAnsi="NTPreCursivefk"/>
              </w:rPr>
              <w:t xml:space="preserve"> 7, 3 x 7, 63 </w:t>
            </w:r>
            <w:r w:rsidRPr="006D70EC">
              <w:t>÷</w:t>
            </w:r>
            <w:r w:rsidRPr="006D70EC">
              <w:rPr>
                <w:rFonts w:ascii="NTPreCursivefk" w:hAnsi="NTPreCursivefk"/>
              </w:rPr>
              <w:t xml:space="preserve"> 7, 12 x 7, 28 </w:t>
            </w:r>
            <w:r w:rsidRPr="006D70EC">
              <w:t>÷</w:t>
            </w:r>
            <w:r w:rsidRPr="006D70EC">
              <w:rPr>
                <w:rFonts w:ascii="NTPreCursivefk" w:hAnsi="NTPreCursivefk"/>
              </w:rPr>
              <w:t xml:space="preserve"> 7, 5 x 7, 56 </w:t>
            </w:r>
            <w:r w:rsidRPr="006D70EC">
              <w:t>÷</w:t>
            </w:r>
            <w:r w:rsidRPr="006D70EC">
              <w:rPr>
                <w:rFonts w:ascii="NTPreCursivefk" w:hAnsi="NTPreCursivefk"/>
              </w:rPr>
              <w:t xml:space="preserve"> 7</w:t>
            </w:r>
          </w:p>
        </w:tc>
      </w:tr>
      <w:tr w:rsidR="00331051" w:rsidTr="00331051">
        <w:trPr>
          <w:trHeight w:val="410"/>
        </w:trPr>
        <w:tc>
          <w:tcPr>
            <w:tcW w:w="5211" w:type="dxa"/>
          </w:tcPr>
          <w:p w:rsidR="00331051" w:rsidRDefault="00331051" w:rsidP="00331051">
            <w:pPr>
              <w:jc w:val="center"/>
              <w:rPr>
                <w:rFonts w:ascii="NTPreCursivefk" w:hAnsi="NTPreCursivefk"/>
                <w:b/>
              </w:rPr>
            </w:pPr>
            <w:r w:rsidRPr="00E70C36">
              <w:rPr>
                <w:rFonts w:ascii="NTPreCursivefk" w:hAnsi="NTPreCursivefk"/>
                <w:b/>
              </w:rPr>
              <w:t xml:space="preserve">Tuesday </w:t>
            </w:r>
            <w:r>
              <w:rPr>
                <w:rFonts w:ascii="NTPreCursivefk" w:hAnsi="NTPreCursivefk"/>
                <w:b/>
              </w:rPr>
              <w:t>27</w:t>
            </w:r>
            <w:r w:rsidRPr="0096396C">
              <w:rPr>
                <w:rFonts w:ascii="NTPreCursivefk" w:hAnsi="NTPreCursivefk"/>
                <w:b/>
                <w:vertAlign w:val="superscript"/>
              </w:rPr>
              <w:t>th</w:t>
            </w:r>
            <w:r w:rsidRPr="00E70C36">
              <w:rPr>
                <w:rFonts w:ascii="NTPreCursivefk" w:hAnsi="NTPreCursivefk"/>
                <w:b/>
              </w:rPr>
              <w:t>,</w:t>
            </w:r>
            <w:r>
              <w:rPr>
                <w:rFonts w:ascii="NTPreCursivefk" w:hAnsi="NTPreCursivefk"/>
                <w:b/>
              </w:rPr>
              <w:t xml:space="preserve"> Wednesday 28</w:t>
            </w:r>
            <w:r>
              <w:rPr>
                <w:rFonts w:ascii="NTPreCursivefk" w:hAnsi="NTPreCursivefk"/>
                <w:b/>
                <w:vertAlign w:val="superscript"/>
              </w:rPr>
              <w:t>th</w:t>
            </w:r>
          </w:p>
          <w:p w:rsidR="00331051" w:rsidRPr="00E70C36" w:rsidRDefault="00331051" w:rsidP="00331051">
            <w:pPr>
              <w:jc w:val="center"/>
              <w:rPr>
                <w:rFonts w:ascii="NTPreCursivefk" w:hAnsi="NTPreCursivefk"/>
                <w:b/>
              </w:rPr>
            </w:pPr>
            <w:r>
              <w:rPr>
                <w:rFonts w:ascii="NTPreCursivefk" w:hAnsi="NTPreCursivefk"/>
                <w:b/>
              </w:rPr>
              <w:t>Thursday 1</w:t>
            </w:r>
            <w:r w:rsidRPr="002053A2">
              <w:rPr>
                <w:rFonts w:ascii="NTPreCursivefk" w:hAnsi="NTPreCursivefk"/>
                <w:b/>
                <w:vertAlign w:val="superscript"/>
              </w:rPr>
              <w:t>st</w:t>
            </w:r>
            <w:r>
              <w:rPr>
                <w:rFonts w:ascii="NTPreCursivefk" w:hAnsi="NTPreCursivefk"/>
                <w:b/>
              </w:rPr>
              <w:t>, Friday 2</w:t>
            </w:r>
            <w:r w:rsidRPr="002053A2">
              <w:rPr>
                <w:rFonts w:ascii="NTPreCursivefk" w:hAnsi="NTPreCursivefk"/>
                <w:b/>
                <w:vertAlign w:val="superscript"/>
              </w:rPr>
              <w:t>nd</w:t>
            </w:r>
            <w:r>
              <w:rPr>
                <w:rFonts w:ascii="NTPreCursivefk" w:hAnsi="NTPreCursivefk"/>
                <w:b/>
              </w:rPr>
              <w:t xml:space="preserve"> </w:t>
            </w:r>
          </w:p>
        </w:tc>
        <w:tc>
          <w:tcPr>
            <w:tcW w:w="8963" w:type="dxa"/>
          </w:tcPr>
          <w:p w:rsidR="00331051" w:rsidRPr="0096396C" w:rsidRDefault="00331051" w:rsidP="00331051">
            <w:pPr>
              <w:rPr>
                <w:rFonts w:ascii="NTPreCursivefk" w:hAnsi="NTPreCursivefk"/>
              </w:rPr>
            </w:pPr>
            <w:r w:rsidRPr="0096396C">
              <w:rPr>
                <w:rFonts w:ascii="NTPreCursivefk" w:hAnsi="NTPreCursivefk"/>
              </w:rPr>
              <w:t>Pupils use Numeracy Map App to reinforce teaching.</w:t>
            </w:r>
          </w:p>
          <w:p w:rsidR="00331051" w:rsidRDefault="00331051" w:rsidP="00331051">
            <w:pPr>
              <w:rPr>
                <w:rFonts w:ascii="NTPreCursivefk" w:hAnsi="NTPreCursivefk"/>
              </w:rPr>
            </w:pPr>
            <w:r w:rsidRPr="0096396C">
              <w:rPr>
                <w:rFonts w:ascii="NTPreCursivefk" w:hAnsi="NTPreCursivefk"/>
              </w:rPr>
              <w:t xml:space="preserve">Level 2 – x or </w:t>
            </w:r>
            <w:r w:rsidRPr="0096396C">
              <w:t>÷</w:t>
            </w:r>
            <w:r>
              <w:rPr>
                <w:rFonts w:ascii="NTPreCursivefk" w:hAnsi="NTPreCursivefk"/>
              </w:rPr>
              <w:t xml:space="preserve"> by 7, finding 1/7</w:t>
            </w:r>
          </w:p>
        </w:tc>
      </w:tr>
    </w:tbl>
    <w:p w:rsidR="00331051" w:rsidRDefault="00331051" w:rsidP="00331051">
      <w:pPr>
        <w:rPr>
          <w:rFonts w:ascii="SassoonPrimaryInfant" w:hAnsi="SassoonPrimaryInfant"/>
        </w:rPr>
      </w:pPr>
    </w:p>
    <w:p w:rsidR="00331051" w:rsidRPr="00331051" w:rsidRDefault="00331051" w:rsidP="00331051">
      <w:pPr>
        <w:tabs>
          <w:tab w:val="left" w:pos="1935"/>
        </w:tabs>
        <w:rPr>
          <w:rFonts w:ascii="SassoonPrimaryInfant" w:hAnsi="SassoonPrimaryInfant"/>
        </w:rPr>
      </w:pPr>
      <w:r>
        <w:rPr>
          <w:rFonts w:ascii="SassoonPrimaryInfant" w:hAnsi="SassoonPrimaryInfant"/>
        </w:rPr>
        <w:tab/>
      </w:r>
    </w:p>
    <w:p w:rsidR="00331051" w:rsidRDefault="00331051" w:rsidP="00331051">
      <w:pPr>
        <w:tabs>
          <w:tab w:val="left" w:pos="1935"/>
        </w:tabs>
        <w:rPr>
          <w:rFonts w:ascii="SassoonPrimaryInfant" w:hAnsi="SassoonPrimaryInfant"/>
        </w:rPr>
      </w:pPr>
    </w:p>
    <w:p w:rsidR="00331051" w:rsidRDefault="00331051" w:rsidP="00331051">
      <w:pPr>
        <w:tabs>
          <w:tab w:val="left" w:pos="1935"/>
        </w:tabs>
        <w:rPr>
          <w:rFonts w:ascii="SassoonPrimaryInfant" w:hAnsi="SassoonPrimaryInfant"/>
        </w:rPr>
      </w:pPr>
    </w:p>
    <w:p w:rsidR="00331051" w:rsidRDefault="00331051" w:rsidP="00331051">
      <w:pPr>
        <w:tabs>
          <w:tab w:val="left" w:pos="1935"/>
        </w:tabs>
        <w:rPr>
          <w:rFonts w:ascii="SassoonPrimaryInfant" w:hAnsi="SassoonPrimaryInfant"/>
        </w:rPr>
      </w:pPr>
    </w:p>
    <w:p w:rsidR="00331051" w:rsidRDefault="00331051" w:rsidP="00331051">
      <w:pPr>
        <w:tabs>
          <w:tab w:val="left" w:pos="1935"/>
        </w:tabs>
        <w:rPr>
          <w:rFonts w:ascii="SassoonPrimaryInfant" w:hAnsi="SassoonPrimaryInfant"/>
        </w:rPr>
      </w:pPr>
    </w:p>
    <w:p w:rsidR="00331051" w:rsidRDefault="00331051" w:rsidP="00331051">
      <w:pPr>
        <w:tabs>
          <w:tab w:val="left" w:pos="1935"/>
        </w:tabs>
        <w:rPr>
          <w:rFonts w:ascii="SassoonPrimaryInfant" w:hAnsi="SassoonPrimaryInfant"/>
        </w:rPr>
      </w:pPr>
    </w:p>
    <w:p w:rsidR="00331051" w:rsidRDefault="00331051" w:rsidP="00331051">
      <w:pPr>
        <w:tabs>
          <w:tab w:val="left" w:pos="1935"/>
        </w:tabs>
        <w:rPr>
          <w:rFonts w:ascii="SassoonPrimaryInfant" w:hAnsi="SassoonPrimaryInfant"/>
        </w:rPr>
      </w:pPr>
    </w:p>
    <w:p w:rsidR="00331051" w:rsidRDefault="00331051" w:rsidP="00331051">
      <w:pPr>
        <w:tabs>
          <w:tab w:val="left" w:pos="1935"/>
        </w:tabs>
        <w:rPr>
          <w:rFonts w:ascii="SassoonPrimaryInfant" w:hAnsi="SassoonPrimaryInfant"/>
        </w:rPr>
      </w:pPr>
    </w:p>
    <w:p w:rsidR="00331051" w:rsidRDefault="00331051" w:rsidP="00331051">
      <w:pPr>
        <w:tabs>
          <w:tab w:val="left" w:pos="1935"/>
        </w:tabs>
        <w:rPr>
          <w:rFonts w:ascii="SassoonPrimaryInfant" w:hAnsi="SassoonPrimaryInfant"/>
        </w:rPr>
      </w:pPr>
    </w:p>
    <w:p w:rsidR="00331051" w:rsidRDefault="00331051" w:rsidP="00331051">
      <w:pPr>
        <w:tabs>
          <w:tab w:val="left" w:pos="1935"/>
        </w:tabs>
        <w:rPr>
          <w:rFonts w:ascii="SassoonPrimaryInfant" w:hAnsi="SassoonPrimaryInfant"/>
        </w:rPr>
      </w:pPr>
    </w:p>
    <w:p w:rsidR="00331051" w:rsidRDefault="00331051" w:rsidP="00331051">
      <w:pPr>
        <w:tabs>
          <w:tab w:val="left" w:pos="1935"/>
        </w:tabs>
        <w:rPr>
          <w:rFonts w:ascii="SassoonPrimaryInfant" w:hAnsi="SassoonPrimaryInfant"/>
        </w:rPr>
      </w:pPr>
    </w:p>
    <w:p w:rsidR="00331051" w:rsidRDefault="00331051" w:rsidP="00331051">
      <w:pPr>
        <w:tabs>
          <w:tab w:val="left" w:pos="1935"/>
        </w:tabs>
        <w:rPr>
          <w:rFonts w:ascii="SassoonPrimaryInfant" w:hAnsi="SassoonPrimaryInfant"/>
        </w:rPr>
      </w:pPr>
    </w:p>
    <w:p w:rsidR="00331051" w:rsidRDefault="00331051" w:rsidP="00331051">
      <w:pPr>
        <w:tabs>
          <w:tab w:val="left" w:pos="1935"/>
        </w:tabs>
        <w:rPr>
          <w:rFonts w:ascii="SassoonPrimaryInfant" w:hAnsi="SassoonPrimaryInfant"/>
        </w:rPr>
      </w:pPr>
    </w:p>
    <w:p w:rsidR="00331051" w:rsidRDefault="00331051" w:rsidP="00331051">
      <w:pPr>
        <w:tabs>
          <w:tab w:val="left" w:pos="1935"/>
        </w:tabs>
        <w:rPr>
          <w:rFonts w:ascii="SassoonPrimaryInfant" w:hAnsi="SassoonPrimaryInfant"/>
        </w:rPr>
      </w:pPr>
    </w:p>
    <w:p w:rsidR="00331051" w:rsidRDefault="00331051" w:rsidP="00331051">
      <w:pPr>
        <w:tabs>
          <w:tab w:val="left" w:pos="1935"/>
        </w:tabs>
        <w:rPr>
          <w:rFonts w:ascii="SassoonPrimaryInfant" w:hAnsi="SassoonPrimaryInfant"/>
        </w:rPr>
      </w:pPr>
    </w:p>
    <w:p w:rsidR="00331051" w:rsidRDefault="00331051" w:rsidP="00331051">
      <w:pPr>
        <w:tabs>
          <w:tab w:val="left" w:pos="1935"/>
        </w:tabs>
        <w:rPr>
          <w:rFonts w:ascii="SassoonPrimaryInfant" w:hAnsi="SassoonPrimaryInfant"/>
        </w:rPr>
      </w:pPr>
    </w:p>
    <w:p w:rsidR="00331051" w:rsidRDefault="00331051" w:rsidP="00331051">
      <w:pPr>
        <w:tabs>
          <w:tab w:val="left" w:pos="1935"/>
        </w:tabs>
        <w:rPr>
          <w:rFonts w:ascii="SassoonPrimaryInfant" w:hAnsi="SassoonPrimaryInfant"/>
        </w:rPr>
      </w:pPr>
    </w:p>
    <w:tbl>
      <w:tblPr>
        <w:tblStyle w:val="TableGrid"/>
        <w:tblW w:w="0" w:type="auto"/>
        <w:jc w:val="center"/>
        <w:tblInd w:w="619" w:type="dxa"/>
        <w:tblLook w:val="04A0" w:firstRow="1" w:lastRow="0" w:firstColumn="1" w:lastColumn="0" w:noHBand="0" w:noVBand="1"/>
      </w:tblPr>
      <w:tblGrid>
        <w:gridCol w:w="5211"/>
        <w:gridCol w:w="8963"/>
      </w:tblGrid>
      <w:tr w:rsidR="00331051" w:rsidTr="00445F2A">
        <w:trPr>
          <w:trHeight w:val="415"/>
          <w:jc w:val="center"/>
        </w:trPr>
        <w:tc>
          <w:tcPr>
            <w:tcW w:w="5211" w:type="dxa"/>
          </w:tcPr>
          <w:p w:rsidR="00331051" w:rsidRPr="00E70C36" w:rsidRDefault="00331051" w:rsidP="00331051">
            <w:pPr>
              <w:jc w:val="center"/>
              <w:rPr>
                <w:rFonts w:ascii="NTPreCursivefk" w:hAnsi="NTPreCursivefk"/>
                <w:b/>
                <w:sz w:val="32"/>
              </w:rPr>
            </w:pPr>
            <w:r>
              <w:rPr>
                <w:rFonts w:ascii="NTPreCursivefk" w:hAnsi="NTPreCursivefk"/>
                <w:b/>
                <w:sz w:val="32"/>
              </w:rPr>
              <w:t>Lesson 6</w:t>
            </w:r>
          </w:p>
          <w:p w:rsidR="00331051" w:rsidRPr="00E70C36" w:rsidRDefault="00331051" w:rsidP="00331051">
            <w:pPr>
              <w:jc w:val="center"/>
              <w:rPr>
                <w:rFonts w:ascii="NTPreCursivefk" w:hAnsi="NTPreCursivefk"/>
                <w:b/>
              </w:rPr>
            </w:pPr>
            <w:r>
              <w:rPr>
                <w:rFonts w:ascii="NTPreCursivefk" w:hAnsi="NTPreCursivefk"/>
                <w:b/>
                <w:sz w:val="32"/>
              </w:rPr>
              <w:lastRenderedPageBreak/>
              <w:t>Monday 5</w:t>
            </w:r>
            <w:r w:rsidRPr="006D70EC">
              <w:rPr>
                <w:rFonts w:ascii="NTPreCursivefk" w:hAnsi="NTPreCursivefk"/>
                <w:b/>
                <w:sz w:val="32"/>
                <w:vertAlign w:val="superscript"/>
              </w:rPr>
              <w:t>th</w:t>
            </w:r>
            <w:r>
              <w:rPr>
                <w:rFonts w:ascii="NTPreCursivefk" w:hAnsi="NTPreCursivefk"/>
                <w:b/>
                <w:sz w:val="32"/>
              </w:rPr>
              <w:t xml:space="preserve"> March</w:t>
            </w:r>
          </w:p>
        </w:tc>
        <w:tc>
          <w:tcPr>
            <w:tcW w:w="8963" w:type="dxa"/>
          </w:tcPr>
          <w:p w:rsidR="00331051" w:rsidRDefault="00331051" w:rsidP="00331051">
            <w:pPr>
              <w:rPr>
                <w:rFonts w:ascii="NTPreCursivefk" w:hAnsi="NTPreCursivefk"/>
              </w:rPr>
            </w:pPr>
            <w:r>
              <w:rPr>
                <w:rFonts w:ascii="NTPreCursivefk" w:hAnsi="NTPreCursivefk"/>
              </w:rPr>
              <w:lastRenderedPageBreak/>
              <w:t xml:space="preserve">Quick recap of Lesson 1 using End of Session Quiz - </w:t>
            </w:r>
            <w:r w:rsidRPr="006D70EC">
              <w:rPr>
                <w:rFonts w:ascii="NTPreCursivefk" w:hAnsi="NTPreCursivefk"/>
              </w:rPr>
              <w:t xml:space="preserve">7 x 7, 42 </w:t>
            </w:r>
            <w:r w:rsidRPr="006D70EC">
              <w:t>÷</w:t>
            </w:r>
            <w:r w:rsidRPr="006D70EC">
              <w:rPr>
                <w:rFonts w:ascii="NTPreCursivefk" w:hAnsi="NTPreCursivefk"/>
              </w:rPr>
              <w:t xml:space="preserve"> 7, 9 x 7, 14 </w:t>
            </w:r>
            <w:r w:rsidRPr="006D70EC">
              <w:t>÷</w:t>
            </w:r>
            <w:r w:rsidRPr="006D70EC">
              <w:rPr>
                <w:rFonts w:ascii="NTPreCursivefk" w:hAnsi="NTPreCursivefk"/>
              </w:rPr>
              <w:t xml:space="preserve"> 7, 3 x 7, 63 </w:t>
            </w:r>
            <w:r w:rsidRPr="006D70EC">
              <w:t>÷</w:t>
            </w:r>
            <w:r w:rsidRPr="006D70EC">
              <w:rPr>
                <w:rFonts w:ascii="NTPreCursivefk" w:hAnsi="NTPreCursivefk"/>
              </w:rPr>
              <w:t xml:space="preserve"> 7, 12 x 7, 28 </w:t>
            </w:r>
            <w:r w:rsidRPr="006D70EC">
              <w:t>÷</w:t>
            </w:r>
            <w:r w:rsidRPr="006D70EC">
              <w:rPr>
                <w:rFonts w:ascii="NTPreCursivefk" w:hAnsi="NTPreCursivefk"/>
              </w:rPr>
              <w:t xml:space="preserve"> 7, 5 x 7, 56 </w:t>
            </w:r>
            <w:r w:rsidRPr="006D70EC">
              <w:t>÷</w:t>
            </w:r>
            <w:r w:rsidRPr="006D70EC">
              <w:rPr>
                <w:rFonts w:ascii="NTPreCursivefk" w:hAnsi="NTPreCursivefk"/>
              </w:rPr>
              <w:t xml:space="preserve"> 7</w:t>
            </w:r>
          </w:p>
          <w:p w:rsidR="00331051" w:rsidRDefault="00331051" w:rsidP="00331051">
            <w:pPr>
              <w:rPr>
                <w:rFonts w:ascii="NTPreCursivefk" w:hAnsi="NTPreCursivefk"/>
              </w:rPr>
            </w:pPr>
            <w:r>
              <w:rPr>
                <w:rFonts w:ascii="NTPreCursivefk" w:hAnsi="NTPreCursivefk"/>
              </w:rPr>
              <w:lastRenderedPageBreak/>
              <w:t>Oral recitation of 8 multiplication table</w:t>
            </w:r>
          </w:p>
          <w:p w:rsidR="00331051" w:rsidRPr="00E70C36" w:rsidRDefault="00331051" w:rsidP="00331051">
            <w:pPr>
              <w:rPr>
                <w:rFonts w:ascii="NTPreCursivefk" w:hAnsi="NTPreCursivefk"/>
              </w:rPr>
            </w:pPr>
            <w:r>
              <w:rPr>
                <w:rFonts w:ascii="NTPreCursivefk" w:hAnsi="NTPreCursivefk"/>
              </w:rPr>
              <w:t>Introduction to multiplying and dividing  by 8 and finding 1/8 using the hundred square</w:t>
            </w:r>
          </w:p>
          <w:p w:rsidR="00331051" w:rsidRPr="00586BB4" w:rsidRDefault="00331051" w:rsidP="00331051">
            <w:pPr>
              <w:rPr>
                <w:rFonts w:ascii="NTPreCursivefk" w:hAnsi="NTPreCursivefk"/>
              </w:rPr>
            </w:pPr>
          </w:p>
        </w:tc>
      </w:tr>
      <w:tr w:rsidR="00331051" w:rsidTr="00445F2A">
        <w:trPr>
          <w:trHeight w:val="410"/>
          <w:jc w:val="center"/>
        </w:trPr>
        <w:tc>
          <w:tcPr>
            <w:tcW w:w="5211" w:type="dxa"/>
          </w:tcPr>
          <w:p w:rsidR="00331051" w:rsidRPr="00972A4E" w:rsidRDefault="00331051" w:rsidP="00331051">
            <w:pPr>
              <w:rPr>
                <w:rFonts w:ascii="NTPreCursivefk" w:hAnsi="NTPreCursivefk"/>
              </w:rPr>
            </w:pPr>
            <w:r>
              <w:rPr>
                <w:rFonts w:ascii="NTPreCursivefk" w:hAnsi="NTPreCursivefk"/>
              </w:rPr>
              <w:lastRenderedPageBreak/>
              <w:t>Stage 1 – identifying multiples</w:t>
            </w:r>
          </w:p>
        </w:tc>
        <w:tc>
          <w:tcPr>
            <w:tcW w:w="8963" w:type="dxa"/>
          </w:tcPr>
          <w:p w:rsidR="00331051" w:rsidRDefault="00331051" w:rsidP="00331051">
            <w:pPr>
              <w:rPr>
                <w:rFonts w:ascii="NTPreCursivefk" w:hAnsi="NTPreCursivefk"/>
              </w:rPr>
            </w:pPr>
            <w:r>
              <w:rPr>
                <w:rFonts w:ascii="NTPreCursivefk" w:hAnsi="NTPreCursivefk"/>
              </w:rPr>
              <w:t>Pupils circle multiples of 8 on laminated hundred square (within 96)</w:t>
            </w:r>
          </w:p>
          <w:p w:rsidR="00331051" w:rsidRDefault="00331051" w:rsidP="00331051">
            <w:pPr>
              <w:rPr>
                <w:rFonts w:ascii="NTPreCursivefk" w:hAnsi="NTPreCursivefk"/>
              </w:rPr>
            </w:pPr>
            <w:r>
              <w:rPr>
                <w:rFonts w:ascii="NTPreCursivefk" w:hAnsi="NTPreCursivefk"/>
              </w:rPr>
              <w:t xml:space="preserve">Teacher confirms answers using Splat - </w:t>
            </w:r>
            <w:hyperlink r:id="rId26" w:history="1">
              <w:r w:rsidRPr="00586BB4">
                <w:rPr>
                  <w:rStyle w:val="Hyperlink"/>
                  <w:rFonts w:ascii="NTPreCursivefk" w:hAnsi="NTPreCursivefk"/>
                </w:rPr>
                <w:t>http://www.primarygames.co.uk/pg2/splat/splatsq100.html</w:t>
              </w:r>
            </w:hyperlink>
          </w:p>
          <w:p w:rsidR="00331051" w:rsidRPr="00586BB4" w:rsidRDefault="00331051" w:rsidP="00331051">
            <w:pPr>
              <w:rPr>
                <w:rFonts w:ascii="NTPreCursivefk" w:hAnsi="NTPreCursivefk"/>
              </w:rPr>
            </w:pPr>
            <w:r>
              <w:rPr>
                <w:rFonts w:ascii="NTPreCursivefk" w:hAnsi="NTPreCursivefk"/>
              </w:rPr>
              <w:t>Reinforce importance of the order of digits within the examples (2 x 8 not 8 x 2)</w:t>
            </w:r>
          </w:p>
        </w:tc>
      </w:tr>
      <w:tr w:rsidR="00331051" w:rsidTr="00445F2A">
        <w:trPr>
          <w:trHeight w:val="410"/>
          <w:jc w:val="center"/>
        </w:trPr>
        <w:tc>
          <w:tcPr>
            <w:tcW w:w="5211" w:type="dxa"/>
          </w:tcPr>
          <w:p w:rsidR="00331051" w:rsidRPr="00972A4E" w:rsidRDefault="00331051" w:rsidP="00331051">
            <w:pPr>
              <w:rPr>
                <w:rFonts w:ascii="NTPreCursivefk" w:hAnsi="NTPreCursivefk"/>
              </w:rPr>
            </w:pPr>
            <w:r>
              <w:rPr>
                <w:rFonts w:ascii="NTPreCursivefk" w:hAnsi="NTPreCursivefk"/>
              </w:rPr>
              <w:t>Stage 2 – multiplication by 8</w:t>
            </w:r>
          </w:p>
        </w:tc>
        <w:tc>
          <w:tcPr>
            <w:tcW w:w="8963" w:type="dxa"/>
          </w:tcPr>
          <w:p w:rsidR="00331051" w:rsidRPr="00586BB4" w:rsidRDefault="00331051" w:rsidP="00331051">
            <w:pPr>
              <w:rPr>
                <w:rFonts w:ascii="NTPreCursivefk" w:hAnsi="NTPreCursivefk"/>
              </w:rPr>
            </w:pPr>
            <w:r>
              <w:rPr>
                <w:rFonts w:ascii="NTPreCursivefk" w:hAnsi="NTPreCursivefk"/>
              </w:rPr>
              <w:t>2 x 8, 11 x 8, 4, x 8, 3 x 8, 10 x 8, 7 x 8, 5 x 8, 8 x 8, 12 x 8, 6 x 8, 1 x 8, 9 x 8</w:t>
            </w:r>
          </w:p>
        </w:tc>
      </w:tr>
      <w:tr w:rsidR="00331051" w:rsidRPr="006D70EC" w:rsidTr="00445F2A">
        <w:trPr>
          <w:trHeight w:val="410"/>
          <w:jc w:val="center"/>
        </w:trPr>
        <w:tc>
          <w:tcPr>
            <w:tcW w:w="5211" w:type="dxa"/>
          </w:tcPr>
          <w:p w:rsidR="00331051" w:rsidRPr="0082496A" w:rsidRDefault="00331051" w:rsidP="00331051">
            <w:pPr>
              <w:rPr>
                <w:rFonts w:ascii="NTPreCursivefk" w:hAnsi="NTPreCursivefk"/>
              </w:rPr>
            </w:pPr>
            <w:r w:rsidRPr="0082496A">
              <w:rPr>
                <w:rFonts w:ascii="NTPreCursivefk" w:hAnsi="NTPreCursivefk"/>
              </w:rPr>
              <w:t xml:space="preserve">Stage 3 – </w:t>
            </w:r>
            <w:r>
              <w:rPr>
                <w:rFonts w:ascii="NTPreCursivefk" w:hAnsi="NTPreCursivefk"/>
              </w:rPr>
              <w:t>division by 8/finding 1/8</w:t>
            </w:r>
          </w:p>
        </w:tc>
        <w:tc>
          <w:tcPr>
            <w:tcW w:w="8963" w:type="dxa"/>
          </w:tcPr>
          <w:p w:rsidR="00331051" w:rsidRPr="006D70EC" w:rsidRDefault="00331051" w:rsidP="00331051">
            <w:pPr>
              <w:rPr>
                <w:rFonts w:ascii="NTPreCursivefk" w:hAnsi="NTPreCursivefk"/>
              </w:rPr>
            </w:pPr>
            <w:r w:rsidRPr="006D70EC">
              <w:rPr>
                <w:rFonts w:ascii="NTPreCursivefk" w:hAnsi="NTPreCursivefk"/>
              </w:rPr>
              <w:t xml:space="preserve">56 </w:t>
            </w:r>
            <w:r w:rsidRPr="006D70EC">
              <w:t>÷</w:t>
            </w:r>
            <w:r w:rsidRPr="006D70EC">
              <w:rPr>
                <w:rFonts w:ascii="NTPreCursivefk" w:hAnsi="NTPreCursivefk"/>
              </w:rPr>
              <w:t xml:space="preserve"> 8, 32 </w:t>
            </w:r>
            <w:r w:rsidRPr="006D70EC">
              <w:t>÷</w:t>
            </w:r>
            <w:r w:rsidRPr="006D70EC">
              <w:rPr>
                <w:rFonts w:ascii="NTPreCursivefk" w:hAnsi="NTPreCursivefk"/>
              </w:rPr>
              <w:t xml:space="preserve"> 8, 40 </w:t>
            </w:r>
            <w:r w:rsidRPr="006D70EC">
              <w:t>÷</w:t>
            </w:r>
            <w:r w:rsidRPr="006D70EC">
              <w:rPr>
                <w:rFonts w:ascii="NTPreCursivefk" w:hAnsi="NTPreCursivefk"/>
              </w:rPr>
              <w:t xml:space="preserve"> 8, 88 </w:t>
            </w:r>
            <w:r w:rsidRPr="006D70EC">
              <w:t>÷</w:t>
            </w:r>
            <w:r w:rsidRPr="006D70EC">
              <w:rPr>
                <w:rFonts w:ascii="NTPreCursivefk" w:hAnsi="NTPreCursivefk"/>
              </w:rPr>
              <w:t xml:space="preserve"> 8, 16 </w:t>
            </w:r>
            <w:r w:rsidRPr="006D70EC">
              <w:t>÷</w:t>
            </w:r>
            <w:r w:rsidRPr="006D70EC">
              <w:rPr>
                <w:rFonts w:ascii="NTPreCursivefk" w:hAnsi="NTPreCursivefk"/>
              </w:rPr>
              <w:t xml:space="preserve"> 8, 72 </w:t>
            </w:r>
            <w:r w:rsidRPr="006D70EC">
              <w:t>÷</w:t>
            </w:r>
            <w:r w:rsidRPr="006D70EC">
              <w:rPr>
                <w:rFonts w:ascii="NTPreCursivefk" w:hAnsi="NTPreCursivefk"/>
              </w:rPr>
              <w:t xml:space="preserve"> 8, 96 </w:t>
            </w:r>
            <w:r w:rsidRPr="006D70EC">
              <w:t>÷</w:t>
            </w:r>
            <w:r w:rsidRPr="006D70EC">
              <w:rPr>
                <w:rFonts w:ascii="NTPreCursivefk" w:hAnsi="NTPreCursivefk"/>
              </w:rPr>
              <w:t xml:space="preserve"> 8, 24 </w:t>
            </w:r>
            <w:r w:rsidRPr="006D70EC">
              <w:t>÷</w:t>
            </w:r>
            <w:r w:rsidRPr="006D70EC">
              <w:rPr>
                <w:rFonts w:ascii="NTPreCursivefk" w:hAnsi="NTPreCursivefk"/>
              </w:rPr>
              <w:t xml:space="preserve"> 8, 48 </w:t>
            </w:r>
            <w:r w:rsidRPr="006D70EC">
              <w:t>÷</w:t>
            </w:r>
            <w:r w:rsidRPr="006D70EC">
              <w:rPr>
                <w:rFonts w:ascii="NTPreCursivefk" w:hAnsi="NTPreCursivefk"/>
              </w:rPr>
              <w:t xml:space="preserve"> 8, 80 </w:t>
            </w:r>
            <w:r w:rsidRPr="006D70EC">
              <w:t>÷</w:t>
            </w:r>
            <w:r w:rsidRPr="006D70EC">
              <w:rPr>
                <w:rFonts w:ascii="NTPreCursivefk" w:hAnsi="NTPreCursivefk"/>
              </w:rPr>
              <w:t xml:space="preserve"> 8, 64 </w:t>
            </w:r>
            <w:r w:rsidRPr="006D70EC">
              <w:t>÷</w:t>
            </w:r>
            <w:r w:rsidRPr="006D70EC">
              <w:rPr>
                <w:rFonts w:ascii="NTPreCursivefk" w:hAnsi="NTPreCursivefk"/>
              </w:rPr>
              <w:t xml:space="preserve"> 8, 8 </w:t>
            </w:r>
            <w:r w:rsidRPr="006D70EC">
              <w:t>÷</w:t>
            </w:r>
            <w:r w:rsidRPr="006D70EC">
              <w:rPr>
                <w:rFonts w:ascii="NTPreCursivefk" w:hAnsi="NTPreCursivefk"/>
              </w:rPr>
              <w:t xml:space="preserve"> 8</w:t>
            </w:r>
          </w:p>
        </w:tc>
      </w:tr>
      <w:tr w:rsidR="00331051" w:rsidTr="00445F2A">
        <w:trPr>
          <w:trHeight w:val="410"/>
          <w:jc w:val="center"/>
        </w:trPr>
        <w:tc>
          <w:tcPr>
            <w:tcW w:w="5211" w:type="dxa"/>
          </w:tcPr>
          <w:p w:rsidR="00331051" w:rsidRPr="00972A4E" w:rsidRDefault="00331051" w:rsidP="00331051">
            <w:pPr>
              <w:rPr>
                <w:rFonts w:ascii="NTPreCursivefk" w:hAnsi="NTPreCursivefk"/>
              </w:rPr>
            </w:pPr>
            <w:r>
              <w:rPr>
                <w:rFonts w:ascii="NTPreCursivefk" w:hAnsi="NTPreCursivefk"/>
              </w:rPr>
              <w:t>End of Session Quiz</w:t>
            </w:r>
          </w:p>
        </w:tc>
        <w:tc>
          <w:tcPr>
            <w:tcW w:w="8963" w:type="dxa"/>
          </w:tcPr>
          <w:p w:rsidR="00331051" w:rsidRPr="006D70EC" w:rsidRDefault="00331051" w:rsidP="00331051">
            <w:pPr>
              <w:rPr>
                <w:rFonts w:ascii="NTPreCursivefk" w:hAnsi="NTPreCursivefk"/>
              </w:rPr>
            </w:pPr>
            <w:r w:rsidRPr="006D70EC">
              <w:rPr>
                <w:rFonts w:ascii="NTPreCursivefk" w:hAnsi="NTPreCursivefk"/>
              </w:rPr>
              <w:t xml:space="preserve">10 x 8, 32 </w:t>
            </w:r>
            <w:r w:rsidRPr="006D70EC">
              <w:t>÷</w:t>
            </w:r>
            <w:r w:rsidRPr="006D70EC">
              <w:rPr>
                <w:rFonts w:ascii="NTPreCursivefk" w:hAnsi="NTPreCursivefk"/>
              </w:rPr>
              <w:t xml:space="preserve"> 8, 6 x 8, 64 </w:t>
            </w:r>
            <w:r w:rsidRPr="006D70EC">
              <w:t>÷</w:t>
            </w:r>
            <w:r w:rsidRPr="006D70EC">
              <w:rPr>
                <w:rFonts w:ascii="NTPreCursivefk" w:hAnsi="NTPreCursivefk"/>
              </w:rPr>
              <w:t xml:space="preserve"> 8, 4 x 8, 48 </w:t>
            </w:r>
            <w:r w:rsidRPr="006D70EC">
              <w:t>÷</w:t>
            </w:r>
            <w:r w:rsidRPr="006D70EC">
              <w:rPr>
                <w:rFonts w:ascii="NTPreCursivefk" w:hAnsi="NTPreCursivefk"/>
              </w:rPr>
              <w:t xml:space="preserve"> 8, 8 x 8, 16 </w:t>
            </w:r>
            <w:r w:rsidRPr="006D70EC">
              <w:t>÷</w:t>
            </w:r>
            <w:r w:rsidRPr="006D70EC">
              <w:rPr>
                <w:rFonts w:ascii="NTPreCursivefk" w:hAnsi="NTPreCursivefk"/>
              </w:rPr>
              <w:t xml:space="preserve"> 8, 3 x 8, 88 </w:t>
            </w:r>
            <w:r w:rsidRPr="006D70EC">
              <w:t>÷</w:t>
            </w:r>
            <w:r w:rsidRPr="006D70EC">
              <w:rPr>
                <w:rFonts w:ascii="NTPreCursivefk" w:hAnsi="NTPreCursivefk"/>
              </w:rPr>
              <w:t xml:space="preserve"> 8</w:t>
            </w:r>
          </w:p>
        </w:tc>
      </w:tr>
      <w:tr w:rsidR="00331051" w:rsidTr="00445F2A">
        <w:trPr>
          <w:trHeight w:val="410"/>
          <w:jc w:val="center"/>
        </w:trPr>
        <w:tc>
          <w:tcPr>
            <w:tcW w:w="5211" w:type="dxa"/>
          </w:tcPr>
          <w:p w:rsidR="00331051" w:rsidRDefault="00331051" w:rsidP="00331051">
            <w:pPr>
              <w:jc w:val="center"/>
              <w:rPr>
                <w:rFonts w:ascii="NTPreCursivefk" w:hAnsi="NTPreCursivefk"/>
                <w:b/>
              </w:rPr>
            </w:pPr>
            <w:r w:rsidRPr="00E70C36">
              <w:rPr>
                <w:rFonts w:ascii="NTPreCursivefk" w:hAnsi="NTPreCursivefk"/>
                <w:b/>
              </w:rPr>
              <w:t xml:space="preserve">Tuesday </w:t>
            </w:r>
            <w:r>
              <w:rPr>
                <w:rFonts w:ascii="NTPreCursivefk" w:hAnsi="NTPreCursivefk"/>
                <w:b/>
              </w:rPr>
              <w:t>6</w:t>
            </w:r>
            <w:r w:rsidRPr="006D70EC">
              <w:rPr>
                <w:rFonts w:ascii="NTPreCursivefk" w:hAnsi="NTPreCursivefk"/>
                <w:b/>
                <w:vertAlign w:val="superscript"/>
              </w:rPr>
              <w:t>th</w:t>
            </w:r>
            <w:r w:rsidRPr="00E70C36">
              <w:rPr>
                <w:rFonts w:ascii="NTPreCursivefk" w:hAnsi="NTPreCursivefk"/>
                <w:b/>
              </w:rPr>
              <w:t>,</w:t>
            </w:r>
            <w:r>
              <w:rPr>
                <w:rFonts w:ascii="NTPreCursivefk" w:hAnsi="NTPreCursivefk"/>
                <w:b/>
              </w:rPr>
              <w:t xml:space="preserve"> Wednesday 7</w:t>
            </w:r>
            <w:r w:rsidRPr="006D70EC">
              <w:rPr>
                <w:rFonts w:ascii="NTPreCursivefk" w:hAnsi="NTPreCursivefk"/>
                <w:b/>
                <w:vertAlign w:val="superscript"/>
              </w:rPr>
              <w:t>th</w:t>
            </w:r>
          </w:p>
          <w:p w:rsidR="00331051" w:rsidRPr="00E70C36" w:rsidRDefault="00331051" w:rsidP="00331051">
            <w:pPr>
              <w:jc w:val="center"/>
              <w:rPr>
                <w:rFonts w:ascii="NTPreCursivefk" w:hAnsi="NTPreCursivefk"/>
                <w:b/>
              </w:rPr>
            </w:pPr>
            <w:r>
              <w:rPr>
                <w:rFonts w:ascii="NTPreCursivefk" w:hAnsi="NTPreCursivefk"/>
                <w:b/>
              </w:rPr>
              <w:t>Thursday 8</w:t>
            </w:r>
            <w:r w:rsidRPr="006D70EC">
              <w:rPr>
                <w:rFonts w:ascii="NTPreCursivefk" w:hAnsi="NTPreCursivefk"/>
                <w:b/>
                <w:vertAlign w:val="superscript"/>
              </w:rPr>
              <w:t>th</w:t>
            </w:r>
            <w:r>
              <w:rPr>
                <w:rFonts w:ascii="NTPreCursivefk" w:hAnsi="NTPreCursivefk"/>
                <w:b/>
              </w:rPr>
              <w:t>, Friday 9</w:t>
            </w:r>
            <w:r w:rsidRPr="006D70EC">
              <w:rPr>
                <w:rFonts w:ascii="NTPreCursivefk" w:hAnsi="NTPreCursivefk"/>
                <w:b/>
                <w:vertAlign w:val="superscript"/>
              </w:rPr>
              <w:t>th</w:t>
            </w:r>
            <w:r>
              <w:rPr>
                <w:rFonts w:ascii="NTPreCursivefk" w:hAnsi="NTPreCursivefk"/>
                <w:b/>
              </w:rPr>
              <w:t xml:space="preserve"> </w:t>
            </w:r>
          </w:p>
        </w:tc>
        <w:tc>
          <w:tcPr>
            <w:tcW w:w="8963" w:type="dxa"/>
          </w:tcPr>
          <w:p w:rsidR="00331051" w:rsidRPr="0096396C" w:rsidRDefault="00331051" w:rsidP="00331051">
            <w:pPr>
              <w:rPr>
                <w:rFonts w:ascii="NTPreCursivefk" w:hAnsi="NTPreCursivefk"/>
              </w:rPr>
            </w:pPr>
            <w:r w:rsidRPr="0096396C">
              <w:rPr>
                <w:rFonts w:ascii="NTPreCursivefk" w:hAnsi="NTPreCursivefk"/>
              </w:rPr>
              <w:t>Pupils use Numeracy Map App to reinforce teaching.</w:t>
            </w:r>
          </w:p>
          <w:p w:rsidR="00331051" w:rsidRDefault="00331051" w:rsidP="00331051">
            <w:pPr>
              <w:rPr>
                <w:rFonts w:ascii="NTPreCursivefk" w:hAnsi="NTPreCursivefk"/>
              </w:rPr>
            </w:pPr>
            <w:r w:rsidRPr="0096396C">
              <w:rPr>
                <w:rFonts w:ascii="NTPreCursivefk" w:hAnsi="NTPreCursivefk"/>
              </w:rPr>
              <w:t xml:space="preserve">Level 2 – x or </w:t>
            </w:r>
            <w:r w:rsidRPr="0096396C">
              <w:t>÷</w:t>
            </w:r>
            <w:r>
              <w:rPr>
                <w:rFonts w:ascii="NTPreCursivefk" w:hAnsi="NTPreCursivefk"/>
              </w:rPr>
              <w:t xml:space="preserve"> by 8, finding 1/8</w:t>
            </w:r>
          </w:p>
        </w:tc>
      </w:tr>
    </w:tbl>
    <w:p w:rsidR="00331051" w:rsidRDefault="00331051" w:rsidP="00331051">
      <w:pPr>
        <w:tabs>
          <w:tab w:val="left" w:pos="1935"/>
        </w:tabs>
        <w:rPr>
          <w:rFonts w:ascii="SassoonPrimaryInfant" w:hAnsi="SassoonPrimaryInfant"/>
        </w:rPr>
      </w:pPr>
    </w:p>
    <w:tbl>
      <w:tblPr>
        <w:tblStyle w:val="TableGrid"/>
        <w:tblW w:w="0" w:type="auto"/>
        <w:jc w:val="center"/>
        <w:tblInd w:w="619" w:type="dxa"/>
        <w:tblLook w:val="04A0" w:firstRow="1" w:lastRow="0" w:firstColumn="1" w:lastColumn="0" w:noHBand="0" w:noVBand="1"/>
      </w:tblPr>
      <w:tblGrid>
        <w:gridCol w:w="5211"/>
        <w:gridCol w:w="8963"/>
      </w:tblGrid>
      <w:tr w:rsidR="00331051" w:rsidTr="00445F2A">
        <w:trPr>
          <w:trHeight w:val="415"/>
          <w:jc w:val="center"/>
        </w:trPr>
        <w:tc>
          <w:tcPr>
            <w:tcW w:w="5211" w:type="dxa"/>
          </w:tcPr>
          <w:p w:rsidR="00331051" w:rsidRPr="00E70C36" w:rsidRDefault="00331051" w:rsidP="00331051">
            <w:pPr>
              <w:jc w:val="center"/>
              <w:rPr>
                <w:rFonts w:ascii="NTPreCursivefk" w:hAnsi="NTPreCursivefk"/>
                <w:b/>
                <w:sz w:val="32"/>
              </w:rPr>
            </w:pPr>
            <w:r>
              <w:rPr>
                <w:rFonts w:ascii="NTPreCursivefk" w:hAnsi="NTPreCursivefk"/>
                <w:b/>
                <w:sz w:val="32"/>
              </w:rPr>
              <w:t>Lesson 7</w:t>
            </w:r>
          </w:p>
          <w:p w:rsidR="00331051" w:rsidRPr="00E70C36" w:rsidRDefault="00331051" w:rsidP="00331051">
            <w:pPr>
              <w:jc w:val="center"/>
              <w:rPr>
                <w:rFonts w:ascii="NTPreCursivefk" w:hAnsi="NTPreCursivefk"/>
                <w:b/>
              </w:rPr>
            </w:pPr>
            <w:r>
              <w:rPr>
                <w:rFonts w:ascii="NTPreCursivefk" w:hAnsi="NTPreCursivefk"/>
                <w:b/>
                <w:sz w:val="32"/>
              </w:rPr>
              <w:t>Monday 12</w:t>
            </w:r>
            <w:r w:rsidRPr="006D70EC">
              <w:rPr>
                <w:rFonts w:ascii="NTPreCursivefk" w:hAnsi="NTPreCursivefk"/>
                <w:b/>
                <w:sz w:val="32"/>
                <w:vertAlign w:val="superscript"/>
              </w:rPr>
              <w:t>th</w:t>
            </w:r>
            <w:r>
              <w:rPr>
                <w:rFonts w:ascii="NTPreCursivefk" w:hAnsi="NTPreCursivefk"/>
                <w:b/>
                <w:sz w:val="32"/>
              </w:rPr>
              <w:t xml:space="preserve"> March</w:t>
            </w:r>
          </w:p>
        </w:tc>
        <w:tc>
          <w:tcPr>
            <w:tcW w:w="8963" w:type="dxa"/>
          </w:tcPr>
          <w:p w:rsidR="00331051" w:rsidRDefault="00331051" w:rsidP="00331051">
            <w:pPr>
              <w:rPr>
                <w:rFonts w:ascii="NTPreCursivefk" w:hAnsi="NTPreCursivefk"/>
              </w:rPr>
            </w:pPr>
            <w:r>
              <w:rPr>
                <w:rFonts w:ascii="NTPreCursivefk" w:hAnsi="NTPreCursivefk"/>
              </w:rPr>
              <w:t xml:space="preserve">Quick recap of Lesson 1 using End of Session Quiz - </w:t>
            </w:r>
            <w:r w:rsidRPr="006D70EC">
              <w:rPr>
                <w:rFonts w:ascii="NTPreCursivefk" w:hAnsi="NTPreCursivefk"/>
              </w:rPr>
              <w:t xml:space="preserve">10 x 8, 32 </w:t>
            </w:r>
            <w:r w:rsidRPr="006D70EC">
              <w:t>÷</w:t>
            </w:r>
            <w:r w:rsidRPr="006D70EC">
              <w:rPr>
                <w:rFonts w:ascii="NTPreCursivefk" w:hAnsi="NTPreCursivefk"/>
              </w:rPr>
              <w:t xml:space="preserve"> 8, 6 x 8, 64 </w:t>
            </w:r>
            <w:r w:rsidRPr="006D70EC">
              <w:t>÷</w:t>
            </w:r>
            <w:r w:rsidRPr="006D70EC">
              <w:rPr>
                <w:rFonts w:ascii="NTPreCursivefk" w:hAnsi="NTPreCursivefk"/>
              </w:rPr>
              <w:t xml:space="preserve"> 8, 4 x 8, 48 </w:t>
            </w:r>
            <w:r w:rsidRPr="006D70EC">
              <w:t>÷</w:t>
            </w:r>
            <w:r w:rsidRPr="006D70EC">
              <w:rPr>
                <w:rFonts w:ascii="NTPreCursivefk" w:hAnsi="NTPreCursivefk"/>
              </w:rPr>
              <w:t xml:space="preserve"> 8, 8 x 8, 16 </w:t>
            </w:r>
            <w:r w:rsidRPr="006D70EC">
              <w:t>÷</w:t>
            </w:r>
            <w:r w:rsidRPr="006D70EC">
              <w:rPr>
                <w:rFonts w:ascii="NTPreCursivefk" w:hAnsi="NTPreCursivefk"/>
              </w:rPr>
              <w:t xml:space="preserve"> 8, 3 x 8, 88 </w:t>
            </w:r>
            <w:r w:rsidRPr="006D70EC">
              <w:t>÷</w:t>
            </w:r>
            <w:r w:rsidRPr="006D70EC">
              <w:rPr>
                <w:rFonts w:ascii="NTPreCursivefk" w:hAnsi="NTPreCursivefk"/>
              </w:rPr>
              <w:t xml:space="preserve"> 8</w:t>
            </w:r>
          </w:p>
          <w:p w:rsidR="00331051" w:rsidRDefault="00331051" w:rsidP="00331051">
            <w:pPr>
              <w:rPr>
                <w:rFonts w:ascii="NTPreCursivefk" w:hAnsi="NTPreCursivefk"/>
              </w:rPr>
            </w:pPr>
            <w:r>
              <w:rPr>
                <w:rFonts w:ascii="NTPreCursivefk" w:hAnsi="NTPreCursivefk"/>
              </w:rPr>
              <w:t>Oral recitation of 9 multiplication table</w:t>
            </w:r>
          </w:p>
          <w:p w:rsidR="00331051" w:rsidRPr="00E70C36" w:rsidRDefault="00331051" w:rsidP="00331051">
            <w:pPr>
              <w:rPr>
                <w:rFonts w:ascii="NTPreCursivefk" w:hAnsi="NTPreCursivefk"/>
              </w:rPr>
            </w:pPr>
            <w:r>
              <w:rPr>
                <w:rFonts w:ascii="NTPreCursivefk" w:hAnsi="NTPreCursivefk"/>
              </w:rPr>
              <w:t>Introduction to multiplying and dividing  by 9 and finding 1/9 using the hundred square</w:t>
            </w:r>
          </w:p>
          <w:p w:rsidR="00331051" w:rsidRPr="00586BB4" w:rsidRDefault="00331051" w:rsidP="00331051">
            <w:pPr>
              <w:rPr>
                <w:rFonts w:ascii="NTPreCursivefk" w:hAnsi="NTPreCursivefk"/>
              </w:rPr>
            </w:pPr>
          </w:p>
        </w:tc>
      </w:tr>
      <w:tr w:rsidR="00331051" w:rsidTr="00445F2A">
        <w:trPr>
          <w:trHeight w:val="410"/>
          <w:jc w:val="center"/>
        </w:trPr>
        <w:tc>
          <w:tcPr>
            <w:tcW w:w="5211" w:type="dxa"/>
          </w:tcPr>
          <w:p w:rsidR="00331051" w:rsidRPr="00972A4E" w:rsidRDefault="00331051" w:rsidP="00331051">
            <w:pPr>
              <w:rPr>
                <w:rFonts w:ascii="NTPreCursivefk" w:hAnsi="NTPreCursivefk"/>
              </w:rPr>
            </w:pPr>
            <w:r>
              <w:rPr>
                <w:rFonts w:ascii="NTPreCursivefk" w:hAnsi="NTPreCursivefk"/>
              </w:rPr>
              <w:t>Stage 1 – identifying multiples</w:t>
            </w:r>
          </w:p>
        </w:tc>
        <w:tc>
          <w:tcPr>
            <w:tcW w:w="8963" w:type="dxa"/>
          </w:tcPr>
          <w:p w:rsidR="00331051" w:rsidRDefault="00331051" w:rsidP="00331051">
            <w:pPr>
              <w:rPr>
                <w:rFonts w:ascii="NTPreCursivefk" w:hAnsi="NTPreCursivefk"/>
              </w:rPr>
            </w:pPr>
            <w:r>
              <w:rPr>
                <w:rFonts w:ascii="NTPreCursivefk" w:hAnsi="NTPreCursivefk"/>
              </w:rPr>
              <w:t>Pupils circle multiples of 9 on laminated hundred square (within 108)</w:t>
            </w:r>
          </w:p>
          <w:p w:rsidR="00331051" w:rsidRDefault="00331051" w:rsidP="00331051">
            <w:pPr>
              <w:rPr>
                <w:rFonts w:ascii="NTPreCursivefk" w:hAnsi="NTPreCursivefk"/>
              </w:rPr>
            </w:pPr>
            <w:r>
              <w:rPr>
                <w:rFonts w:ascii="NTPreCursivefk" w:hAnsi="NTPreCursivefk"/>
              </w:rPr>
              <w:t xml:space="preserve">Teacher confirms answers using Splat - </w:t>
            </w:r>
            <w:hyperlink r:id="rId27" w:history="1">
              <w:r w:rsidRPr="00586BB4">
                <w:rPr>
                  <w:rStyle w:val="Hyperlink"/>
                  <w:rFonts w:ascii="NTPreCursivefk" w:hAnsi="NTPreCursivefk"/>
                </w:rPr>
                <w:t>http://www.primarygames.co.uk/pg2/splat/splatsq100.html</w:t>
              </w:r>
            </w:hyperlink>
          </w:p>
          <w:p w:rsidR="00331051" w:rsidRPr="00586BB4" w:rsidRDefault="00331051" w:rsidP="00331051">
            <w:pPr>
              <w:rPr>
                <w:rFonts w:ascii="NTPreCursivefk" w:hAnsi="NTPreCursivefk"/>
              </w:rPr>
            </w:pPr>
            <w:r>
              <w:rPr>
                <w:rFonts w:ascii="NTPreCursivefk" w:hAnsi="NTPreCursivefk"/>
              </w:rPr>
              <w:t>Reinforce importance of the order of digits within the examples (2 x 9 not 9 x 2)</w:t>
            </w:r>
          </w:p>
        </w:tc>
      </w:tr>
      <w:tr w:rsidR="00331051" w:rsidTr="00445F2A">
        <w:trPr>
          <w:trHeight w:val="410"/>
          <w:jc w:val="center"/>
        </w:trPr>
        <w:tc>
          <w:tcPr>
            <w:tcW w:w="5211" w:type="dxa"/>
          </w:tcPr>
          <w:p w:rsidR="00331051" w:rsidRPr="00972A4E" w:rsidRDefault="00331051" w:rsidP="00331051">
            <w:pPr>
              <w:rPr>
                <w:rFonts w:ascii="NTPreCursivefk" w:hAnsi="NTPreCursivefk"/>
              </w:rPr>
            </w:pPr>
            <w:r>
              <w:rPr>
                <w:rFonts w:ascii="NTPreCursivefk" w:hAnsi="NTPreCursivefk"/>
              </w:rPr>
              <w:t>Stage 2 – multiplication by 9</w:t>
            </w:r>
          </w:p>
        </w:tc>
        <w:tc>
          <w:tcPr>
            <w:tcW w:w="8963" w:type="dxa"/>
          </w:tcPr>
          <w:p w:rsidR="00331051" w:rsidRPr="00586BB4" w:rsidRDefault="00331051" w:rsidP="00331051">
            <w:pPr>
              <w:rPr>
                <w:rFonts w:ascii="NTPreCursivefk" w:hAnsi="NTPreCursivefk"/>
              </w:rPr>
            </w:pPr>
            <w:r>
              <w:rPr>
                <w:rFonts w:ascii="NTPreCursivefk" w:hAnsi="NTPreCursivefk"/>
              </w:rPr>
              <w:t>2 x 9, 11 x 9, 4, x 9, 3 x 9, 10 x 9, 7 x 9, 5 x 9, 8 x 9, 12 x 9, 6 x 9, 1 x 9, 9 x 9</w:t>
            </w:r>
          </w:p>
        </w:tc>
      </w:tr>
      <w:tr w:rsidR="00331051" w:rsidRPr="006D70EC" w:rsidTr="00445F2A">
        <w:trPr>
          <w:trHeight w:val="410"/>
          <w:jc w:val="center"/>
        </w:trPr>
        <w:tc>
          <w:tcPr>
            <w:tcW w:w="5211" w:type="dxa"/>
          </w:tcPr>
          <w:p w:rsidR="00331051" w:rsidRPr="0082496A" w:rsidRDefault="00331051" w:rsidP="00331051">
            <w:pPr>
              <w:rPr>
                <w:rFonts w:ascii="NTPreCursivefk" w:hAnsi="NTPreCursivefk"/>
              </w:rPr>
            </w:pPr>
            <w:r w:rsidRPr="0082496A">
              <w:rPr>
                <w:rFonts w:ascii="NTPreCursivefk" w:hAnsi="NTPreCursivefk"/>
              </w:rPr>
              <w:t xml:space="preserve">Stage 3 – </w:t>
            </w:r>
            <w:r>
              <w:rPr>
                <w:rFonts w:ascii="NTPreCursivefk" w:hAnsi="NTPreCursivefk"/>
              </w:rPr>
              <w:t>division by 9/finding 1/9</w:t>
            </w:r>
          </w:p>
        </w:tc>
        <w:tc>
          <w:tcPr>
            <w:tcW w:w="8963" w:type="dxa"/>
          </w:tcPr>
          <w:p w:rsidR="00331051" w:rsidRPr="00D61562" w:rsidRDefault="00331051" w:rsidP="00331051">
            <w:pPr>
              <w:rPr>
                <w:rFonts w:ascii="NTPreCursivefk" w:hAnsi="NTPreCursivefk"/>
              </w:rPr>
            </w:pPr>
            <w:r w:rsidRPr="00D61562">
              <w:rPr>
                <w:rFonts w:ascii="NTPreCursivefk" w:hAnsi="NTPreCursivefk"/>
              </w:rPr>
              <w:t xml:space="preserve">63 </w:t>
            </w:r>
            <w:r w:rsidRPr="00D61562">
              <w:t>÷</w:t>
            </w:r>
            <w:r w:rsidRPr="00D61562">
              <w:rPr>
                <w:rFonts w:ascii="NTPreCursivefk" w:hAnsi="NTPreCursivefk"/>
              </w:rPr>
              <w:t xml:space="preserve"> 9, 27 </w:t>
            </w:r>
            <w:r w:rsidRPr="00D61562">
              <w:t>÷</w:t>
            </w:r>
            <w:r w:rsidRPr="00D61562">
              <w:rPr>
                <w:rFonts w:ascii="NTPreCursivefk" w:hAnsi="NTPreCursivefk"/>
              </w:rPr>
              <w:t xml:space="preserve"> 9, 90 </w:t>
            </w:r>
            <w:r w:rsidRPr="00D61562">
              <w:t>÷</w:t>
            </w:r>
            <w:r w:rsidRPr="00D61562">
              <w:rPr>
                <w:rFonts w:ascii="NTPreCursivefk" w:hAnsi="NTPreCursivefk"/>
              </w:rPr>
              <w:t xml:space="preserve"> 9, 45 </w:t>
            </w:r>
            <w:r w:rsidRPr="00D61562">
              <w:t>÷</w:t>
            </w:r>
            <w:r w:rsidRPr="00D61562">
              <w:rPr>
                <w:rFonts w:ascii="NTPreCursivefk" w:hAnsi="NTPreCursivefk"/>
              </w:rPr>
              <w:t xml:space="preserve"> 9, 99 </w:t>
            </w:r>
            <w:r w:rsidRPr="00D61562">
              <w:t>÷</w:t>
            </w:r>
            <w:r w:rsidRPr="00D61562">
              <w:rPr>
                <w:rFonts w:ascii="NTPreCursivefk" w:hAnsi="NTPreCursivefk"/>
              </w:rPr>
              <w:t xml:space="preserve"> 9, 18 </w:t>
            </w:r>
            <w:r w:rsidRPr="00D61562">
              <w:t>÷</w:t>
            </w:r>
            <w:r w:rsidRPr="00D61562">
              <w:rPr>
                <w:rFonts w:ascii="NTPreCursivefk" w:hAnsi="NTPreCursivefk"/>
              </w:rPr>
              <w:t xml:space="preserve"> 9, 81 </w:t>
            </w:r>
            <w:r w:rsidRPr="00D61562">
              <w:t>÷</w:t>
            </w:r>
            <w:r w:rsidRPr="00D61562">
              <w:rPr>
                <w:rFonts w:ascii="NTPreCursivefk" w:hAnsi="NTPreCursivefk"/>
              </w:rPr>
              <w:t xml:space="preserve"> 9, 54 </w:t>
            </w:r>
            <w:r w:rsidRPr="00D61562">
              <w:t>÷</w:t>
            </w:r>
            <w:r w:rsidRPr="00D61562">
              <w:rPr>
                <w:rFonts w:ascii="NTPreCursivefk" w:hAnsi="NTPreCursivefk"/>
              </w:rPr>
              <w:t xml:space="preserve"> 9, 9 </w:t>
            </w:r>
            <w:r w:rsidRPr="00D61562">
              <w:t>÷</w:t>
            </w:r>
            <w:r w:rsidRPr="00D61562">
              <w:rPr>
                <w:rFonts w:ascii="NTPreCursivefk" w:hAnsi="NTPreCursivefk"/>
              </w:rPr>
              <w:t xml:space="preserve"> 9, 36 </w:t>
            </w:r>
            <w:r w:rsidRPr="00D61562">
              <w:t>÷</w:t>
            </w:r>
            <w:r w:rsidRPr="00D61562">
              <w:rPr>
                <w:rFonts w:ascii="NTPreCursivefk" w:hAnsi="NTPreCursivefk"/>
              </w:rPr>
              <w:t xml:space="preserve"> 9, 72 </w:t>
            </w:r>
            <w:r w:rsidRPr="00D61562">
              <w:t>÷</w:t>
            </w:r>
            <w:r w:rsidRPr="00D61562">
              <w:rPr>
                <w:rFonts w:ascii="NTPreCursivefk" w:hAnsi="NTPreCursivefk"/>
              </w:rPr>
              <w:t xml:space="preserve"> 9, 108 </w:t>
            </w:r>
            <w:r w:rsidRPr="00D61562">
              <w:t>÷</w:t>
            </w:r>
            <w:r w:rsidRPr="00D61562">
              <w:rPr>
                <w:rFonts w:ascii="NTPreCursivefk" w:hAnsi="NTPreCursivefk"/>
              </w:rPr>
              <w:t xml:space="preserve"> 9</w:t>
            </w:r>
          </w:p>
        </w:tc>
      </w:tr>
      <w:tr w:rsidR="00331051" w:rsidTr="00445F2A">
        <w:trPr>
          <w:trHeight w:val="410"/>
          <w:jc w:val="center"/>
        </w:trPr>
        <w:tc>
          <w:tcPr>
            <w:tcW w:w="5211" w:type="dxa"/>
          </w:tcPr>
          <w:p w:rsidR="00331051" w:rsidRPr="00972A4E" w:rsidRDefault="00331051" w:rsidP="00331051">
            <w:pPr>
              <w:rPr>
                <w:rFonts w:ascii="NTPreCursivefk" w:hAnsi="NTPreCursivefk"/>
              </w:rPr>
            </w:pPr>
            <w:r>
              <w:rPr>
                <w:rFonts w:ascii="NTPreCursivefk" w:hAnsi="NTPreCursivefk"/>
              </w:rPr>
              <w:t>End of Session Quiz</w:t>
            </w:r>
          </w:p>
        </w:tc>
        <w:tc>
          <w:tcPr>
            <w:tcW w:w="8963" w:type="dxa"/>
          </w:tcPr>
          <w:p w:rsidR="00331051" w:rsidRPr="00D61562" w:rsidRDefault="00331051" w:rsidP="00331051">
            <w:pPr>
              <w:rPr>
                <w:rFonts w:ascii="NTPreCursivefk" w:hAnsi="NTPreCursivefk"/>
              </w:rPr>
            </w:pPr>
            <w:r w:rsidRPr="00D61562">
              <w:rPr>
                <w:rFonts w:ascii="NTPreCursivefk" w:hAnsi="NTPreCursivefk"/>
              </w:rPr>
              <w:t xml:space="preserve">2 x 9, 27 </w:t>
            </w:r>
            <w:r w:rsidRPr="00D61562">
              <w:t>÷</w:t>
            </w:r>
            <w:r w:rsidRPr="00D61562">
              <w:rPr>
                <w:rFonts w:ascii="NTPreCursivefk" w:hAnsi="NTPreCursivefk"/>
              </w:rPr>
              <w:t xml:space="preserve"> 9, 6 x 9, 72 </w:t>
            </w:r>
            <w:r w:rsidRPr="00D61562">
              <w:t>÷</w:t>
            </w:r>
            <w:r w:rsidRPr="00D61562">
              <w:rPr>
                <w:rFonts w:ascii="NTPreCursivefk" w:hAnsi="NTPreCursivefk"/>
              </w:rPr>
              <w:t xml:space="preserve"> 9, 8 x 9, 99 </w:t>
            </w:r>
            <w:r w:rsidRPr="00D61562">
              <w:t>÷</w:t>
            </w:r>
            <w:r w:rsidRPr="00D61562">
              <w:rPr>
                <w:rFonts w:ascii="NTPreCursivefk" w:hAnsi="NTPreCursivefk"/>
              </w:rPr>
              <w:t xml:space="preserve"> 9, 4 x 9, 54 </w:t>
            </w:r>
            <w:r w:rsidRPr="00D61562">
              <w:t>÷</w:t>
            </w:r>
            <w:r w:rsidR="0021154B">
              <w:rPr>
                <w:rFonts w:ascii="NTPreCursivefk" w:hAnsi="NTPreCursivefk"/>
              </w:rPr>
              <w:t xml:space="preserve"> 9, 3</w:t>
            </w:r>
            <w:r w:rsidRPr="00D61562">
              <w:rPr>
                <w:rFonts w:ascii="NTPreCursivefk" w:hAnsi="NTPreCursivefk"/>
              </w:rPr>
              <w:t xml:space="preserve"> x 9, 36 </w:t>
            </w:r>
            <w:r w:rsidRPr="00D61562">
              <w:t>÷</w:t>
            </w:r>
            <w:r w:rsidRPr="00D61562">
              <w:rPr>
                <w:rFonts w:ascii="NTPreCursivefk" w:hAnsi="NTPreCursivefk"/>
              </w:rPr>
              <w:t xml:space="preserve"> 9</w:t>
            </w:r>
          </w:p>
        </w:tc>
      </w:tr>
      <w:tr w:rsidR="00331051" w:rsidTr="00445F2A">
        <w:trPr>
          <w:trHeight w:val="410"/>
          <w:jc w:val="center"/>
        </w:trPr>
        <w:tc>
          <w:tcPr>
            <w:tcW w:w="5211" w:type="dxa"/>
          </w:tcPr>
          <w:p w:rsidR="00331051" w:rsidRDefault="00331051" w:rsidP="00331051">
            <w:pPr>
              <w:jc w:val="center"/>
              <w:rPr>
                <w:rFonts w:ascii="NTPreCursivefk" w:hAnsi="NTPreCursivefk"/>
                <w:b/>
              </w:rPr>
            </w:pPr>
            <w:r w:rsidRPr="00E70C36">
              <w:rPr>
                <w:rFonts w:ascii="NTPreCursivefk" w:hAnsi="NTPreCursivefk"/>
                <w:b/>
              </w:rPr>
              <w:t xml:space="preserve">Tuesday </w:t>
            </w:r>
            <w:r>
              <w:rPr>
                <w:rFonts w:ascii="NTPreCursivefk" w:hAnsi="NTPreCursivefk"/>
                <w:b/>
              </w:rPr>
              <w:t>13</w:t>
            </w:r>
            <w:r w:rsidRPr="006D70EC">
              <w:rPr>
                <w:rFonts w:ascii="NTPreCursivefk" w:hAnsi="NTPreCursivefk"/>
                <w:b/>
                <w:vertAlign w:val="superscript"/>
              </w:rPr>
              <w:t>th</w:t>
            </w:r>
            <w:r w:rsidRPr="00E70C36">
              <w:rPr>
                <w:rFonts w:ascii="NTPreCursivefk" w:hAnsi="NTPreCursivefk"/>
                <w:b/>
              </w:rPr>
              <w:t>,</w:t>
            </w:r>
            <w:r>
              <w:rPr>
                <w:rFonts w:ascii="NTPreCursivefk" w:hAnsi="NTPreCursivefk"/>
                <w:b/>
              </w:rPr>
              <w:t xml:space="preserve"> Wednesday 14</w:t>
            </w:r>
            <w:r w:rsidRPr="006D70EC">
              <w:rPr>
                <w:rFonts w:ascii="NTPreCursivefk" w:hAnsi="NTPreCursivefk"/>
                <w:b/>
                <w:vertAlign w:val="superscript"/>
              </w:rPr>
              <w:t>th</w:t>
            </w:r>
          </w:p>
          <w:p w:rsidR="00331051" w:rsidRPr="00E70C36" w:rsidRDefault="00331051" w:rsidP="00331051">
            <w:pPr>
              <w:jc w:val="center"/>
              <w:rPr>
                <w:rFonts w:ascii="NTPreCursivefk" w:hAnsi="NTPreCursivefk"/>
                <w:b/>
              </w:rPr>
            </w:pPr>
            <w:r>
              <w:rPr>
                <w:rFonts w:ascii="NTPreCursivefk" w:hAnsi="NTPreCursivefk"/>
                <w:b/>
              </w:rPr>
              <w:t>Thursday 15</w:t>
            </w:r>
            <w:r w:rsidRPr="006D70EC">
              <w:rPr>
                <w:rFonts w:ascii="NTPreCursivefk" w:hAnsi="NTPreCursivefk"/>
                <w:b/>
                <w:vertAlign w:val="superscript"/>
              </w:rPr>
              <w:t>th</w:t>
            </w:r>
            <w:r>
              <w:rPr>
                <w:rFonts w:ascii="NTPreCursivefk" w:hAnsi="NTPreCursivefk"/>
                <w:b/>
              </w:rPr>
              <w:t>, Friday 16</w:t>
            </w:r>
            <w:r w:rsidRPr="006D70EC">
              <w:rPr>
                <w:rFonts w:ascii="NTPreCursivefk" w:hAnsi="NTPreCursivefk"/>
                <w:b/>
                <w:vertAlign w:val="superscript"/>
              </w:rPr>
              <w:t>th</w:t>
            </w:r>
            <w:r>
              <w:rPr>
                <w:rFonts w:ascii="NTPreCursivefk" w:hAnsi="NTPreCursivefk"/>
                <w:b/>
              </w:rPr>
              <w:t xml:space="preserve"> </w:t>
            </w:r>
          </w:p>
        </w:tc>
        <w:tc>
          <w:tcPr>
            <w:tcW w:w="8963" w:type="dxa"/>
          </w:tcPr>
          <w:p w:rsidR="00331051" w:rsidRPr="0096396C" w:rsidRDefault="00331051" w:rsidP="00331051">
            <w:pPr>
              <w:rPr>
                <w:rFonts w:ascii="NTPreCursivefk" w:hAnsi="NTPreCursivefk"/>
              </w:rPr>
            </w:pPr>
            <w:r w:rsidRPr="0096396C">
              <w:rPr>
                <w:rFonts w:ascii="NTPreCursivefk" w:hAnsi="NTPreCursivefk"/>
              </w:rPr>
              <w:t>Pupils use Numeracy Map App to reinforce teaching.</w:t>
            </w:r>
          </w:p>
          <w:p w:rsidR="00331051" w:rsidRPr="008965DA" w:rsidRDefault="00331051" w:rsidP="00331051">
            <w:pPr>
              <w:rPr>
                <w:rFonts w:ascii="NTPreCursivefk" w:hAnsi="NTPreCursivefk"/>
              </w:rPr>
            </w:pPr>
            <w:r w:rsidRPr="0096396C">
              <w:rPr>
                <w:rFonts w:ascii="NTPreCursivefk" w:hAnsi="NTPreCursivefk"/>
              </w:rPr>
              <w:t xml:space="preserve">Level 2 – x or </w:t>
            </w:r>
            <w:r w:rsidRPr="0096396C">
              <w:t>÷</w:t>
            </w:r>
            <w:r>
              <w:rPr>
                <w:rFonts w:ascii="NTPreCursivefk" w:hAnsi="NTPreCursivefk"/>
              </w:rPr>
              <w:t xml:space="preserve"> by 9, finding 1/9</w:t>
            </w:r>
          </w:p>
        </w:tc>
      </w:tr>
    </w:tbl>
    <w:p w:rsidR="00331051" w:rsidRDefault="00331051" w:rsidP="00331051">
      <w:pPr>
        <w:tabs>
          <w:tab w:val="left" w:pos="1935"/>
        </w:tabs>
        <w:rPr>
          <w:rFonts w:ascii="SassoonPrimaryInfant" w:hAnsi="SassoonPrimaryInfant"/>
        </w:rPr>
      </w:pPr>
    </w:p>
    <w:p w:rsidR="00331051" w:rsidRDefault="00331051" w:rsidP="00331051">
      <w:pPr>
        <w:tabs>
          <w:tab w:val="left" w:pos="1935"/>
        </w:tabs>
        <w:rPr>
          <w:rFonts w:ascii="SassoonPrimaryInfant" w:hAnsi="SassoonPrimaryInfant"/>
        </w:rPr>
      </w:pPr>
    </w:p>
    <w:p w:rsidR="00331051" w:rsidRDefault="00331051" w:rsidP="00331051">
      <w:pPr>
        <w:tabs>
          <w:tab w:val="left" w:pos="1935"/>
        </w:tabs>
        <w:rPr>
          <w:rFonts w:ascii="SassoonPrimaryInfant" w:hAnsi="SassoonPrimaryInfant"/>
        </w:rPr>
      </w:pPr>
    </w:p>
    <w:tbl>
      <w:tblPr>
        <w:tblStyle w:val="TableGrid"/>
        <w:tblpPr w:leftFromText="180" w:rightFromText="180" w:vertAnchor="page" w:horzAnchor="margin" w:tblpXSpec="center" w:tblpY="1741"/>
        <w:tblW w:w="0" w:type="auto"/>
        <w:tblLook w:val="04A0" w:firstRow="1" w:lastRow="0" w:firstColumn="1" w:lastColumn="0" w:noHBand="0" w:noVBand="1"/>
      </w:tblPr>
      <w:tblGrid>
        <w:gridCol w:w="7094"/>
        <w:gridCol w:w="7094"/>
      </w:tblGrid>
      <w:tr w:rsidR="00331051" w:rsidTr="00445F2A">
        <w:trPr>
          <w:trHeight w:val="870"/>
        </w:trPr>
        <w:tc>
          <w:tcPr>
            <w:tcW w:w="7094" w:type="dxa"/>
          </w:tcPr>
          <w:p w:rsidR="00331051" w:rsidRPr="00E70C36" w:rsidRDefault="00331051" w:rsidP="00445F2A">
            <w:pPr>
              <w:jc w:val="center"/>
              <w:rPr>
                <w:rFonts w:ascii="NTPreCursivefk" w:hAnsi="NTPreCursivefk"/>
                <w:b/>
                <w:sz w:val="32"/>
              </w:rPr>
            </w:pPr>
            <w:r>
              <w:rPr>
                <w:rFonts w:ascii="NTPreCursivefk" w:hAnsi="NTPreCursivefk"/>
                <w:b/>
                <w:sz w:val="32"/>
              </w:rPr>
              <w:lastRenderedPageBreak/>
              <w:t>Lesson 8</w:t>
            </w:r>
          </w:p>
          <w:p w:rsidR="00331051" w:rsidRPr="00E70C36" w:rsidRDefault="00331051" w:rsidP="00445F2A">
            <w:pPr>
              <w:jc w:val="center"/>
              <w:rPr>
                <w:rFonts w:ascii="NTPreCursivefk" w:hAnsi="NTPreCursivefk"/>
                <w:b/>
              </w:rPr>
            </w:pPr>
            <w:r>
              <w:rPr>
                <w:rFonts w:ascii="NTPreCursivefk" w:hAnsi="NTPreCursivefk"/>
                <w:b/>
                <w:sz w:val="32"/>
              </w:rPr>
              <w:t>Monday 19</w:t>
            </w:r>
            <w:r w:rsidRPr="006D70EC">
              <w:rPr>
                <w:rFonts w:ascii="NTPreCursivefk" w:hAnsi="NTPreCursivefk"/>
                <w:b/>
                <w:sz w:val="32"/>
                <w:vertAlign w:val="superscript"/>
              </w:rPr>
              <w:t>th</w:t>
            </w:r>
            <w:r>
              <w:rPr>
                <w:rFonts w:ascii="NTPreCursivefk" w:hAnsi="NTPreCursivefk"/>
                <w:b/>
                <w:sz w:val="32"/>
              </w:rPr>
              <w:t xml:space="preserve"> March</w:t>
            </w:r>
          </w:p>
        </w:tc>
        <w:tc>
          <w:tcPr>
            <w:tcW w:w="7094" w:type="dxa"/>
          </w:tcPr>
          <w:p w:rsidR="00331051" w:rsidRDefault="00331051" w:rsidP="00445F2A">
            <w:pPr>
              <w:rPr>
                <w:rFonts w:ascii="NTPreCursivefk" w:hAnsi="NTPreCursivefk"/>
              </w:rPr>
            </w:pPr>
            <w:r>
              <w:rPr>
                <w:rFonts w:ascii="NTPreCursivefk" w:hAnsi="NTPreCursivefk"/>
              </w:rPr>
              <w:t xml:space="preserve">Quick recap of Lesson 1 using End of Session Quiz - </w:t>
            </w:r>
            <w:r w:rsidRPr="00D61562">
              <w:rPr>
                <w:rFonts w:ascii="NTPreCursivefk" w:hAnsi="NTPreCursivefk"/>
              </w:rPr>
              <w:t xml:space="preserve">2 x 9, 27 </w:t>
            </w:r>
            <w:r w:rsidRPr="00D61562">
              <w:t>÷</w:t>
            </w:r>
            <w:r w:rsidRPr="00D61562">
              <w:rPr>
                <w:rFonts w:ascii="NTPreCursivefk" w:hAnsi="NTPreCursivefk"/>
              </w:rPr>
              <w:t xml:space="preserve"> 9, 6 x 9, 72 </w:t>
            </w:r>
            <w:r w:rsidRPr="00D61562">
              <w:t>÷</w:t>
            </w:r>
            <w:r w:rsidRPr="00D61562">
              <w:rPr>
                <w:rFonts w:ascii="NTPreCursivefk" w:hAnsi="NTPreCursivefk"/>
              </w:rPr>
              <w:t xml:space="preserve"> 9, 8 x 9, 99 </w:t>
            </w:r>
            <w:r w:rsidRPr="00D61562">
              <w:t>÷</w:t>
            </w:r>
            <w:r w:rsidRPr="00D61562">
              <w:rPr>
                <w:rFonts w:ascii="NTPreCursivefk" w:hAnsi="NTPreCursivefk"/>
              </w:rPr>
              <w:t xml:space="preserve"> 9, 4 x 9, 54 </w:t>
            </w:r>
            <w:r w:rsidRPr="00D61562">
              <w:t>÷</w:t>
            </w:r>
            <w:r w:rsidRPr="00D61562">
              <w:rPr>
                <w:rFonts w:ascii="NTPreCursivefk" w:hAnsi="NTPreCursivefk"/>
              </w:rPr>
              <w:t xml:space="preserve"> 9, 8 x 9, 36 </w:t>
            </w:r>
            <w:r w:rsidRPr="00D61562">
              <w:t>÷</w:t>
            </w:r>
            <w:r w:rsidRPr="00D61562">
              <w:rPr>
                <w:rFonts w:ascii="NTPreCursivefk" w:hAnsi="NTPreCursivefk"/>
              </w:rPr>
              <w:t xml:space="preserve"> 9</w:t>
            </w:r>
          </w:p>
          <w:p w:rsidR="00331051" w:rsidRPr="00586BB4" w:rsidRDefault="00331051" w:rsidP="00445F2A">
            <w:pPr>
              <w:rPr>
                <w:rFonts w:ascii="NTPreCursivefk" w:hAnsi="NTPreCursivefk"/>
              </w:rPr>
            </w:pPr>
            <w:r>
              <w:rPr>
                <w:rFonts w:ascii="NTPreCursivefk" w:hAnsi="NTPreCursivefk"/>
              </w:rPr>
              <w:t xml:space="preserve">Oral recitation of all multiplication tables </w:t>
            </w:r>
          </w:p>
        </w:tc>
      </w:tr>
      <w:tr w:rsidR="00331051" w:rsidTr="00445F2A">
        <w:trPr>
          <w:trHeight w:val="1965"/>
        </w:trPr>
        <w:tc>
          <w:tcPr>
            <w:tcW w:w="7094" w:type="dxa"/>
          </w:tcPr>
          <w:p w:rsidR="00331051" w:rsidRDefault="00331051" w:rsidP="00445F2A">
            <w:pPr>
              <w:rPr>
                <w:rFonts w:ascii="NTPreCursivefk" w:hAnsi="NTPreCursivefk"/>
              </w:rPr>
            </w:pPr>
            <w:r>
              <w:rPr>
                <w:rFonts w:ascii="NTPreCursivefk" w:hAnsi="NTPreCursivefk"/>
              </w:rPr>
              <w:t>Stage 1 – Dividing by 3 with remainders</w:t>
            </w:r>
          </w:p>
          <w:p w:rsidR="00331051" w:rsidRDefault="00331051" w:rsidP="00445F2A">
            <w:pPr>
              <w:rPr>
                <w:rFonts w:ascii="NTPreCursivefk" w:hAnsi="NTPreCursivefk"/>
              </w:rPr>
            </w:pPr>
          </w:p>
          <w:p w:rsidR="00331051" w:rsidRDefault="00331051" w:rsidP="00445F2A">
            <w:pPr>
              <w:rPr>
                <w:rFonts w:ascii="NTPreCursivefk" w:hAnsi="NTPreCursivefk"/>
              </w:rPr>
            </w:pPr>
          </w:p>
          <w:p w:rsidR="00331051" w:rsidRDefault="00331051" w:rsidP="00445F2A">
            <w:pPr>
              <w:rPr>
                <w:rFonts w:ascii="NTPreCursivefk" w:hAnsi="NTPreCursivefk"/>
              </w:rPr>
            </w:pPr>
          </w:p>
          <w:p w:rsidR="00331051" w:rsidRDefault="00331051" w:rsidP="00445F2A">
            <w:pPr>
              <w:rPr>
                <w:rFonts w:ascii="NTPreCursivefk" w:hAnsi="NTPreCursivefk"/>
              </w:rPr>
            </w:pPr>
          </w:p>
          <w:p w:rsidR="00331051" w:rsidRPr="00972A4E" w:rsidRDefault="00331051" w:rsidP="00445F2A">
            <w:pPr>
              <w:rPr>
                <w:rFonts w:ascii="NTPreCursivefk" w:hAnsi="NTPreCursivefk"/>
              </w:rPr>
            </w:pPr>
          </w:p>
        </w:tc>
        <w:tc>
          <w:tcPr>
            <w:tcW w:w="7094" w:type="dxa"/>
          </w:tcPr>
          <w:p w:rsidR="00331051" w:rsidRPr="00FC455F" w:rsidRDefault="00331051" w:rsidP="00445F2A">
            <w:pPr>
              <w:rPr>
                <w:rFonts w:ascii="NTPreCursivefk" w:hAnsi="NTPreCursivefk"/>
              </w:rPr>
            </w:pPr>
            <w:r w:rsidRPr="00FC455F">
              <w:rPr>
                <w:rFonts w:ascii="NTPreCursivefk" w:hAnsi="NTPreCursivefk"/>
              </w:rPr>
              <w:t>Pupils circle multiples of 3 on laminated hundred square (within 36)</w:t>
            </w:r>
          </w:p>
          <w:p w:rsidR="00331051" w:rsidRPr="00FC455F" w:rsidRDefault="00331051" w:rsidP="00445F2A">
            <w:pPr>
              <w:rPr>
                <w:rFonts w:ascii="NTPreCursivefk" w:hAnsi="NTPreCursivefk"/>
              </w:rPr>
            </w:pPr>
            <w:r w:rsidRPr="00FC455F">
              <w:rPr>
                <w:rFonts w:ascii="NTPreCursivefk" w:hAnsi="NTPreCursivefk"/>
              </w:rPr>
              <w:t xml:space="preserve">Example Question: 10 </w:t>
            </w:r>
            <w:r w:rsidRPr="00FC455F">
              <w:t>÷</w:t>
            </w:r>
            <w:r w:rsidRPr="00FC455F">
              <w:rPr>
                <w:rFonts w:ascii="NTPreCursivefk" w:hAnsi="NTPreCursivefk"/>
              </w:rPr>
              <w:t xml:space="preserve"> 3</w:t>
            </w:r>
          </w:p>
          <w:p w:rsidR="00331051" w:rsidRPr="00FC455F" w:rsidRDefault="00331051" w:rsidP="00445F2A">
            <w:pPr>
              <w:rPr>
                <w:rFonts w:ascii="NTPreCursivefk" w:hAnsi="NTPreCursivefk"/>
              </w:rPr>
            </w:pPr>
            <w:r w:rsidRPr="00FC455F">
              <w:rPr>
                <w:rFonts w:ascii="NTPreCursivefk" w:hAnsi="NTPreCursivefk"/>
              </w:rPr>
              <w:t xml:space="preserve">Step 1: Teach pupils to find how many multiples of 3 are within the given number </w:t>
            </w:r>
            <w:proofErr w:type="spellStart"/>
            <w:r w:rsidRPr="00FC455F">
              <w:rPr>
                <w:rFonts w:ascii="NTPreCursivefk" w:hAnsi="NTPreCursivefk"/>
              </w:rPr>
              <w:t>eg</w:t>
            </w:r>
            <w:proofErr w:type="spellEnd"/>
            <w:r w:rsidRPr="00FC455F">
              <w:rPr>
                <w:rFonts w:ascii="NTPreCursivefk" w:hAnsi="NTPreCursivefk"/>
              </w:rPr>
              <w:t xml:space="preserve">. </w:t>
            </w:r>
            <w:proofErr w:type="gramStart"/>
            <w:r w:rsidRPr="00FC455F">
              <w:rPr>
                <w:rFonts w:ascii="NTPreCursivefk" w:hAnsi="NTPreCursivefk"/>
              </w:rPr>
              <w:t>there</w:t>
            </w:r>
            <w:proofErr w:type="gramEnd"/>
            <w:r w:rsidRPr="00FC455F">
              <w:rPr>
                <w:rFonts w:ascii="NTPreCursivefk" w:hAnsi="NTPreCursivefk"/>
              </w:rPr>
              <w:t xml:space="preserve"> are 3 sets of 3 within 10. </w:t>
            </w:r>
          </w:p>
          <w:p w:rsidR="00331051" w:rsidRDefault="00331051" w:rsidP="00445F2A">
            <w:pPr>
              <w:rPr>
                <w:rFonts w:ascii="NTPreCursivefk" w:hAnsi="NTPreCursivefk"/>
              </w:rPr>
            </w:pPr>
            <w:r w:rsidRPr="00FC455F">
              <w:rPr>
                <w:rFonts w:ascii="NTPreCursivefk" w:hAnsi="NTPreCursivefk"/>
              </w:rPr>
              <w:t>Step 2: from the closest multiple (9) pupils count on to find the remainder</w:t>
            </w:r>
            <w:r>
              <w:rPr>
                <w:rFonts w:ascii="NTPreCursivefk" w:hAnsi="NTPreCursivefk"/>
              </w:rPr>
              <w:t xml:space="preserve"> (1)</w:t>
            </w:r>
          </w:p>
          <w:p w:rsidR="00331051" w:rsidRPr="00FC455F" w:rsidRDefault="00331051" w:rsidP="00445F2A">
            <w:pPr>
              <w:jc w:val="center"/>
              <w:rPr>
                <w:rFonts w:ascii="NTPreCursivefk" w:hAnsi="NTPreCursivefk"/>
                <w:b/>
              </w:rPr>
            </w:pPr>
            <w:r w:rsidRPr="00FC455F">
              <w:rPr>
                <w:rFonts w:ascii="NTPreCursivefk" w:hAnsi="NTPreCursivefk"/>
                <w:b/>
              </w:rPr>
              <w:t>Questions</w:t>
            </w:r>
          </w:p>
          <w:p w:rsidR="00331051" w:rsidRPr="00586BB4" w:rsidRDefault="00331051" w:rsidP="00445F2A">
            <w:pPr>
              <w:jc w:val="center"/>
              <w:rPr>
                <w:rFonts w:ascii="NTPreCursivefk" w:hAnsi="NTPreCursivefk"/>
              </w:rPr>
            </w:pPr>
            <w:r>
              <w:rPr>
                <w:rFonts w:ascii="NTPreCursivefk" w:hAnsi="NTPreCursivefk"/>
              </w:rPr>
              <w:t>19</w:t>
            </w:r>
            <w:r w:rsidRPr="0082496A">
              <w:rPr>
                <w:rFonts w:ascii="NTPreCursivefk" w:hAnsi="NTPreCursivefk"/>
              </w:rPr>
              <w:t xml:space="preserve"> </w:t>
            </w:r>
            <w:r w:rsidRPr="0082496A">
              <w:t>÷</w:t>
            </w:r>
            <w:r>
              <w:rPr>
                <w:rFonts w:ascii="NTPreCursivefk" w:hAnsi="NTPreCursivefk"/>
              </w:rPr>
              <w:t xml:space="preserve"> 3, 26</w:t>
            </w:r>
            <w:r w:rsidRPr="0082496A">
              <w:rPr>
                <w:rFonts w:ascii="NTPreCursivefk" w:hAnsi="NTPreCursivefk"/>
              </w:rPr>
              <w:t xml:space="preserve"> </w:t>
            </w:r>
            <w:r w:rsidRPr="0082496A">
              <w:t>÷</w:t>
            </w:r>
            <w:r>
              <w:rPr>
                <w:rFonts w:ascii="NTPreCursivefk" w:hAnsi="NTPreCursivefk"/>
              </w:rPr>
              <w:t xml:space="preserve"> 3, 38</w:t>
            </w:r>
            <w:r w:rsidRPr="0082496A">
              <w:rPr>
                <w:rFonts w:ascii="NTPreCursivefk" w:hAnsi="NTPreCursivefk"/>
              </w:rPr>
              <w:t xml:space="preserve"> </w:t>
            </w:r>
            <w:r w:rsidRPr="0082496A">
              <w:t>÷</w:t>
            </w:r>
            <w:r>
              <w:rPr>
                <w:rFonts w:ascii="NTPreCursivefk" w:hAnsi="NTPreCursivefk"/>
              </w:rPr>
              <w:t xml:space="preserve"> 3, 11</w:t>
            </w:r>
            <w:r w:rsidRPr="0082496A">
              <w:rPr>
                <w:rFonts w:ascii="NTPreCursivefk" w:hAnsi="NTPreCursivefk"/>
              </w:rPr>
              <w:t xml:space="preserve"> </w:t>
            </w:r>
            <w:r w:rsidRPr="0082496A">
              <w:t>÷</w:t>
            </w:r>
            <w:r>
              <w:rPr>
                <w:rFonts w:ascii="NTPreCursivefk" w:hAnsi="NTPreCursivefk"/>
              </w:rPr>
              <w:t xml:space="preserve"> 3, 14</w:t>
            </w:r>
            <w:r w:rsidRPr="0082496A">
              <w:rPr>
                <w:rFonts w:ascii="NTPreCursivefk" w:hAnsi="NTPreCursivefk"/>
              </w:rPr>
              <w:t xml:space="preserve"> </w:t>
            </w:r>
            <w:r w:rsidRPr="0082496A">
              <w:t>÷</w:t>
            </w:r>
            <w:r>
              <w:rPr>
                <w:rFonts w:ascii="NTPreCursivefk" w:hAnsi="NTPreCursivefk"/>
              </w:rPr>
              <w:t xml:space="preserve"> 3, 26</w:t>
            </w:r>
            <w:r w:rsidRPr="0082496A">
              <w:rPr>
                <w:rFonts w:ascii="NTPreCursivefk" w:hAnsi="NTPreCursivefk"/>
              </w:rPr>
              <w:t xml:space="preserve"> </w:t>
            </w:r>
            <w:r w:rsidRPr="0082496A">
              <w:t>÷</w:t>
            </w:r>
            <w:r>
              <w:rPr>
                <w:rFonts w:ascii="NTPreCursivefk" w:hAnsi="NTPreCursivefk"/>
              </w:rPr>
              <w:t xml:space="preserve"> 3</w:t>
            </w:r>
          </w:p>
        </w:tc>
      </w:tr>
      <w:tr w:rsidR="00331051" w:rsidTr="00445F2A">
        <w:trPr>
          <w:trHeight w:val="1980"/>
        </w:trPr>
        <w:tc>
          <w:tcPr>
            <w:tcW w:w="7094" w:type="dxa"/>
          </w:tcPr>
          <w:p w:rsidR="00331051" w:rsidRDefault="00331051" w:rsidP="00445F2A">
            <w:pPr>
              <w:rPr>
                <w:rFonts w:ascii="NTPreCursivefk" w:hAnsi="NTPreCursivefk"/>
              </w:rPr>
            </w:pPr>
            <w:r>
              <w:rPr>
                <w:rFonts w:ascii="NTPreCursivefk" w:hAnsi="NTPreCursivefk"/>
              </w:rPr>
              <w:t>Stage 2 – Dividing by 4 with remainders</w:t>
            </w:r>
          </w:p>
          <w:p w:rsidR="00331051" w:rsidRDefault="00331051" w:rsidP="00445F2A">
            <w:pPr>
              <w:rPr>
                <w:rFonts w:ascii="NTPreCursivefk" w:hAnsi="NTPreCursivefk"/>
              </w:rPr>
            </w:pPr>
          </w:p>
          <w:p w:rsidR="00331051" w:rsidRPr="00972A4E" w:rsidRDefault="00331051" w:rsidP="00445F2A">
            <w:pPr>
              <w:rPr>
                <w:rFonts w:ascii="NTPreCursivefk" w:hAnsi="NTPreCursivefk"/>
              </w:rPr>
            </w:pPr>
          </w:p>
        </w:tc>
        <w:tc>
          <w:tcPr>
            <w:tcW w:w="7094" w:type="dxa"/>
          </w:tcPr>
          <w:p w:rsidR="00331051" w:rsidRPr="00FC455F" w:rsidRDefault="00331051" w:rsidP="00445F2A">
            <w:pPr>
              <w:rPr>
                <w:rFonts w:ascii="NTPreCursivefk" w:hAnsi="NTPreCursivefk"/>
              </w:rPr>
            </w:pPr>
            <w:r>
              <w:rPr>
                <w:rFonts w:ascii="NTPreCursivefk" w:hAnsi="NTPreCursivefk"/>
              </w:rPr>
              <w:t>Pupils circle multiples of 4</w:t>
            </w:r>
            <w:r w:rsidRPr="00FC455F">
              <w:rPr>
                <w:rFonts w:ascii="NTPreCursivefk" w:hAnsi="NTPreCursivefk"/>
              </w:rPr>
              <w:t xml:space="preserve"> on laminated hundred square (within </w:t>
            </w:r>
            <w:r>
              <w:rPr>
                <w:rFonts w:ascii="NTPreCursivefk" w:hAnsi="NTPreCursivefk"/>
              </w:rPr>
              <w:t>48</w:t>
            </w:r>
            <w:r w:rsidRPr="00FC455F">
              <w:rPr>
                <w:rFonts w:ascii="NTPreCursivefk" w:hAnsi="NTPreCursivefk"/>
              </w:rPr>
              <w:t>)</w:t>
            </w:r>
          </w:p>
          <w:p w:rsidR="00331051" w:rsidRPr="00FC455F" w:rsidRDefault="00331051" w:rsidP="00445F2A">
            <w:pPr>
              <w:rPr>
                <w:rFonts w:ascii="NTPreCursivefk" w:hAnsi="NTPreCursivefk"/>
              </w:rPr>
            </w:pPr>
            <w:r>
              <w:rPr>
                <w:rFonts w:ascii="NTPreCursivefk" w:hAnsi="NTPreCursivefk"/>
              </w:rPr>
              <w:t>Example Question: 15</w:t>
            </w:r>
            <w:r w:rsidRPr="00FC455F">
              <w:rPr>
                <w:rFonts w:ascii="NTPreCursivefk" w:hAnsi="NTPreCursivefk"/>
              </w:rPr>
              <w:t xml:space="preserve"> </w:t>
            </w:r>
            <w:r w:rsidRPr="00FC455F">
              <w:t>÷</w:t>
            </w:r>
            <w:r>
              <w:rPr>
                <w:rFonts w:ascii="NTPreCursivefk" w:hAnsi="NTPreCursivefk"/>
              </w:rPr>
              <w:t xml:space="preserve"> 4</w:t>
            </w:r>
          </w:p>
          <w:p w:rsidR="00331051" w:rsidRPr="00FC455F" w:rsidRDefault="00331051" w:rsidP="00445F2A">
            <w:pPr>
              <w:rPr>
                <w:rFonts w:ascii="NTPreCursivefk" w:hAnsi="NTPreCursivefk"/>
              </w:rPr>
            </w:pPr>
            <w:r w:rsidRPr="00FC455F">
              <w:rPr>
                <w:rFonts w:ascii="NTPreCursivefk" w:hAnsi="NTPreCursivefk"/>
              </w:rPr>
              <w:t>Step 1: Teach pupils</w:t>
            </w:r>
            <w:r>
              <w:rPr>
                <w:rFonts w:ascii="NTPreCursivefk" w:hAnsi="NTPreCursivefk"/>
              </w:rPr>
              <w:t xml:space="preserve"> to find how many multiples of 4</w:t>
            </w:r>
            <w:r w:rsidRPr="00FC455F">
              <w:rPr>
                <w:rFonts w:ascii="NTPreCursivefk" w:hAnsi="NTPreCursivefk"/>
              </w:rPr>
              <w:t xml:space="preserve"> are within the given number </w:t>
            </w:r>
            <w:proofErr w:type="spellStart"/>
            <w:r w:rsidRPr="00FC455F">
              <w:rPr>
                <w:rFonts w:ascii="NTPreCursivefk" w:hAnsi="NTPreCursivefk"/>
              </w:rPr>
              <w:t>eg</w:t>
            </w:r>
            <w:proofErr w:type="spellEnd"/>
            <w:r w:rsidRPr="00FC455F">
              <w:rPr>
                <w:rFonts w:ascii="NTPreCursivefk" w:hAnsi="NTPreCursivefk"/>
              </w:rPr>
              <w:t xml:space="preserve">. </w:t>
            </w:r>
            <w:proofErr w:type="gramStart"/>
            <w:r w:rsidRPr="00FC455F">
              <w:rPr>
                <w:rFonts w:ascii="NTPreCursivefk" w:hAnsi="NTPreCursivefk"/>
              </w:rPr>
              <w:t>there</w:t>
            </w:r>
            <w:proofErr w:type="gramEnd"/>
            <w:r w:rsidRPr="00FC455F">
              <w:rPr>
                <w:rFonts w:ascii="NTPreCursivefk" w:hAnsi="NTPreCursivefk"/>
              </w:rPr>
              <w:t xml:space="preserve"> </w:t>
            </w:r>
            <w:r>
              <w:rPr>
                <w:rFonts w:ascii="NTPreCursivefk" w:hAnsi="NTPreCursivefk"/>
              </w:rPr>
              <w:t>are 3 sets of 4 within 15</w:t>
            </w:r>
            <w:r w:rsidRPr="00FC455F">
              <w:rPr>
                <w:rFonts w:ascii="NTPreCursivefk" w:hAnsi="NTPreCursivefk"/>
              </w:rPr>
              <w:t xml:space="preserve">. </w:t>
            </w:r>
          </w:p>
          <w:p w:rsidR="00331051" w:rsidRDefault="00331051" w:rsidP="00445F2A">
            <w:pPr>
              <w:rPr>
                <w:rFonts w:ascii="NTPreCursivefk" w:hAnsi="NTPreCursivefk"/>
              </w:rPr>
            </w:pPr>
            <w:r w:rsidRPr="00FC455F">
              <w:rPr>
                <w:rFonts w:ascii="NTPreCursivefk" w:hAnsi="NTPreCursivefk"/>
              </w:rPr>
              <w:t>Step</w:t>
            </w:r>
            <w:r>
              <w:rPr>
                <w:rFonts w:ascii="NTPreCursivefk" w:hAnsi="NTPreCursivefk"/>
              </w:rPr>
              <w:t xml:space="preserve"> 2: from the closest multiple (12</w:t>
            </w:r>
            <w:r w:rsidRPr="00FC455F">
              <w:rPr>
                <w:rFonts w:ascii="NTPreCursivefk" w:hAnsi="NTPreCursivefk"/>
              </w:rPr>
              <w:t>) pupils count on to find the remainder</w:t>
            </w:r>
            <w:r>
              <w:rPr>
                <w:rFonts w:ascii="NTPreCursivefk" w:hAnsi="NTPreCursivefk"/>
              </w:rPr>
              <w:t xml:space="preserve"> (3)</w:t>
            </w:r>
          </w:p>
          <w:p w:rsidR="00331051" w:rsidRPr="00FC455F" w:rsidRDefault="00331051" w:rsidP="00445F2A">
            <w:pPr>
              <w:jc w:val="center"/>
              <w:rPr>
                <w:rFonts w:ascii="NTPreCursivefk" w:hAnsi="NTPreCursivefk"/>
                <w:b/>
              </w:rPr>
            </w:pPr>
            <w:r w:rsidRPr="00FC455F">
              <w:rPr>
                <w:rFonts w:ascii="NTPreCursivefk" w:hAnsi="NTPreCursivefk"/>
                <w:b/>
              </w:rPr>
              <w:t>Questions</w:t>
            </w:r>
          </w:p>
          <w:p w:rsidR="00331051" w:rsidRPr="00586BB4" w:rsidRDefault="00331051" w:rsidP="00445F2A">
            <w:pPr>
              <w:jc w:val="center"/>
              <w:rPr>
                <w:rFonts w:ascii="NTPreCursivefk" w:hAnsi="NTPreCursivefk"/>
              </w:rPr>
            </w:pPr>
            <w:r>
              <w:rPr>
                <w:rFonts w:ascii="NTPreCursivefk" w:hAnsi="NTPreCursivefk"/>
              </w:rPr>
              <w:t>18</w:t>
            </w:r>
            <w:r w:rsidRPr="0082496A">
              <w:rPr>
                <w:rFonts w:ascii="NTPreCursivefk" w:hAnsi="NTPreCursivefk"/>
              </w:rPr>
              <w:t xml:space="preserve"> </w:t>
            </w:r>
            <w:r w:rsidRPr="0082496A">
              <w:t>÷</w:t>
            </w:r>
            <w:r>
              <w:rPr>
                <w:rFonts w:ascii="NTPreCursivefk" w:hAnsi="NTPreCursivefk"/>
              </w:rPr>
              <w:t xml:space="preserve"> 4, 26</w:t>
            </w:r>
            <w:r w:rsidRPr="0082496A">
              <w:rPr>
                <w:rFonts w:ascii="NTPreCursivefk" w:hAnsi="NTPreCursivefk"/>
              </w:rPr>
              <w:t xml:space="preserve"> </w:t>
            </w:r>
            <w:r w:rsidRPr="0082496A">
              <w:t>÷</w:t>
            </w:r>
            <w:r>
              <w:rPr>
                <w:rFonts w:ascii="NTPreCursivefk" w:hAnsi="NTPreCursivefk"/>
              </w:rPr>
              <w:t xml:space="preserve"> 4, 37</w:t>
            </w:r>
            <w:r w:rsidRPr="0082496A">
              <w:rPr>
                <w:rFonts w:ascii="NTPreCursivefk" w:hAnsi="NTPreCursivefk"/>
              </w:rPr>
              <w:t xml:space="preserve"> </w:t>
            </w:r>
            <w:r w:rsidRPr="0082496A">
              <w:t>÷</w:t>
            </w:r>
            <w:r>
              <w:rPr>
                <w:rFonts w:ascii="NTPreCursivefk" w:hAnsi="NTPreCursivefk"/>
              </w:rPr>
              <w:t xml:space="preserve"> 4, 10</w:t>
            </w:r>
            <w:r w:rsidRPr="0082496A">
              <w:rPr>
                <w:rFonts w:ascii="NTPreCursivefk" w:hAnsi="NTPreCursivefk"/>
              </w:rPr>
              <w:t xml:space="preserve"> </w:t>
            </w:r>
            <w:r w:rsidRPr="0082496A">
              <w:t>÷</w:t>
            </w:r>
            <w:r>
              <w:rPr>
                <w:rFonts w:ascii="NTPreCursivefk" w:hAnsi="NTPreCursivefk"/>
              </w:rPr>
              <w:t xml:space="preserve"> 4, 7</w:t>
            </w:r>
            <w:r w:rsidRPr="0082496A">
              <w:rPr>
                <w:rFonts w:ascii="NTPreCursivefk" w:hAnsi="NTPreCursivefk"/>
              </w:rPr>
              <w:t xml:space="preserve"> </w:t>
            </w:r>
            <w:r w:rsidRPr="0082496A">
              <w:t>÷</w:t>
            </w:r>
            <w:r>
              <w:rPr>
                <w:rFonts w:ascii="NTPreCursivefk" w:hAnsi="NTPreCursivefk"/>
              </w:rPr>
              <w:t xml:space="preserve"> 4, 22</w:t>
            </w:r>
            <w:r w:rsidRPr="0082496A">
              <w:rPr>
                <w:rFonts w:ascii="NTPreCursivefk" w:hAnsi="NTPreCursivefk"/>
              </w:rPr>
              <w:t xml:space="preserve"> </w:t>
            </w:r>
            <w:r w:rsidRPr="0082496A">
              <w:t>÷</w:t>
            </w:r>
            <w:r>
              <w:rPr>
                <w:rFonts w:ascii="NTPreCursivefk" w:hAnsi="NTPreCursivefk"/>
              </w:rPr>
              <w:t xml:space="preserve"> 4</w:t>
            </w:r>
          </w:p>
        </w:tc>
      </w:tr>
      <w:tr w:rsidR="00331051" w:rsidTr="00445F2A">
        <w:trPr>
          <w:trHeight w:val="1965"/>
        </w:trPr>
        <w:tc>
          <w:tcPr>
            <w:tcW w:w="7094" w:type="dxa"/>
          </w:tcPr>
          <w:p w:rsidR="00331051" w:rsidRDefault="00331051" w:rsidP="00445F2A">
            <w:pPr>
              <w:rPr>
                <w:rFonts w:ascii="NTPreCursivefk" w:hAnsi="NTPreCursivefk"/>
              </w:rPr>
            </w:pPr>
            <w:r>
              <w:rPr>
                <w:rFonts w:ascii="NTPreCursivefk" w:hAnsi="NTPreCursivefk"/>
              </w:rPr>
              <w:t>Stage 3 – Dividing by 6 with remainders</w:t>
            </w:r>
          </w:p>
          <w:p w:rsidR="00331051" w:rsidRPr="0082496A" w:rsidRDefault="00331051" w:rsidP="00445F2A">
            <w:pPr>
              <w:rPr>
                <w:rFonts w:ascii="NTPreCursivefk" w:hAnsi="NTPreCursivefk"/>
              </w:rPr>
            </w:pPr>
          </w:p>
        </w:tc>
        <w:tc>
          <w:tcPr>
            <w:tcW w:w="7094" w:type="dxa"/>
          </w:tcPr>
          <w:p w:rsidR="00331051" w:rsidRPr="00FC455F" w:rsidRDefault="00331051" w:rsidP="00445F2A">
            <w:pPr>
              <w:rPr>
                <w:rFonts w:ascii="NTPreCursivefk" w:hAnsi="NTPreCursivefk"/>
              </w:rPr>
            </w:pPr>
            <w:r>
              <w:rPr>
                <w:rFonts w:ascii="NTPreCursivefk" w:hAnsi="NTPreCursivefk"/>
              </w:rPr>
              <w:t>Pupils circle multiples of 6</w:t>
            </w:r>
            <w:r w:rsidRPr="00FC455F">
              <w:rPr>
                <w:rFonts w:ascii="NTPreCursivefk" w:hAnsi="NTPreCursivefk"/>
              </w:rPr>
              <w:t xml:space="preserve"> on laminated hundred square (within </w:t>
            </w:r>
            <w:r>
              <w:rPr>
                <w:rFonts w:ascii="NTPreCursivefk" w:hAnsi="NTPreCursivefk"/>
              </w:rPr>
              <w:t>72</w:t>
            </w:r>
            <w:r w:rsidRPr="00FC455F">
              <w:rPr>
                <w:rFonts w:ascii="NTPreCursivefk" w:hAnsi="NTPreCursivefk"/>
              </w:rPr>
              <w:t>)</w:t>
            </w:r>
          </w:p>
          <w:p w:rsidR="00331051" w:rsidRPr="00FC455F" w:rsidRDefault="00331051" w:rsidP="00445F2A">
            <w:pPr>
              <w:rPr>
                <w:rFonts w:ascii="NTPreCursivefk" w:hAnsi="NTPreCursivefk"/>
              </w:rPr>
            </w:pPr>
            <w:r>
              <w:rPr>
                <w:rFonts w:ascii="NTPreCursivefk" w:hAnsi="NTPreCursivefk"/>
              </w:rPr>
              <w:t>Example Question: 29</w:t>
            </w:r>
            <w:r w:rsidRPr="00FC455F">
              <w:rPr>
                <w:rFonts w:ascii="NTPreCursivefk" w:hAnsi="NTPreCursivefk"/>
              </w:rPr>
              <w:t xml:space="preserve"> </w:t>
            </w:r>
            <w:r w:rsidRPr="00FC455F">
              <w:t>÷</w:t>
            </w:r>
            <w:r>
              <w:rPr>
                <w:rFonts w:ascii="NTPreCursivefk" w:hAnsi="NTPreCursivefk"/>
              </w:rPr>
              <w:t xml:space="preserve"> 6</w:t>
            </w:r>
          </w:p>
          <w:p w:rsidR="00331051" w:rsidRPr="00FC455F" w:rsidRDefault="00331051" w:rsidP="00445F2A">
            <w:pPr>
              <w:rPr>
                <w:rFonts w:ascii="NTPreCursivefk" w:hAnsi="NTPreCursivefk"/>
              </w:rPr>
            </w:pPr>
            <w:r w:rsidRPr="00FC455F">
              <w:rPr>
                <w:rFonts w:ascii="NTPreCursivefk" w:hAnsi="NTPreCursivefk"/>
              </w:rPr>
              <w:t>Step 1: Teach pupils</w:t>
            </w:r>
            <w:r>
              <w:rPr>
                <w:rFonts w:ascii="NTPreCursivefk" w:hAnsi="NTPreCursivefk"/>
              </w:rPr>
              <w:t xml:space="preserve"> to find how many multiples of 6</w:t>
            </w:r>
            <w:r w:rsidRPr="00FC455F">
              <w:rPr>
                <w:rFonts w:ascii="NTPreCursivefk" w:hAnsi="NTPreCursivefk"/>
              </w:rPr>
              <w:t xml:space="preserve"> are within the given number </w:t>
            </w:r>
            <w:proofErr w:type="spellStart"/>
            <w:r w:rsidRPr="00FC455F">
              <w:rPr>
                <w:rFonts w:ascii="NTPreCursivefk" w:hAnsi="NTPreCursivefk"/>
              </w:rPr>
              <w:t>eg</w:t>
            </w:r>
            <w:proofErr w:type="spellEnd"/>
            <w:r w:rsidRPr="00FC455F">
              <w:rPr>
                <w:rFonts w:ascii="NTPreCursivefk" w:hAnsi="NTPreCursivefk"/>
              </w:rPr>
              <w:t xml:space="preserve">. </w:t>
            </w:r>
            <w:proofErr w:type="gramStart"/>
            <w:r w:rsidRPr="00FC455F">
              <w:rPr>
                <w:rFonts w:ascii="NTPreCursivefk" w:hAnsi="NTPreCursivefk"/>
              </w:rPr>
              <w:t>there</w:t>
            </w:r>
            <w:proofErr w:type="gramEnd"/>
            <w:r w:rsidRPr="00FC455F">
              <w:rPr>
                <w:rFonts w:ascii="NTPreCursivefk" w:hAnsi="NTPreCursivefk"/>
              </w:rPr>
              <w:t xml:space="preserve"> </w:t>
            </w:r>
            <w:r>
              <w:rPr>
                <w:rFonts w:ascii="NTPreCursivefk" w:hAnsi="NTPreCursivefk"/>
              </w:rPr>
              <w:t>are 4 sets of 6 within 29</w:t>
            </w:r>
            <w:r w:rsidRPr="00FC455F">
              <w:rPr>
                <w:rFonts w:ascii="NTPreCursivefk" w:hAnsi="NTPreCursivefk"/>
              </w:rPr>
              <w:t xml:space="preserve">. </w:t>
            </w:r>
          </w:p>
          <w:p w:rsidR="00331051" w:rsidRDefault="00331051" w:rsidP="00445F2A">
            <w:pPr>
              <w:rPr>
                <w:rFonts w:ascii="NTPreCursivefk" w:hAnsi="NTPreCursivefk"/>
              </w:rPr>
            </w:pPr>
            <w:r w:rsidRPr="00FC455F">
              <w:rPr>
                <w:rFonts w:ascii="NTPreCursivefk" w:hAnsi="NTPreCursivefk"/>
              </w:rPr>
              <w:t>Step</w:t>
            </w:r>
            <w:r>
              <w:rPr>
                <w:rFonts w:ascii="NTPreCursivefk" w:hAnsi="NTPreCursivefk"/>
              </w:rPr>
              <w:t xml:space="preserve"> 2: from the closest multiple (24</w:t>
            </w:r>
            <w:r w:rsidRPr="00FC455F">
              <w:rPr>
                <w:rFonts w:ascii="NTPreCursivefk" w:hAnsi="NTPreCursivefk"/>
              </w:rPr>
              <w:t>) pupils count on to find the remainder</w:t>
            </w:r>
            <w:r>
              <w:rPr>
                <w:rFonts w:ascii="NTPreCursivefk" w:hAnsi="NTPreCursivefk"/>
              </w:rPr>
              <w:t xml:space="preserve"> (5)</w:t>
            </w:r>
          </w:p>
          <w:p w:rsidR="00331051" w:rsidRDefault="00331051" w:rsidP="00445F2A">
            <w:pPr>
              <w:jc w:val="center"/>
              <w:rPr>
                <w:rFonts w:ascii="NTPreCursivefk" w:hAnsi="NTPreCursivefk"/>
                <w:b/>
              </w:rPr>
            </w:pPr>
            <w:r w:rsidRPr="00FC455F">
              <w:rPr>
                <w:rFonts w:ascii="NTPreCursivefk" w:hAnsi="NTPreCursivefk"/>
                <w:b/>
              </w:rPr>
              <w:t>Questions</w:t>
            </w:r>
          </w:p>
          <w:p w:rsidR="00331051" w:rsidRPr="00640AC4" w:rsidRDefault="00331051" w:rsidP="00445F2A">
            <w:pPr>
              <w:jc w:val="center"/>
              <w:rPr>
                <w:rFonts w:ascii="NTPreCursivefk" w:hAnsi="NTPreCursivefk"/>
                <w:b/>
              </w:rPr>
            </w:pPr>
            <w:r>
              <w:rPr>
                <w:rFonts w:ascii="NTPreCursivefk" w:hAnsi="NTPreCursivefk"/>
              </w:rPr>
              <w:t>52</w:t>
            </w:r>
            <w:r w:rsidRPr="002053A2">
              <w:rPr>
                <w:rFonts w:ascii="NTPreCursivefk" w:hAnsi="NTPreCursivefk"/>
              </w:rPr>
              <w:t xml:space="preserve"> </w:t>
            </w:r>
            <w:r w:rsidRPr="002053A2">
              <w:t>÷</w:t>
            </w:r>
            <w:r>
              <w:rPr>
                <w:rFonts w:ascii="NTPreCursivefk" w:hAnsi="NTPreCursivefk"/>
              </w:rPr>
              <w:t xml:space="preserve"> 6, 73</w:t>
            </w:r>
            <w:r w:rsidRPr="002053A2">
              <w:rPr>
                <w:rFonts w:ascii="NTPreCursivefk" w:hAnsi="NTPreCursivefk"/>
              </w:rPr>
              <w:t xml:space="preserve"> </w:t>
            </w:r>
            <w:r w:rsidRPr="002053A2">
              <w:t>÷</w:t>
            </w:r>
            <w:r>
              <w:rPr>
                <w:rFonts w:ascii="NTPreCursivefk" w:hAnsi="NTPreCursivefk"/>
              </w:rPr>
              <w:t xml:space="preserve"> 6, 21</w:t>
            </w:r>
            <w:r w:rsidRPr="002053A2">
              <w:rPr>
                <w:rFonts w:ascii="NTPreCursivefk" w:hAnsi="NTPreCursivefk"/>
              </w:rPr>
              <w:t xml:space="preserve"> </w:t>
            </w:r>
            <w:r w:rsidRPr="002053A2">
              <w:t>÷</w:t>
            </w:r>
            <w:r>
              <w:rPr>
                <w:rFonts w:ascii="NTPreCursivefk" w:hAnsi="NTPreCursivefk"/>
              </w:rPr>
              <w:t xml:space="preserve"> 6, 7</w:t>
            </w:r>
            <w:r w:rsidRPr="002053A2">
              <w:rPr>
                <w:rFonts w:ascii="NTPreCursivefk" w:hAnsi="NTPreCursivefk"/>
              </w:rPr>
              <w:t xml:space="preserve"> </w:t>
            </w:r>
            <w:r w:rsidRPr="002053A2">
              <w:t>÷</w:t>
            </w:r>
            <w:r w:rsidRPr="002053A2">
              <w:rPr>
                <w:rFonts w:ascii="NTPreCursivefk" w:hAnsi="NTPreCursivefk"/>
              </w:rPr>
              <w:t xml:space="preserve"> </w:t>
            </w:r>
            <w:r>
              <w:rPr>
                <w:rFonts w:ascii="NTPreCursivefk" w:hAnsi="NTPreCursivefk"/>
              </w:rPr>
              <w:t>6, 15</w:t>
            </w:r>
            <w:r w:rsidRPr="002053A2">
              <w:rPr>
                <w:rFonts w:ascii="NTPreCursivefk" w:hAnsi="NTPreCursivefk"/>
              </w:rPr>
              <w:t xml:space="preserve"> </w:t>
            </w:r>
            <w:r w:rsidRPr="002053A2">
              <w:t>÷</w:t>
            </w:r>
            <w:r>
              <w:rPr>
                <w:rFonts w:ascii="NTPreCursivefk" w:hAnsi="NTPreCursivefk"/>
              </w:rPr>
              <w:t xml:space="preserve"> 6, 65</w:t>
            </w:r>
            <w:r w:rsidRPr="002053A2">
              <w:rPr>
                <w:rFonts w:ascii="NTPreCursivefk" w:hAnsi="NTPreCursivefk"/>
              </w:rPr>
              <w:t xml:space="preserve"> </w:t>
            </w:r>
            <w:r w:rsidRPr="002053A2">
              <w:t>÷</w:t>
            </w:r>
            <w:r>
              <w:rPr>
                <w:rFonts w:ascii="NTPreCursivefk" w:hAnsi="NTPreCursivefk"/>
              </w:rPr>
              <w:t xml:space="preserve"> 6</w:t>
            </w:r>
          </w:p>
        </w:tc>
      </w:tr>
      <w:tr w:rsidR="00331051" w:rsidTr="00445F2A">
        <w:trPr>
          <w:trHeight w:val="1980"/>
        </w:trPr>
        <w:tc>
          <w:tcPr>
            <w:tcW w:w="7094" w:type="dxa"/>
          </w:tcPr>
          <w:p w:rsidR="00331051" w:rsidRDefault="00331051" w:rsidP="00445F2A">
            <w:pPr>
              <w:rPr>
                <w:rFonts w:ascii="NTPreCursivefk" w:hAnsi="NTPreCursivefk"/>
              </w:rPr>
            </w:pPr>
            <w:r>
              <w:rPr>
                <w:rFonts w:ascii="NTPreCursivefk" w:hAnsi="NTPreCursivefk"/>
              </w:rPr>
              <w:t>Stage 4 – Dividing by 7 with remainders</w:t>
            </w:r>
          </w:p>
          <w:p w:rsidR="00331051" w:rsidRPr="00972A4E" w:rsidRDefault="00331051" w:rsidP="00445F2A">
            <w:pPr>
              <w:rPr>
                <w:rFonts w:ascii="NTPreCursivefk" w:hAnsi="NTPreCursivefk"/>
              </w:rPr>
            </w:pPr>
          </w:p>
        </w:tc>
        <w:tc>
          <w:tcPr>
            <w:tcW w:w="7094" w:type="dxa"/>
          </w:tcPr>
          <w:p w:rsidR="00331051" w:rsidRPr="00FC455F" w:rsidRDefault="00331051" w:rsidP="00445F2A">
            <w:pPr>
              <w:rPr>
                <w:rFonts w:ascii="NTPreCursivefk" w:hAnsi="NTPreCursivefk"/>
              </w:rPr>
            </w:pPr>
            <w:r>
              <w:rPr>
                <w:rFonts w:ascii="NTPreCursivefk" w:hAnsi="NTPreCursivefk"/>
              </w:rPr>
              <w:t>Pupils circle multiples of 7</w:t>
            </w:r>
            <w:r w:rsidRPr="00FC455F">
              <w:rPr>
                <w:rFonts w:ascii="NTPreCursivefk" w:hAnsi="NTPreCursivefk"/>
              </w:rPr>
              <w:t xml:space="preserve"> on laminated hundred square (within </w:t>
            </w:r>
            <w:r>
              <w:rPr>
                <w:rFonts w:ascii="NTPreCursivefk" w:hAnsi="NTPreCursivefk"/>
              </w:rPr>
              <w:t>84</w:t>
            </w:r>
            <w:r w:rsidRPr="00FC455F">
              <w:rPr>
                <w:rFonts w:ascii="NTPreCursivefk" w:hAnsi="NTPreCursivefk"/>
              </w:rPr>
              <w:t>)</w:t>
            </w:r>
          </w:p>
          <w:p w:rsidR="00331051" w:rsidRPr="00FC455F" w:rsidRDefault="00331051" w:rsidP="00445F2A">
            <w:pPr>
              <w:rPr>
                <w:rFonts w:ascii="NTPreCursivefk" w:hAnsi="NTPreCursivefk"/>
              </w:rPr>
            </w:pPr>
            <w:r>
              <w:rPr>
                <w:rFonts w:ascii="NTPreCursivefk" w:hAnsi="NTPreCursivefk"/>
              </w:rPr>
              <w:t>Example Question: 53</w:t>
            </w:r>
            <w:r w:rsidRPr="00FC455F">
              <w:rPr>
                <w:rFonts w:ascii="NTPreCursivefk" w:hAnsi="NTPreCursivefk"/>
              </w:rPr>
              <w:t xml:space="preserve"> </w:t>
            </w:r>
            <w:r w:rsidRPr="00FC455F">
              <w:t>÷</w:t>
            </w:r>
            <w:r>
              <w:rPr>
                <w:rFonts w:ascii="NTPreCursivefk" w:hAnsi="NTPreCursivefk"/>
              </w:rPr>
              <w:t xml:space="preserve"> 7</w:t>
            </w:r>
          </w:p>
          <w:p w:rsidR="00331051" w:rsidRPr="00FC455F" w:rsidRDefault="00331051" w:rsidP="00445F2A">
            <w:pPr>
              <w:rPr>
                <w:rFonts w:ascii="NTPreCursivefk" w:hAnsi="NTPreCursivefk"/>
              </w:rPr>
            </w:pPr>
            <w:r w:rsidRPr="00FC455F">
              <w:rPr>
                <w:rFonts w:ascii="NTPreCursivefk" w:hAnsi="NTPreCursivefk"/>
              </w:rPr>
              <w:t>Step 1: Teach pupils</w:t>
            </w:r>
            <w:r>
              <w:rPr>
                <w:rFonts w:ascii="NTPreCursivefk" w:hAnsi="NTPreCursivefk"/>
              </w:rPr>
              <w:t xml:space="preserve"> to find how many multiples of 7</w:t>
            </w:r>
            <w:r w:rsidRPr="00FC455F">
              <w:rPr>
                <w:rFonts w:ascii="NTPreCursivefk" w:hAnsi="NTPreCursivefk"/>
              </w:rPr>
              <w:t xml:space="preserve"> are within the given number </w:t>
            </w:r>
            <w:proofErr w:type="spellStart"/>
            <w:r w:rsidRPr="00FC455F">
              <w:rPr>
                <w:rFonts w:ascii="NTPreCursivefk" w:hAnsi="NTPreCursivefk"/>
              </w:rPr>
              <w:t>eg</w:t>
            </w:r>
            <w:proofErr w:type="spellEnd"/>
            <w:r w:rsidRPr="00FC455F">
              <w:rPr>
                <w:rFonts w:ascii="NTPreCursivefk" w:hAnsi="NTPreCursivefk"/>
              </w:rPr>
              <w:t xml:space="preserve">. </w:t>
            </w:r>
            <w:proofErr w:type="gramStart"/>
            <w:r w:rsidRPr="00FC455F">
              <w:rPr>
                <w:rFonts w:ascii="NTPreCursivefk" w:hAnsi="NTPreCursivefk"/>
              </w:rPr>
              <w:t>there</w:t>
            </w:r>
            <w:proofErr w:type="gramEnd"/>
            <w:r w:rsidRPr="00FC455F">
              <w:rPr>
                <w:rFonts w:ascii="NTPreCursivefk" w:hAnsi="NTPreCursivefk"/>
              </w:rPr>
              <w:t xml:space="preserve"> </w:t>
            </w:r>
            <w:r>
              <w:rPr>
                <w:rFonts w:ascii="NTPreCursivefk" w:hAnsi="NTPreCursivefk"/>
              </w:rPr>
              <w:t>are 7 sets of 7 within 53</w:t>
            </w:r>
            <w:r w:rsidRPr="00FC455F">
              <w:rPr>
                <w:rFonts w:ascii="NTPreCursivefk" w:hAnsi="NTPreCursivefk"/>
              </w:rPr>
              <w:t xml:space="preserve">. </w:t>
            </w:r>
          </w:p>
          <w:p w:rsidR="00331051" w:rsidRDefault="00331051" w:rsidP="00445F2A">
            <w:pPr>
              <w:rPr>
                <w:rFonts w:ascii="NTPreCursivefk" w:hAnsi="NTPreCursivefk"/>
              </w:rPr>
            </w:pPr>
            <w:r w:rsidRPr="00FC455F">
              <w:rPr>
                <w:rFonts w:ascii="NTPreCursivefk" w:hAnsi="NTPreCursivefk"/>
              </w:rPr>
              <w:t>Step</w:t>
            </w:r>
            <w:r>
              <w:rPr>
                <w:rFonts w:ascii="NTPreCursivefk" w:hAnsi="NTPreCursivefk"/>
              </w:rPr>
              <w:t xml:space="preserve"> 2: from the closest multiple (49</w:t>
            </w:r>
            <w:r w:rsidRPr="00FC455F">
              <w:rPr>
                <w:rFonts w:ascii="NTPreCursivefk" w:hAnsi="NTPreCursivefk"/>
              </w:rPr>
              <w:t>) pupils count on to find the remainder</w:t>
            </w:r>
            <w:r>
              <w:rPr>
                <w:rFonts w:ascii="NTPreCursivefk" w:hAnsi="NTPreCursivefk"/>
              </w:rPr>
              <w:t xml:space="preserve"> (4)</w:t>
            </w:r>
          </w:p>
          <w:p w:rsidR="00331051" w:rsidRDefault="00331051" w:rsidP="00445F2A">
            <w:pPr>
              <w:jc w:val="center"/>
              <w:rPr>
                <w:rFonts w:ascii="NTPreCursivefk" w:hAnsi="NTPreCursivefk"/>
                <w:b/>
              </w:rPr>
            </w:pPr>
            <w:r w:rsidRPr="00FC455F">
              <w:rPr>
                <w:rFonts w:ascii="NTPreCursivefk" w:hAnsi="NTPreCursivefk"/>
                <w:b/>
              </w:rPr>
              <w:t>Questions</w:t>
            </w:r>
          </w:p>
          <w:p w:rsidR="00331051" w:rsidRPr="00D61562" w:rsidRDefault="00331051" w:rsidP="00445F2A">
            <w:pPr>
              <w:jc w:val="center"/>
              <w:rPr>
                <w:rFonts w:ascii="NTPreCursivefk" w:hAnsi="NTPreCursivefk"/>
              </w:rPr>
            </w:pPr>
            <w:r>
              <w:rPr>
                <w:rFonts w:ascii="NTPreCursivefk" w:hAnsi="NTPreCursivefk"/>
              </w:rPr>
              <w:t>59</w:t>
            </w:r>
            <w:r w:rsidRPr="006D70EC">
              <w:rPr>
                <w:rFonts w:ascii="NTPreCursivefk" w:hAnsi="NTPreCursivefk"/>
              </w:rPr>
              <w:t xml:space="preserve"> </w:t>
            </w:r>
            <w:r w:rsidRPr="006D70EC">
              <w:t>÷</w:t>
            </w:r>
            <w:r>
              <w:rPr>
                <w:rFonts w:ascii="NTPreCursivefk" w:hAnsi="NTPreCursivefk"/>
              </w:rPr>
              <w:t xml:space="preserve"> 7, 29</w:t>
            </w:r>
            <w:r w:rsidRPr="006D70EC">
              <w:rPr>
                <w:rFonts w:ascii="NTPreCursivefk" w:hAnsi="NTPreCursivefk"/>
              </w:rPr>
              <w:t xml:space="preserve"> </w:t>
            </w:r>
            <w:r w:rsidRPr="006D70EC">
              <w:t>÷</w:t>
            </w:r>
            <w:r>
              <w:rPr>
                <w:rFonts w:ascii="NTPreCursivefk" w:hAnsi="NTPreCursivefk"/>
              </w:rPr>
              <w:t xml:space="preserve"> 7, 17</w:t>
            </w:r>
            <w:r w:rsidRPr="006D70EC">
              <w:rPr>
                <w:rFonts w:ascii="NTPreCursivefk" w:hAnsi="NTPreCursivefk"/>
              </w:rPr>
              <w:t xml:space="preserve"> </w:t>
            </w:r>
            <w:r w:rsidRPr="006D70EC">
              <w:t>÷</w:t>
            </w:r>
            <w:r>
              <w:rPr>
                <w:rFonts w:ascii="NTPreCursivefk" w:hAnsi="NTPreCursivefk"/>
              </w:rPr>
              <w:t xml:space="preserve"> 7, 81</w:t>
            </w:r>
            <w:r w:rsidRPr="006D70EC">
              <w:rPr>
                <w:rFonts w:ascii="NTPreCursivefk" w:hAnsi="NTPreCursivefk"/>
              </w:rPr>
              <w:t xml:space="preserve"> </w:t>
            </w:r>
            <w:r w:rsidRPr="006D70EC">
              <w:t>÷</w:t>
            </w:r>
            <w:r>
              <w:rPr>
                <w:rFonts w:ascii="NTPreCursivefk" w:hAnsi="NTPreCursivefk"/>
              </w:rPr>
              <w:t xml:space="preserve"> 7, 65</w:t>
            </w:r>
            <w:r w:rsidRPr="006D70EC">
              <w:rPr>
                <w:rFonts w:ascii="NTPreCursivefk" w:hAnsi="NTPreCursivefk"/>
              </w:rPr>
              <w:t xml:space="preserve"> </w:t>
            </w:r>
            <w:r w:rsidRPr="006D70EC">
              <w:t>÷</w:t>
            </w:r>
            <w:r>
              <w:rPr>
                <w:rFonts w:ascii="NTPreCursivefk" w:hAnsi="NTPreCursivefk"/>
              </w:rPr>
              <w:t xml:space="preserve"> 7, 47</w:t>
            </w:r>
            <w:r w:rsidRPr="006D70EC">
              <w:t>÷</w:t>
            </w:r>
            <w:r>
              <w:rPr>
                <w:rFonts w:ascii="NTPreCursivefk" w:hAnsi="NTPreCursivefk"/>
              </w:rPr>
              <w:t xml:space="preserve"> 7</w:t>
            </w:r>
          </w:p>
        </w:tc>
      </w:tr>
      <w:tr w:rsidR="00331051" w:rsidTr="00445F2A">
        <w:trPr>
          <w:trHeight w:val="585"/>
        </w:trPr>
        <w:tc>
          <w:tcPr>
            <w:tcW w:w="7094" w:type="dxa"/>
          </w:tcPr>
          <w:p w:rsidR="00331051" w:rsidRDefault="00331051" w:rsidP="00445F2A">
            <w:pPr>
              <w:rPr>
                <w:rFonts w:ascii="NTPreCursivefk" w:hAnsi="NTPreCursivefk"/>
              </w:rPr>
            </w:pPr>
            <w:r>
              <w:rPr>
                <w:rFonts w:ascii="NTPreCursivefk" w:hAnsi="NTPreCursivefk"/>
              </w:rPr>
              <w:t>Stage 5 – Dividing by 8 with remainders</w:t>
            </w:r>
          </w:p>
          <w:p w:rsidR="00331051" w:rsidRDefault="00331051" w:rsidP="00445F2A">
            <w:pPr>
              <w:rPr>
                <w:rFonts w:ascii="NTPreCursivefk" w:hAnsi="NTPreCursivefk"/>
              </w:rPr>
            </w:pPr>
          </w:p>
        </w:tc>
        <w:tc>
          <w:tcPr>
            <w:tcW w:w="7094" w:type="dxa"/>
          </w:tcPr>
          <w:p w:rsidR="00331051" w:rsidRPr="00FC455F" w:rsidRDefault="00331051" w:rsidP="00445F2A">
            <w:pPr>
              <w:rPr>
                <w:rFonts w:ascii="NTPreCursivefk" w:hAnsi="NTPreCursivefk"/>
              </w:rPr>
            </w:pPr>
            <w:r>
              <w:rPr>
                <w:rFonts w:ascii="NTPreCursivefk" w:hAnsi="NTPreCursivefk"/>
              </w:rPr>
              <w:t>Pupils circle multiples of 8</w:t>
            </w:r>
            <w:r w:rsidRPr="00FC455F">
              <w:rPr>
                <w:rFonts w:ascii="NTPreCursivefk" w:hAnsi="NTPreCursivefk"/>
              </w:rPr>
              <w:t xml:space="preserve"> on laminated hundred square (within </w:t>
            </w:r>
            <w:r>
              <w:rPr>
                <w:rFonts w:ascii="NTPreCursivefk" w:hAnsi="NTPreCursivefk"/>
              </w:rPr>
              <w:t>96</w:t>
            </w:r>
            <w:r w:rsidRPr="00FC455F">
              <w:rPr>
                <w:rFonts w:ascii="NTPreCursivefk" w:hAnsi="NTPreCursivefk"/>
              </w:rPr>
              <w:t>)</w:t>
            </w:r>
          </w:p>
          <w:p w:rsidR="00331051" w:rsidRPr="00FC455F" w:rsidRDefault="00331051" w:rsidP="00445F2A">
            <w:pPr>
              <w:rPr>
                <w:rFonts w:ascii="NTPreCursivefk" w:hAnsi="NTPreCursivefk"/>
              </w:rPr>
            </w:pPr>
            <w:r>
              <w:rPr>
                <w:rFonts w:ascii="NTPreCursivefk" w:hAnsi="NTPreCursivefk"/>
              </w:rPr>
              <w:t>Example Question: 75</w:t>
            </w:r>
            <w:r w:rsidRPr="00FC455F">
              <w:rPr>
                <w:rFonts w:ascii="NTPreCursivefk" w:hAnsi="NTPreCursivefk"/>
              </w:rPr>
              <w:t xml:space="preserve"> </w:t>
            </w:r>
            <w:r w:rsidRPr="00FC455F">
              <w:t>÷</w:t>
            </w:r>
            <w:r>
              <w:rPr>
                <w:rFonts w:ascii="NTPreCursivefk" w:hAnsi="NTPreCursivefk"/>
              </w:rPr>
              <w:t xml:space="preserve"> 8</w:t>
            </w:r>
          </w:p>
          <w:p w:rsidR="00331051" w:rsidRPr="00FC455F" w:rsidRDefault="00331051" w:rsidP="00445F2A">
            <w:pPr>
              <w:rPr>
                <w:rFonts w:ascii="NTPreCursivefk" w:hAnsi="NTPreCursivefk"/>
              </w:rPr>
            </w:pPr>
            <w:r w:rsidRPr="00FC455F">
              <w:rPr>
                <w:rFonts w:ascii="NTPreCursivefk" w:hAnsi="NTPreCursivefk"/>
              </w:rPr>
              <w:t>Step 1: Teach pupils</w:t>
            </w:r>
            <w:r>
              <w:rPr>
                <w:rFonts w:ascii="NTPreCursivefk" w:hAnsi="NTPreCursivefk"/>
              </w:rPr>
              <w:t xml:space="preserve"> to find how many multiples of 8</w:t>
            </w:r>
            <w:r w:rsidRPr="00FC455F">
              <w:rPr>
                <w:rFonts w:ascii="NTPreCursivefk" w:hAnsi="NTPreCursivefk"/>
              </w:rPr>
              <w:t xml:space="preserve"> are within the given number </w:t>
            </w:r>
            <w:proofErr w:type="spellStart"/>
            <w:r w:rsidRPr="00FC455F">
              <w:rPr>
                <w:rFonts w:ascii="NTPreCursivefk" w:hAnsi="NTPreCursivefk"/>
              </w:rPr>
              <w:t>eg</w:t>
            </w:r>
            <w:proofErr w:type="spellEnd"/>
            <w:r w:rsidRPr="00FC455F">
              <w:rPr>
                <w:rFonts w:ascii="NTPreCursivefk" w:hAnsi="NTPreCursivefk"/>
              </w:rPr>
              <w:t xml:space="preserve">. </w:t>
            </w:r>
            <w:proofErr w:type="gramStart"/>
            <w:r w:rsidRPr="00FC455F">
              <w:rPr>
                <w:rFonts w:ascii="NTPreCursivefk" w:hAnsi="NTPreCursivefk"/>
              </w:rPr>
              <w:t>there</w:t>
            </w:r>
            <w:proofErr w:type="gramEnd"/>
            <w:r w:rsidRPr="00FC455F">
              <w:rPr>
                <w:rFonts w:ascii="NTPreCursivefk" w:hAnsi="NTPreCursivefk"/>
              </w:rPr>
              <w:t xml:space="preserve"> </w:t>
            </w:r>
            <w:r>
              <w:rPr>
                <w:rFonts w:ascii="NTPreCursivefk" w:hAnsi="NTPreCursivefk"/>
              </w:rPr>
              <w:t xml:space="preserve">are 9 </w:t>
            </w:r>
            <w:r>
              <w:rPr>
                <w:rFonts w:ascii="NTPreCursivefk" w:hAnsi="NTPreCursivefk"/>
              </w:rPr>
              <w:lastRenderedPageBreak/>
              <w:t>sets of 8 within 75</w:t>
            </w:r>
            <w:r w:rsidRPr="00FC455F">
              <w:rPr>
                <w:rFonts w:ascii="NTPreCursivefk" w:hAnsi="NTPreCursivefk"/>
              </w:rPr>
              <w:t xml:space="preserve">. </w:t>
            </w:r>
          </w:p>
          <w:p w:rsidR="00331051" w:rsidRDefault="00331051" w:rsidP="00445F2A">
            <w:pPr>
              <w:rPr>
                <w:rFonts w:ascii="NTPreCursivefk" w:hAnsi="NTPreCursivefk"/>
              </w:rPr>
            </w:pPr>
            <w:r w:rsidRPr="00FC455F">
              <w:rPr>
                <w:rFonts w:ascii="NTPreCursivefk" w:hAnsi="NTPreCursivefk"/>
              </w:rPr>
              <w:t>Step</w:t>
            </w:r>
            <w:r>
              <w:rPr>
                <w:rFonts w:ascii="NTPreCursivefk" w:hAnsi="NTPreCursivefk"/>
              </w:rPr>
              <w:t xml:space="preserve"> 2: from the closest multiple (72</w:t>
            </w:r>
            <w:r w:rsidRPr="00FC455F">
              <w:rPr>
                <w:rFonts w:ascii="NTPreCursivefk" w:hAnsi="NTPreCursivefk"/>
              </w:rPr>
              <w:t>) pupils count on to find the remainder</w:t>
            </w:r>
            <w:r>
              <w:rPr>
                <w:rFonts w:ascii="NTPreCursivefk" w:hAnsi="NTPreCursivefk"/>
              </w:rPr>
              <w:t xml:space="preserve"> (3)</w:t>
            </w:r>
          </w:p>
          <w:p w:rsidR="00331051" w:rsidRDefault="00331051" w:rsidP="00445F2A">
            <w:pPr>
              <w:jc w:val="center"/>
              <w:rPr>
                <w:rFonts w:ascii="NTPreCursivefk" w:hAnsi="NTPreCursivefk"/>
                <w:b/>
              </w:rPr>
            </w:pPr>
            <w:r w:rsidRPr="00FC455F">
              <w:rPr>
                <w:rFonts w:ascii="NTPreCursivefk" w:hAnsi="NTPreCursivefk"/>
                <w:b/>
              </w:rPr>
              <w:t>Questions</w:t>
            </w:r>
          </w:p>
          <w:p w:rsidR="00331051" w:rsidRDefault="00331051" w:rsidP="00445F2A">
            <w:pPr>
              <w:jc w:val="center"/>
              <w:rPr>
                <w:rFonts w:ascii="NTPreCursivefk" w:hAnsi="NTPreCursivefk"/>
              </w:rPr>
            </w:pPr>
            <w:r>
              <w:rPr>
                <w:rFonts w:ascii="NTPreCursivefk" w:hAnsi="NTPreCursivefk"/>
              </w:rPr>
              <w:t>59</w:t>
            </w:r>
            <w:r w:rsidRPr="006D70EC">
              <w:rPr>
                <w:rFonts w:ascii="NTPreCursivefk" w:hAnsi="NTPreCursivefk"/>
              </w:rPr>
              <w:t xml:space="preserve"> </w:t>
            </w:r>
            <w:r w:rsidRPr="006D70EC">
              <w:t>÷</w:t>
            </w:r>
            <w:r>
              <w:rPr>
                <w:rFonts w:ascii="NTPreCursivefk" w:hAnsi="NTPreCursivefk"/>
              </w:rPr>
              <w:t xml:space="preserve"> 8, 37</w:t>
            </w:r>
            <w:r w:rsidRPr="006D70EC">
              <w:rPr>
                <w:rFonts w:ascii="NTPreCursivefk" w:hAnsi="NTPreCursivefk"/>
              </w:rPr>
              <w:t xml:space="preserve"> </w:t>
            </w:r>
            <w:r w:rsidRPr="006D70EC">
              <w:t>÷</w:t>
            </w:r>
            <w:r>
              <w:rPr>
                <w:rFonts w:ascii="NTPreCursivefk" w:hAnsi="NTPreCursivefk"/>
              </w:rPr>
              <w:t xml:space="preserve"> 8, 46</w:t>
            </w:r>
            <w:r w:rsidRPr="006D70EC">
              <w:rPr>
                <w:rFonts w:ascii="NTPreCursivefk" w:hAnsi="NTPreCursivefk"/>
              </w:rPr>
              <w:t xml:space="preserve"> </w:t>
            </w:r>
            <w:r w:rsidRPr="006D70EC">
              <w:t>÷</w:t>
            </w:r>
            <w:r>
              <w:rPr>
                <w:rFonts w:ascii="NTPreCursivefk" w:hAnsi="NTPreCursivefk"/>
              </w:rPr>
              <w:t xml:space="preserve"> 8, 92</w:t>
            </w:r>
            <w:r w:rsidRPr="006D70EC">
              <w:rPr>
                <w:rFonts w:ascii="NTPreCursivefk" w:hAnsi="NTPreCursivefk"/>
              </w:rPr>
              <w:t xml:space="preserve"> </w:t>
            </w:r>
            <w:r w:rsidRPr="006D70EC">
              <w:t>÷</w:t>
            </w:r>
            <w:r>
              <w:rPr>
                <w:rFonts w:ascii="NTPreCursivefk" w:hAnsi="NTPreCursivefk"/>
              </w:rPr>
              <w:t xml:space="preserve"> 8, 15</w:t>
            </w:r>
            <w:r w:rsidRPr="006D70EC">
              <w:rPr>
                <w:rFonts w:ascii="NTPreCursivefk" w:hAnsi="NTPreCursivefk"/>
              </w:rPr>
              <w:t xml:space="preserve"> </w:t>
            </w:r>
            <w:r w:rsidRPr="006D70EC">
              <w:t>÷</w:t>
            </w:r>
            <w:r>
              <w:rPr>
                <w:rFonts w:ascii="NTPreCursivefk" w:hAnsi="NTPreCursivefk"/>
              </w:rPr>
              <w:t xml:space="preserve"> 8, 77</w:t>
            </w:r>
            <w:r w:rsidRPr="006D70EC">
              <w:rPr>
                <w:rFonts w:ascii="NTPreCursivefk" w:hAnsi="NTPreCursivefk"/>
              </w:rPr>
              <w:t xml:space="preserve"> </w:t>
            </w:r>
            <w:r w:rsidRPr="006D70EC">
              <w:t>÷</w:t>
            </w:r>
            <w:r w:rsidRPr="006D70EC">
              <w:rPr>
                <w:rFonts w:ascii="NTPreCursivefk" w:hAnsi="NTPreCursivefk"/>
              </w:rPr>
              <w:t xml:space="preserve"> 8</w:t>
            </w:r>
          </w:p>
        </w:tc>
      </w:tr>
      <w:tr w:rsidR="00331051" w:rsidTr="00445F2A">
        <w:trPr>
          <w:trHeight w:val="144"/>
        </w:trPr>
        <w:tc>
          <w:tcPr>
            <w:tcW w:w="7094" w:type="dxa"/>
          </w:tcPr>
          <w:p w:rsidR="00331051" w:rsidRDefault="00331051" w:rsidP="00445F2A">
            <w:pPr>
              <w:rPr>
                <w:rFonts w:ascii="NTPreCursivefk" w:hAnsi="NTPreCursivefk"/>
              </w:rPr>
            </w:pPr>
            <w:r>
              <w:rPr>
                <w:rFonts w:ascii="NTPreCursivefk" w:hAnsi="NTPreCursivefk"/>
              </w:rPr>
              <w:lastRenderedPageBreak/>
              <w:t>Stage 6 – Dividing by 9 with remainders</w:t>
            </w:r>
          </w:p>
          <w:p w:rsidR="00331051" w:rsidRDefault="00331051" w:rsidP="00445F2A">
            <w:pPr>
              <w:rPr>
                <w:rFonts w:ascii="NTPreCursivefk" w:hAnsi="NTPreCursivefk"/>
              </w:rPr>
            </w:pPr>
          </w:p>
        </w:tc>
        <w:tc>
          <w:tcPr>
            <w:tcW w:w="7094" w:type="dxa"/>
          </w:tcPr>
          <w:p w:rsidR="00331051" w:rsidRPr="00FC455F" w:rsidRDefault="00331051" w:rsidP="00445F2A">
            <w:pPr>
              <w:rPr>
                <w:rFonts w:ascii="NTPreCursivefk" w:hAnsi="NTPreCursivefk"/>
              </w:rPr>
            </w:pPr>
            <w:r>
              <w:rPr>
                <w:rFonts w:ascii="NTPreCursivefk" w:hAnsi="NTPreCursivefk"/>
              </w:rPr>
              <w:t>Pupils circle multiples of 9</w:t>
            </w:r>
            <w:r w:rsidRPr="00FC455F">
              <w:rPr>
                <w:rFonts w:ascii="NTPreCursivefk" w:hAnsi="NTPreCursivefk"/>
              </w:rPr>
              <w:t xml:space="preserve"> on laminated hundred square (within </w:t>
            </w:r>
            <w:r>
              <w:rPr>
                <w:rFonts w:ascii="NTPreCursivefk" w:hAnsi="NTPreCursivefk"/>
              </w:rPr>
              <w:t>108</w:t>
            </w:r>
            <w:r w:rsidRPr="00FC455F">
              <w:rPr>
                <w:rFonts w:ascii="NTPreCursivefk" w:hAnsi="NTPreCursivefk"/>
              </w:rPr>
              <w:t>)</w:t>
            </w:r>
          </w:p>
          <w:p w:rsidR="00331051" w:rsidRPr="00FC455F" w:rsidRDefault="00331051" w:rsidP="00445F2A">
            <w:pPr>
              <w:rPr>
                <w:rFonts w:ascii="NTPreCursivefk" w:hAnsi="NTPreCursivefk"/>
              </w:rPr>
            </w:pPr>
            <w:r>
              <w:rPr>
                <w:rFonts w:ascii="NTPreCursivefk" w:hAnsi="NTPreCursivefk"/>
              </w:rPr>
              <w:t>Example Question: 88</w:t>
            </w:r>
            <w:r w:rsidRPr="00640AC4">
              <w:rPr>
                <w:rFonts w:ascii="NTPreCursivefk" w:hAnsi="NTPreCursivefk"/>
              </w:rPr>
              <w:t xml:space="preserve"> </w:t>
            </w:r>
            <w:r w:rsidRPr="00640AC4">
              <w:t>÷</w:t>
            </w:r>
            <w:r w:rsidRPr="00640AC4">
              <w:rPr>
                <w:rFonts w:ascii="NTPreCursivefk" w:hAnsi="NTPreCursivefk"/>
              </w:rPr>
              <w:t xml:space="preserve"> 9</w:t>
            </w:r>
          </w:p>
          <w:p w:rsidR="00331051" w:rsidRPr="00FC455F" w:rsidRDefault="00331051" w:rsidP="00445F2A">
            <w:pPr>
              <w:rPr>
                <w:rFonts w:ascii="NTPreCursivefk" w:hAnsi="NTPreCursivefk"/>
              </w:rPr>
            </w:pPr>
            <w:r w:rsidRPr="00FC455F">
              <w:rPr>
                <w:rFonts w:ascii="NTPreCursivefk" w:hAnsi="NTPreCursivefk"/>
              </w:rPr>
              <w:t>Step 1: Teach pupils</w:t>
            </w:r>
            <w:r>
              <w:rPr>
                <w:rFonts w:ascii="NTPreCursivefk" w:hAnsi="NTPreCursivefk"/>
              </w:rPr>
              <w:t xml:space="preserve"> to find how many multiples of 9</w:t>
            </w:r>
            <w:r w:rsidRPr="00FC455F">
              <w:rPr>
                <w:rFonts w:ascii="NTPreCursivefk" w:hAnsi="NTPreCursivefk"/>
              </w:rPr>
              <w:t xml:space="preserve"> are within the given number </w:t>
            </w:r>
            <w:proofErr w:type="spellStart"/>
            <w:r w:rsidRPr="00FC455F">
              <w:rPr>
                <w:rFonts w:ascii="NTPreCursivefk" w:hAnsi="NTPreCursivefk"/>
              </w:rPr>
              <w:t>eg</w:t>
            </w:r>
            <w:proofErr w:type="spellEnd"/>
            <w:r w:rsidRPr="00FC455F">
              <w:rPr>
                <w:rFonts w:ascii="NTPreCursivefk" w:hAnsi="NTPreCursivefk"/>
              </w:rPr>
              <w:t xml:space="preserve">. </w:t>
            </w:r>
            <w:proofErr w:type="gramStart"/>
            <w:r w:rsidRPr="00FC455F">
              <w:rPr>
                <w:rFonts w:ascii="NTPreCursivefk" w:hAnsi="NTPreCursivefk"/>
              </w:rPr>
              <w:t>there</w:t>
            </w:r>
            <w:proofErr w:type="gramEnd"/>
            <w:r w:rsidRPr="00FC455F">
              <w:rPr>
                <w:rFonts w:ascii="NTPreCursivefk" w:hAnsi="NTPreCursivefk"/>
              </w:rPr>
              <w:t xml:space="preserve"> </w:t>
            </w:r>
            <w:r>
              <w:rPr>
                <w:rFonts w:ascii="NTPreCursivefk" w:hAnsi="NTPreCursivefk"/>
              </w:rPr>
              <w:t>are 9 sets of 9 within 88</w:t>
            </w:r>
            <w:r w:rsidRPr="00FC455F">
              <w:rPr>
                <w:rFonts w:ascii="NTPreCursivefk" w:hAnsi="NTPreCursivefk"/>
              </w:rPr>
              <w:t xml:space="preserve">. </w:t>
            </w:r>
          </w:p>
          <w:p w:rsidR="00331051" w:rsidRDefault="00331051" w:rsidP="00445F2A">
            <w:pPr>
              <w:rPr>
                <w:rFonts w:ascii="NTPreCursivefk" w:hAnsi="NTPreCursivefk"/>
              </w:rPr>
            </w:pPr>
            <w:r w:rsidRPr="00FC455F">
              <w:rPr>
                <w:rFonts w:ascii="NTPreCursivefk" w:hAnsi="NTPreCursivefk"/>
              </w:rPr>
              <w:t>Step</w:t>
            </w:r>
            <w:r>
              <w:rPr>
                <w:rFonts w:ascii="NTPreCursivefk" w:hAnsi="NTPreCursivefk"/>
              </w:rPr>
              <w:t xml:space="preserve"> 2: from the closest multiple (81</w:t>
            </w:r>
            <w:r w:rsidRPr="00FC455F">
              <w:rPr>
                <w:rFonts w:ascii="NTPreCursivefk" w:hAnsi="NTPreCursivefk"/>
              </w:rPr>
              <w:t>) pupils count on to find the remainder</w:t>
            </w:r>
            <w:r>
              <w:rPr>
                <w:rFonts w:ascii="NTPreCursivefk" w:hAnsi="NTPreCursivefk"/>
              </w:rPr>
              <w:t xml:space="preserve"> (7)</w:t>
            </w:r>
          </w:p>
          <w:p w:rsidR="00331051" w:rsidRDefault="00331051" w:rsidP="00445F2A">
            <w:pPr>
              <w:jc w:val="center"/>
              <w:rPr>
                <w:rFonts w:ascii="NTPreCursivefk" w:hAnsi="NTPreCursivefk"/>
                <w:b/>
              </w:rPr>
            </w:pPr>
            <w:r w:rsidRPr="00FC455F">
              <w:rPr>
                <w:rFonts w:ascii="NTPreCursivefk" w:hAnsi="NTPreCursivefk"/>
                <w:b/>
              </w:rPr>
              <w:t>Questions</w:t>
            </w:r>
          </w:p>
          <w:p w:rsidR="00331051" w:rsidRDefault="00331051" w:rsidP="00445F2A">
            <w:pPr>
              <w:jc w:val="center"/>
              <w:rPr>
                <w:rFonts w:ascii="NTPreCursivefk" w:hAnsi="NTPreCursivefk"/>
              </w:rPr>
            </w:pPr>
            <w:r>
              <w:rPr>
                <w:rFonts w:ascii="NTPreCursivefk" w:hAnsi="NTPreCursivefk"/>
              </w:rPr>
              <w:t>66</w:t>
            </w:r>
            <w:r w:rsidRPr="00D61562">
              <w:rPr>
                <w:rFonts w:ascii="NTPreCursivefk" w:hAnsi="NTPreCursivefk"/>
              </w:rPr>
              <w:t xml:space="preserve"> </w:t>
            </w:r>
            <w:r w:rsidRPr="00D61562">
              <w:t>÷</w:t>
            </w:r>
            <w:r>
              <w:rPr>
                <w:rFonts w:ascii="NTPreCursivefk" w:hAnsi="NTPreCursivefk"/>
              </w:rPr>
              <w:t xml:space="preserve"> 9, 31</w:t>
            </w:r>
            <w:r w:rsidRPr="00D61562">
              <w:rPr>
                <w:rFonts w:ascii="NTPreCursivefk" w:hAnsi="NTPreCursivefk"/>
              </w:rPr>
              <w:t xml:space="preserve"> </w:t>
            </w:r>
            <w:r w:rsidRPr="00D61562">
              <w:t>÷</w:t>
            </w:r>
            <w:r>
              <w:rPr>
                <w:rFonts w:ascii="NTPreCursivefk" w:hAnsi="NTPreCursivefk"/>
              </w:rPr>
              <w:t xml:space="preserve"> 9, 95</w:t>
            </w:r>
            <w:r w:rsidRPr="00D61562">
              <w:rPr>
                <w:rFonts w:ascii="NTPreCursivefk" w:hAnsi="NTPreCursivefk"/>
              </w:rPr>
              <w:t xml:space="preserve"> </w:t>
            </w:r>
            <w:r w:rsidRPr="00D61562">
              <w:t>÷</w:t>
            </w:r>
            <w:r>
              <w:rPr>
                <w:rFonts w:ascii="NTPreCursivefk" w:hAnsi="NTPreCursivefk"/>
              </w:rPr>
              <w:t xml:space="preserve"> 9, 48</w:t>
            </w:r>
            <w:r w:rsidRPr="00D61562">
              <w:rPr>
                <w:rFonts w:ascii="NTPreCursivefk" w:hAnsi="NTPreCursivefk"/>
              </w:rPr>
              <w:t xml:space="preserve"> </w:t>
            </w:r>
            <w:r w:rsidRPr="00D61562">
              <w:t>÷</w:t>
            </w:r>
            <w:r>
              <w:rPr>
                <w:rFonts w:ascii="NTPreCursivefk" w:hAnsi="NTPreCursivefk"/>
              </w:rPr>
              <w:t xml:space="preserve"> 9, 89</w:t>
            </w:r>
            <w:r w:rsidRPr="00D61562">
              <w:rPr>
                <w:rFonts w:ascii="NTPreCursivefk" w:hAnsi="NTPreCursivefk"/>
              </w:rPr>
              <w:t xml:space="preserve"> </w:t>
            </w:r>
            <w:r w:rsidRPr="00D61562">
              <w:t>÷</w:t>
            </w:r>
            <w:r>
              <w:rPr>
                <w:rFonts w:ascii="NTPreCursivefk" w:hAnsi="NTPreCursivefk"/>
              </w:rPr>
              <w:t xml:space="preserve"> 9, 16</w:t>
            </w:r>
            <w:r w:rsidRPr="00D61562">
              <w:rPr>
                <w:rFonts w:ascii="NTPreCursivefk" w:hAnsi="NTPreCursivefk"/>
              </w:rPr>
              <w:t xml:space="preserve"> </w:t>
            </w:r>
            <w:r w:rsidRPr="00D61562">
              <w:t>÷</w:t>
            </w:r>
            <w:r w:rsidRPr="00D61562">
              <w:rPr>
                <w:rFonts w:ascii="NTPreCursivefk" w:hAnsi="NTPreCursivefk"/>
              </w:rPr>
              <w:t xml:space="preserve"> 9</w:t>
            </w:r>
          </w:p>
        </w:tc>
      </w:tr>
      <w:tr w:rsidR="00331051" w:rsidTr="00445F2A">
        <w:trPr>
          <w:trHeight w:val="144"/>
        </w:trPr>
        <w:tc>
          <w:tcPr>
            <w:tcW w:w="7094" w:type="dxa"/>
          </w:tcPr>
          <w:p w:rsidR="00331051" w:rsidRDefault="00331051" w:rsidP="00445F2A">
            <w:pPr>
              <w:rPr>
                <w:rFonts w:ascii="NTPreCursivefk" w:hAnsi="NTPreCursivefk"/>
              </w:rPr>
            </w:pPr>
            <w:r>
              <w:rPr>
                <w:rFonts w:ascii="NTPreCursivefk" w:hAnsi="NTPreCursivefk"/>
              </w:rPr>
              <w:t>End of Session Quiz</w:t>
            </w:r>
          </w:p>
        </w:tc>
        <w:tc>
          <w:tcPr>
            <w:tcW w:w="7094" w:type="dxa"/>
          </w:tcPr>
          <w:p w:rsidR="00331051" w:rsidRPr="000268C5" w:rsidRDefault="00331051" w:rsidP="00445F2A">
            <w:pPr>
              <w:rPr>
                <w:rFonts w:ascii="NTPreCursivefk" w:hAnsi="NTPreCursivefk"/>
              </w:rPr>
            </w:pPr>
            <w:r w:rsidRPr="000268C5">
              <w:rPr>
                <w:rFonts w:ascii="NTPreCursivefk" w:hAnsi="NTPreCursivefk"/>
              </w:rPr>
              <w:t xml:space="preserve">65 </w:t>
            </w:r>
            <w:r w:rsidRPr="000268C5">
              <w:t>÷</w:t>
            </w:r>
            <w:r w:rsidRPr="000268C5">
              <w:rPr>
                <w:rFonts w:ascii="NTPreCursivefk" w:hAnsi="NTPreCursivefk"/>
              </w:rPr>
              <w:t xml:space="preserve"> 7, 86 </w:t>
            </w:r>
            <w:r w:rsidRPr="000268C5">
              <w:t>÷</w:t>
            </w:r>
            <w:r w:rsidRPr="000268C5">
              <w:rPr>
                <w:rFonts w:ascii="NTPreCursivefk" w:hAnsi="NTPreCursivefk"/>
              </w:rPr>
              <w:t xml:space="preserve"> 8, 42 </w:t>
            </w:r>
            <w:r w:rsidRPr="000268C5">
              <w:t>÷</w:t>
            </w:r>
            <w:r w:rsidRPr="000268C5">
              <w:rPr>
                <w:rFonts w:ascii="NTPreCursivefk" w:hAnsi="NTPreCursivefk"/>
              </w:rPr>
              <w:t xml:space="preserve"> 9, 16 </w:t>
            </w:r>
            <w:r w:rsidRPr="000268C5">
              <w:t>÷</w:t>
            </w:r>
            <w:r w:rsidRPr="000268C5">
              <w:rPr>
                <w:rFonts w:ascii="NTPreCursivefk" w:hAnsi="NTPreCursivefk"/>
              </w:rPr>
              <w:t xml:space="preserve"> 3, 11 </w:t>
            </w:r>
            <w:r w:rsidRPr="000268C5">
              <w:t>÷</w:t>
            </w:r>
            <w:r w:rsidRPr="000268C5">
              <w:rPr>
                <w:rFonts w:ascii="NTPreCursivefk" w:hAnsi="NTPreCursivefk"/>
              </w:rPr>
              <w:t xml:space="preserve"> 2, 45 </w:t>
            </w:r>
            <w:r w:rsidRPr="000268C5">
              <w:t>÷</w:t>
            </w:r>
            <w:r w:rsidRPr="000268C5">
              <w:rPr>
                <w:rFonts w:ascii="NTPreCursivefk" w:hAnsi="NTPreCursivefk"/>
              </w:rPr>
              <w:t xml:space="preserve"> 6, 77 </w:t>
            </w:r>
            <w:r w:rsidRPr="000268C5">
              <w:t>÷</w:t>
            </w:r>
            <w:r w:rsidRPr="000268C5">
              <w:rPr>
                <w:rFonts w:ascii="NTPreCursivefk" w:hAnsi="NTPreCursivefk"/>
              </w:rPr>
              <w:t xml:space="preserve"> 10, 28 </w:t>
            </w:r>
            <w:r w:rsidRPr="000268C5">
              <w:t>÷</w:t>
            </w:r>
            <w:r w:rsidRPr="000268C5">
              <w:rPr>
                <w:rFonts w:ascii="NTPreCursivefk" w:hAnsi="NTPreCursivefk"/>
              </w:rPr>
              <w:t xml:space="preserve"> 5, 26 </w:t>
            </w:r>
            <w:r w:rsidRPr="000268C5">
              <w:t>÷</w:t>
            </w:r>
            <w:r w:rsidRPr="000268C5">
              <w:rPr>
                <w:rFonts w:ascii="NTPreCursivefk" w:hAnsi="NTPreCursivefk"/>
              </w:rPr>
              <w:t xml:space="preserve"> 4</w:t>
            </w:r>
          </w:p>
        </w:tc>
      </w:tr>
      <w:tr w:rsidR="00331051" w:rsidTr="00445F2A">
        <w:trPr>
          <w:trHeight w:val="570"/>
        </w:trPr>
        <w:tc>
          <w:tcPr>
            <w:tcW w:w="7094" w:type="dxa"/>
          </w:tcPr>
          <w:p w:rsidR="00331051" w:rsidRDefault="00331051" w:rsidP="00445F2A">
            <w:pPr>
              <w:jc w:val="center"/>
              <w:rPr>
                <w:rFonts w:ascii="NTPreCursivefk" w:hAnsi="NTPreCursivefk"/>
                <w:b/>
              </w:rPr>
            </w:pPr>
            <w:r w:rsidRPr="00E70C36">
              <w:rPr>
                <w:rFonts w:ascii="NTPreCursivefk" w:hAnsi="NTPreCursivefk"/>
                <w:b/>
              </w:rPr>
              <w:t xml:space="preserve">Tuesday </w:t>
            </w:r>
            <w:r>
              <w:rPr>
                <w:rFonts w:ascii="NTPreCursivefk" w:hAnsi="NTPreCursivefk"/>
                <w:b/>
              </w:rPr>
              <w:t>20</w:t>
            </w:r>
            <w:r w:rsidRPr="006D70EC">
              <w:rPr>
                <w:rFonts w:ascii="NTPreCursivefk" w:hAnsi="NTPreCursivefk"/>
                <w:b/>
                <w:vertAlign w:val="superscript"/>
              </w:rPr>
              <w:t>th</w:t>
            </w:r>
            <w:r w:rsidRPr="00E70C36">
              <w:rPr>
                <w:rFonts w:ascii="NTPreCursivefk" w:hAnsi="NTPreCursivefk"/>
                <w:b/>
              </w:rPr>
              <w:t>,</w:t>
            </w:r>
            <w:r>
              <w:rPr>
                <w:rFonts w:ascii="NTPreCursivefk" w:hAnsi="NTPreCursivefk"/>
                <w:b/>
              </w:rPr>
              <w:t xml:space="preserve"> Wednesday 21</w:t>
            </w:r>
            <w:r w:rsidRPr="00FC455F">
              <w:rPr>
                <w:rFonts w:ascii="NTPreCursivefk" w:hAnsi="NTPreCursivefk"/>
                <w:b/>
                <w:vertAlign w:val="superscript"/>
              </w:rPr>
              <w:t>st</w:t>
            </w:r>
          </w:p>
          <w:p w:rsidR="00331051" w:rsidRPr="00E70C36" w:rsidRDefault="00331051" w:rsidP="00445F2A">
            <w:pPr>
              <w:jc w:val="center"/>
              <w:rPr>
                <w:rFonts w:ascii="NTPreCursivefk" w:hAnsi="NTPreCursivefk"/>
                <w:b/>
              </w:rPr>
            </w:pPr>
            <w:r>
              <w:rPr>
                <w:rFonts w:ascii="NTPreCursivefk" w:hAnsi="NTPreCursivefk"/>
                <w:b/>
              </w:rPr>
              <w:t>Thursday 22</w:t>
            </w:r>
            <w:r>
              <w:rPr>
                <w:rFonts w:ascii="NTPreCursivefk" w:hAnsi="NTPreCursivefk"/>
                <w:b/>
                <w:vertAlign w:val="superscript"/>
              </w:rPr>
              <w:t>nd</w:t>
            </w:r>
            <w:r>
              <w:rPr>
                <w:rFonts w:ascii="NTPreCursivefk" w:hAnsi="NTPreCursivefk"/>
                <w:b/>
              </w:rPr>
              <w:t>, Friday 23</w:t>
            </w:r>
            <w:r w:rsidRPr="00FC455F">
              <w:rPr>
                <w:rFonts w:ascii="NTPreCursivefk" w:hAnsi="NTPreCursivefk"/>
                <w:b/>
                <w:vertAlign w:val="superscript"/>
              </w:rPr>
              <w:t>rd</w:t>
            </w:r>
            <w:r>
              <w:rPr>
                <w:rFonts w:ascii="NTPreCursivefk" w:hAnsi="NTPreCursivefk"/>
                <w:b/>
              </w:rPr>
              <w:t xml:space="preserve">  </w:t>
            </w:r>
          </w:p>
        </w:tc>
        <w:tc>
          <w:tcPr>
            <w:tcW w:w="7094" w:type="dxa"/>
          </w:tcPr>
          <w:p w:rsidR="00331051" w:rsidRPr="0096396C" w:rsidRDefault="00331051" w:rsidP="00445F2A">
            <w:pPr>
              <w:rPr>
                <w:rFonts w:ascii="NTPreCursivefk" w:hAnsi="NTPreCursivefk"/>
              </w:rPr>
            </w:pPr>
            <w:r w:rsidRPr="0096396C">
              <w:rPr>
                <w:rFonts w:ascii="NTPreCursivefk" w:hAnsi="NTPreCursivefk"/>
              </w:rPr>
              <w:t>Pupils use Numeracy Map App to reinforce teaching.</w:t>
            </w:r>
          </w:p>
          <w:p w:rsidR="00331051" w:rsidRDefault="00331051" w:rsidP="00445F2A">
            <w:pPr>
              <w:rPr>
                <w:rFonts w:ascii="NTPreCursivefk" w:hAnsi="NTPreCursivefk"/>
              </w:rPr>
            </w:pPr>
            <w:r w:rsidRPr="0096396C">
              <w:rPr>
                <w:rFonts w:ascii="NTPreCursivefk" w:hAnsi="NTPreCursivefk"/>
              </w:rPr>
              <w:t xml:space="preserve">Level 2 – x or </w:t>
            </w:r>
            <w:r w:rsidRPr="0096396C">
              <w:t>÷</w:t>
            </w:r>
            <w:r>
              <w:rPr>
                <w:rFonts w:ascii="NTPreCursivefk" w:hAnsi="NTPreCursivefk"/>
              </w:rPr>
              <w:t xml:space="preserve"> by 9, finding 1/9</w:t>
            </w:r>
          </w:p>
        </w:tc>
      </w:tr>
    </w:tbl>
    <w:p w:rsidR="00331051" w:rsidRPr="00331051" w:rsidRDefault="00331051" w:rsidP="00331051">
      <w:pPr>
        <w:tabs>
          <w:tab w:val="left" w:pos="1935"/>
        </w:tabs>
        <w:rPr>
          <w:rFonts w:ascii="SassoonPrimaryInfant" w:hAnsi="SassoonPrimaryInfant"/>
        </w:rPr>
      </w:pPr>
    </w:p>
    <w:sectPr w:rsidR="00331051" w:rsidRPr="00331051" w:rsidSect="00940F4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247" w:rsidRDefault="00DB3247" w:rsidP="00940F4A">
      <w:r>
        <w:separator/>
      </w:r>
    </w:p>
  </w:endnote>
  <w:endnote w:type="continuationSeparator" w:id="0">
    <w:p w:rsidR="00DB3247" w:rsidRDefault="00DB3247" w:rsidP="0094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NTPreCursivefk">
    <w:altName w:val="Arabic Typesetting"/>
    <w:charset w:val="00"/>
    <w:family w:val="script"/>
    <w:pitch w:val="variable"/>
    <w:sig w:usb0="00000003" w:usb1="1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247" w:rsidRDefault="00DB3247" w:rsidP="00940F4A">
      <w:r>
        <w:separator/>
      </w:r>
    </w:p>
  </w:footnote>
  <w:footnote w:type="continuationSeparator" w:id="0">
    <w:p w:rsidR="00DB3247" w:rsidRDefault="00DB3247" w:rsidP="00940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C6" w:rsidRDefault="00CE72C6" w:rsidP="00B9053B">
    <w:pPr>
      <w:pStyle w:val="Header"/>
      <w:jc w:val="center"/>
      <w:rPr>
        <w:rFonts w:ascii="Arial Unicode MS" w:eastAsia="Arial Unicode MS" w:hAnsi="Arial Unicode MS" w:cs="Arial Unicode MS"/>
        <w:sz w:val="20"/>
      </w:rPr>
    </w:pPr>
    <w:r w:rsidRPr="00B9053B">
      <w:rPr>
        <w:rFonts w:ascii="Arial Unicode MS" w:eastAsia="Arial Unicode MS" w:hAnsi="Arial Unicode MS" w:cs="Arial Unicode MS"/>
        <w:sz w:val="20"/>
      </w:rPr>
      <w:t>SCHOOL IMPROV</w:t>
    </w:r>
    <w:r>
      <w:rPr>
        <w:rFonts w:ascii="Arial Unicode MS" w:eastAsia="Arial Unicode MS" w:hAnsi="Arial Unicode MS" w:cs="Arial Unicode MS"/>
        <w:sz w:val="20"/>
      </w:rPr>
      <w:t xml:space="preserve">EMENT PLAN PARTNERSHIP 2017-18: </w:t>
    </w:r>
    <w:r w:rsidRPr="00B9053B">
      <w:rPr>
        <w:rFonts w:ascii="Arial Unicode MS" w:eastAsia="Arial Unicode MS" w:hAnsi="Arial Unicode MS" w:cs="Arial Unicode MS"/>
        <w:sz w:val="20"/>
      </w:rPr>
      <w:t xml:space="preserve">A PARTNERSHIP BETWEEN </w:t>
    </w:r>
  </w:p>
  <w:p w:rsidR="00CE72C6" w:rsidRPr="00B9053B" w:rsidRDefault="00CE72C6" w:rsidP="00B9053B">
    <w:pPr>
      <w:pStyle w:val="Header"/>
      <w:jc w:val="center"/>
      <w:rPr>
        <w:rFonts w:ascii="Arial Unicode MS" w:eastAsia="Arial Unicode MS" w:hAnsi="Arial Unicode MS" w:cs="Arial Unicode MS"/>
        <w:sz w:val="20"/>
      </w:rPr>
    </w:pPr>
    <w:r w:rsidRPr="00B9053B">
      <w:rPr>
        <w:rFonts w:ascii="Arial Unicode MS" w:eastAsia="Arial Unicode MS" w:hAnsi="Arial Unicode MS" w:cs="Arial Unicode MS"/>
        <w:sz w:val="20"/>
      </w:rPr>
      <w:t>OUR LADY OF THE MISSIONS PRIMARY SCHOOL AND EAGLESHAM PRIMARY SCHOOL</w:t>
    </w:r>
  </w:p>
  <w:p w:rsidR="00CE72C6" w:rsidRDefault="00CE72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C6" w:rsidRPr="00940F4A" w:rsidRDefault="00CE72C6" w:rsidP="00940F4A">
    <w:pPr>
      <w:pStyle w:val="Header"/>
      <w:jc w:val="center"/>
      <w:rPr>
        <w:rFonts w:ascii="SassoonPrimaryInfant" w:hAnsi="SassoonPrimaryInfant"/>
        <w:b/>
        <w:sz w:val="32"/>
      </w:rPr>
    </w:pPr>
    <w:r>
      <w:rPr>
        <w:rFonts w:ascii="SassoonPrimaryInfant" w:hAnsi="SassoonPrimaryInfant"/>
        <w:b/>
        <w:sz w:val="32"/>
      </w:rPr>
      <w:t>Appendix 1</w:t>
    </w:r>
    <w:r w:rsidRPr="00940F4A">
      <w:rPr>
        <w:rFonts w:ascii="SassoonPrimaryInfant" w:hAnsi="SassoonPrimaryInfant"/>
        <w:b/>
        <w:sz w:val="32"/>
      </w:rPr>
      <w:t xml:space="preserve"> – </w:t>
    </w:r>
    <w:r>
      <w:rPr>
        <w:rFonts w:ascii="SassoonPrimaryInfant" w:hAnsi="SassoonPrimaryInfant"/>
        <w:b/>
        <w:sz w:val="32"/>
      </w:rPr>
      <w:t>Pre and Post-Intervention Assessment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C6" w:rsidRPr="00940F4A" w:rsidRDefault="00CE72C6" w:rsidP="00940F4A">
    <w:pPr>
      <w:pStyle w:val="Header"/>
      <w:jc w:val="center"/>
      <w:rPr>
        <w:rFonts w:ascii="SassoonPrimaryInfant" w:hAnsi="SassoonPrimaryInfant"/>
        <w:b/>
        <w:sz w:val="32"/>
      </w:rPr>
    </w:pPr>
    <w:r>
      <w:rPr>
        <w:rFonts w:ascii="SassoonPrimaryInfant" w:hAnsi="SassoonPrimaryInfant"/>
        <w:b/>
        <w:sz w:val="32"/>
      </w:rPr>
      <w:t>Appendix 2</w:t>
    </w:r>
    <w:r w:rsidRPr="00940F4A">
      <w:rPr>
        <w:rFonts w:ascii="SassoonPrimaryInfant" w:hAnsi="SassoonPrimaryInfant"/>
        <w:b/>
        <w:sz w:val="32"/>
      </w:rPr>
      <w:t xml:space="preserve"> – </w:t>
    </w:r>
    <w:r>
      <w:rPr>
        <w:rFonts w:ascii="SassoonPrimaryInfant" w:hAnsi="SassoonPrimaryInfant"/>
        <w:b/>
        <w:sz w:val="32"/>
      </w:rPr>
      <w:t>Intervention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45E"/>
    <w:multiLevelType w:val="hybridMultilevel"/>
    <w:tmpl w:val="04E2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236CA"/>
    <w:multiLevelType w:val="hybridMultilevel"/>
    <w:tmpl w:val="3EFE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A3B97"/>
    <w:multiLevelType w:val="hybridMultilevel"/>
    <w:tmpl w:val="BA50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42CA0"/>
    <w:multiLevelType w:val="hybridMultilevel"/>
    <w:tmpl w:val="499EA4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83A2F"/>
    <w:multiLevelType w:val="hybridMultilevel"/>
    <w:tmpl w:val="C9B4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12530C"/>
    <w:multiLevelType w:val="hybridMultilevel"/>
    <w:tmpl w:val="7CC8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24012D"/>
    <w:multiLevelType w:val="hybridMultilevel"/>
    <w:tmpl w:val="A53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4332B"/>
    <w:multiLevelType w:val="hybridMultilevel"/>
    <w:tmpl w:val="E872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339A6"/>
    <w:multiLevelType w:val="hybridMultilevel"/>
    <w:tmpl w:val="3AA074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047DAD"/>
    <w:multiLevelType w:val="hybridMultilevel"/>
    <w:tmpl w:val="38E6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4D4CFA"/>
    <w:multiLevelType w:val="hybridMultilevel"/>
    <w:tmpl w:val="AC76CD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F150C6"/>
    <w:multiLevelType w:val="hybridMultilevel"/>
    <w:tmpl w:val="29C4D0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BF7873"/>
    <w:multiLevelType w:val="hybridMultilevel"/>
    <w:tmpl w:val="CD8E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937C1C"/>
    <w:multiLevelType w:val="hybridMultilevel"/>
    <w:tmpl w:val="2BE8D3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12"/>
  </w:num>
  <w:num w:numId="6">
    <w:abstractNumId w:val="1"/>
  </w:num>
  <w:num w:numId="7">
    <w:abstractNumId w:val="6"/>
  </w:num>
  <w:num w:numId="8">
    <w:abstractNumId w:val="5"/>
  </w:num>
  <w:num w:numId="9">
    <w:abstractNumId w:val="11"/>
  </w:num>
  <w:num w:numId="10">
    <w:abstractNumId w:val="9"/>
  </w:num>
  <w:num w:numId="11">
    <w:abstractNumId w:val="3"/>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B0"/>
    <w:rsid w:val="00091F4B"/>
    <w:rsid w:val="000D5DA0"/>
    <w:rsid w:val="00140DAC"/>
    <w:rsid w:val="00141EA0"/>
    <w:rsid w:val="00190E3E"/>
    <w:rsid w:val="0021154B"/>
    <w:rsid w:val="00267BB0"/>
    <w:rsid w:val="00323B04"/>
    <w:rsid w:val="00331051"/>
    <w:rsid w:val="00375072"/>
    <w:rsid w:val="0039223E"/>
    <w:rsid w:val="003A4999"/>
    <w:rsid w:val="004134AB"/>
    <w:rsid w:val="00445F2A"/>
    <w:rsid w:val="00455A99"/>
    <w:rsid w:val="00492827"/>
    <w:rsid w:val="004A2D12"/>
    <w:rsid w:val="004B3A88"/>
    <w:rsid w:val="004D5832"/>
    <w:rsid w:val="005654FD"/>
    <w:rsid w:val="005A56A7"/>
    <w:rsid w:val="006055B0"/>
    <w:rsid w:val="006B4314"/>
    <w:rsid w:val="0072179C"/>
    <w:rsid w:val="00722CE8"/>
    <w:rsid w:val="00772E9D"/>
    <w:rsid w:val="00790875"/>
    <w:rsid w:val="00940F4A"/>
    <w:rsid w:val="009A21B5"/>
    <w:rsid w:val="00A160F4"/>
    <w:rsid w:val="00A55A01"/>
    <w:rsid w:val="00B07D88"/>
    <w:rsid w:val="00B230E8"/>
    <w:rsid w:val="00B52BD3"/>
    <w:rsid w:val="00B9053B"/>
    <w:rsid w:val="00BA3B51"/>
    <w:rsid w:val="00BE0549"/>
    <w:rsid w:val="00C215A1"/>
    <w:rsid w:val="00C75D1B"/>
    <w:rsid w:val="00C80633"/>
    <w:rsid w:val="00CB2EC9"/>
    <w:rsid w:val="00CB3EE0"/>
    <w:rsid w:val="00CE72C6"/>
    <w:rsid w:val="00D644C5"/>
    <w:rsid w:val="00DB3247"/>
    <w:rsid w:val="00E12ABE"/>
    <w:rsid w:val="00EC0C7C"/>
    <w:rsid w:val="00EF4E1D"/>
    <w:rsid w:val="00FE35CF"/>
    <w:rsid w:val="00FE3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BB0"/>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BB0"/>
    <w:pPr>
      <w:ind w:left="720"/>
      <w:contextualSpacing/>
    </w:pPr>
  </w:style>
  <w:style w:type="character" w:styleId="Hyperlink">
    <w:name w:val="Hyperlink"/>
    <w:uiPriority w:val="99"/>
    <w:unhideWhenUsed/>
    <w:rsid w:val="00267BB0"/>
    <w:rPr>
      <w:color w:val="0000FF"/>
      <w:u w:val="single"/>
    </w:rPr>
  </w:style>
  <w:style w:type="table" w:customStyle="1" w:styleId="GridTable1Light-Accent11">
    <w:name w:val="Grid Table 1 Light - Accent 11"/>
    <w:basedOn w:val="TableNormal"/>
    <w:uiPriority w:val="46"/>
    <w:rsid w:val="00267BB0"/>
    <w:pPr>
      <w:spacing w:after="0" w:line="240" w:lineRule="auto"/>
    </w:pPr>
    <w:rPr>
      <w:rFonts w:ascii="Calibri" w:eastAsia="Calibri" w:hAnsi="Calibri" w:cs="Times New Roman"/>
      <w:sz w:val="20"/>
      <w:szCs w:val="20"/>
      <w:lang w:val="en-US" w:eastAsia="ja-JP"/>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C7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A99"/>
    <w:rPr>
      <w:rFonts w:ascii="Tahoma" w:hAnsi="Tahoma" w:cs="Tahoma"/>
      <w:sz w:val="16"/>
      <w:szCs w:val="16"/>
    </w:rPr>
  </w:style>
  <w:style w:type="character" w:customStyle="1" w:styleId="BalloonTextChar">
    <w:name w:val="Balloon Text Char"/>
    <w:basedOn w:val="DefaultParagraphFont"/>
    <w:link w:val="BalloonText"/>
    <w:uiPriority w:val="99"/>
    <w:semiHidden/>
    <w:rsid w:val="00455A99"/>
    <w:rPr>
      <w:rFonts w:ascii="Tahoma" w:eastAsia="Calibri" w:hAnsi="Tahoma" w:cs="Tahoma"/>
      <w:sz w:val="16"/>
      <w:szCs w:val="16"/>
      <w:lang w:eastAsia="en-GB"/>
    </w:rPr>
  </w:style>
  <w:style w:type="paragraph" w:styleId="Header">
    <w:name w:val="header"/>
    <w:basedOn w:val="Normal"/>
    <w:link w:val="HeaderChar"/>
    <w:uiPriority w:val="99"/>
    <w:unhideWhenUsed/>
    <w:rsid w:val="00940F4A"/>
    <w:pPr>
      <w:tabs>
        <w:tab w:val="center" w:pos="4513"/>
        <w:tab w:val="right" w:pos="9026"/>
      </w:tabs>
    </w:pPr>
  </w:style>
  <w:style w:type="character" w:customStyle="1" w:styleId="HeaderChar">
    <w:name w:val="Header Char"/>
    <w:basedOn w:val="DefaultParagraphFont"/>
    <w:link w:val="Header"/>
    <w:uiPriority w:val="99"/>
    <w:rsid w:val="00940F4A"/>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940F4A"/>
    <w:pPr>
      <w:tabs>
        <w:tab w:val="center" w:pos="4513"/>
        <w:tab w:val="right" w:pos="9026"/>
      </w:tabs>
    </w:pPr>
  </w:style>
  <w:style w:type="character" w:customStyle="1" w:styleId="FooterChar">
    <w:name w:val="Footer Char"/>
    <w:basedOn w:val="DefaultParagraphFont"/>
    <w:link w:val="Footer"/>
    <w:uiPriority w:val="99"/>
    <w:rsid w:val="00940F4A"/>
    <w:rPr>
      <w:rFonts w:ascii="Times New Roman" w:eastAsia="Calibri" w:hAnsi="Times New Roman" w:cs="Times New Roman"/>
      <w:sz w:val="24"/>
      <w:szCs w:val="24"/>
      <w:lang w:eastAsia="en-GB"/>
    </w:rPr>
  </w:style>
  <w:style w:type="paragraph" w:styleId="NormalWeb">
    <w:name w:val="Normal (Web)"/>
    <w:basedOn w:val="Normal"/>
    <w:uiPriority w:val="99"/>
    <w:semiHidden/>
    <w:unhideWhenUsed/>
    <w:rsid w:val="00091F4B"/>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BB0"/>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BB0"/>
    <w:pPr>
      <w:ind w:left="720"/>
      <w:contextualSpacing/>
    </w:pPr>
  </w:style>
  <w:style w:type="character" w:styleId="Hyperlink">
    <w:name w:val="Hyperlink"/>
    <w:uiPriority w:val="99"/>
    <w:unhideWhenUsed/>
    <w:rsid w:val="00267BB0"/>
    <w:rPr>
      <w:color w:val="0000FF"/>
      <w:u w:val="single"/>
    </w:rPr>
  </w:style>
  <w:style w:type="table" w:customStyle="1" w:styleId="GridTable1Light-Accent11">
    <w:name w:val="Grid Table 1 Light - Accent 11"/>
    <w:basedOn w:val="TableNormal"/>
    <w:uiPriority w:val="46"/>
    <w:rsid w:val="00267BB0"/>
    <w:pPr>
      <w:spacing w:after="0" w:line="240" w:lineRule="auto"/>
    </w:pPr>
    <w:rPr>
      <w:rFonts w:ascii="Calibri" w:eastAsia="Calibri" w:hAnsi="Calibri" w:cs="Times New Roman"/>
      <w:sz w:val="20"/>
      <w:szCs w:val="20"/>
      <w:lang w:val="en-US" w:eastAsia="ja-JP"/>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C7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A99"/>
    <w:rPr>
      <w:rFonts w:ascii="Tahoma" w:hAnsi="Tahoma" w:cs="Tahoma"/>
      <w:sz w:val="16"/>
      <w:szCs w:val="16"/>
    </w:rPr>
  </w:style>
  <w:style w:type="character" w:customStyle="1" w:styleId="BalloonTextChar">
    <w:name w:val="Balloon Text Char"/>
    <w:basedOn w:val="DefaultParagraphFont"/>
    <w:link w:val="BalloonText"/>
    <w:uiPriority w:val="99"/>
    <w:semiHidden/>
    <w:rsid w:val="00455A99"/>
    <w:rPr>
      <w:rFonts w:ascii="Tahoma" w:eastAsia="Calibri" w:hAnsi="Tahoma" w:cs="Tahoma"/>
      <w:sz w:val="16"/>
      <w:szCs w:val="16"/>
      <w:lang w:eastAsia="en-GB"/>
    </w:rPr>
  </w:style>
  <w:style w:type="paragraph" w:styleId="Header">
    <w:name w:val="header"/>
    <w:basedOn w:val="Normal"/>
    <w:link w:val="HeaderChar"/>
    <w:uiPriority w:val="99"/>
    <w:unhideWhenUsed/>
    <w:rsid w:val="00940F4A"/>
    <w:pPr>
      <w:tabs>
        <w:tab w:val="center" w:pos="4513"/>
        <w:tab w:val="right" w:pos="9026"/>
      </w:tabs>
    </w:pPr>
  </w:style>
  <w:style w:type="character" w:customStyle="1" w:styleId="HeaderChar">
    <w:name w:val="Header Char"/>
    <w:basedOn w:val="DefaultParagraphFont"/>
    <w:link w:val="Header"/>
    <w:uiPriority w:val="99"/>
    <w:rsid w:val="00940F4A"/>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940F4A"/>
    <w:pPr>
      <w:tabs>
        <w:tab w:val="center" w:pos="4513"/>
        <w:tab w:val="right" w:pos="9026"/>
      </w:tabs>
    </w:pPr>
  </w:style>
  <w:style w:type="character" w:customStyle="1" w:styleId="FooterChar">
    <w:name w:val="Footer Char"/>
    <w:basedOn w:val="DefaultParagraphFont"/>
    <w:link w:val="Footer"/>
    <w:uiPriority w:val="99"/>
    <w:rsid w:val="00940F4A"/>
    <w:rPr>
      <w:rFonts w:ascii="Times New Roman" w:eastAsia="Calibri" w:hAnsi="Times New Roman" w:cs="Times New Roman"/>
      <w:sz w:val="24"/>
      <w:szCs w:val="24"/>
      <w:lang w:eastAsia="en-GB"/>
    </w:rPr>
  </w:style>
  <w:style w:type="paragraph" w:styleId="NormalWeb">
    <w:name w:val="Normal (Web)"/>
    <w:basedOn w:val="Normal"/>
    <w:uiPriority w:val="99"/>
    <w:semiHidden/>
    <w:unhideWhenUsed/>
    <w:rsid w:val="00091F4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1.xml"/><Relationship Id="rId26" Type="http://schemas.openxmlformats.org/officeDocument/2006/relationships/hyperlink" Target="http://www.primarygames.co.uk/pg2/splat/splatsq100.html" TargetMode="External"/><Relationship Id="rId3" Type="http://schemas.openxmlformats.org/officeDocument/2006/relationships/styles" Target="styles.xml"/><Relationship Id="rId21" Type="http://schemas.openxmlformats.org/officeDocument/2006/relationships/hyperlink" Target="http://www.primarygames.co.uk/pg2/splat/splatsq100.html"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www.primarygames.co.uk/pg2/splat/splatsq100.html"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www.primarygames.co.uk/pg2/splat/splatsq100.html"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www.primarygames.co.uk/pg2/splat/splatsq100.html" TargetMode="Externa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3.xml"/><Relationship Id="rId22" Type="http://schemas.openxmlformats.org/officeDocument/2006/relationships/hyperlink" Target="http://www.primarygames.co.uk/pg2/splat/splatsq100.html" TargetMode="External"/><Relationship Id="rId27" Type="http://schemas.openxmlformats.org/officeDocument/2006/relationships/hyperlink" Target="http://www.primarygames.co.uk/pg2/splat/splatsq100.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T%20DHT\SIPP\OLM%20Pre%20and%20Post-Intervention%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T%20DHT\SIPP\OLM%20Pre%20and%20Post-Intervention%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T%20DHT\SIPP\OLM%20Pre%20and%20Post-Intervention%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T%20DHT\SIPP\OLM%20Pre%20and%20Post-Intervention%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T%20DHT\SIPP\OLM%20Pre%20and%20Post-Intervention%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T%20DHT\SIPP\OLM%20Pre%20and%20Post-Interventio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a:pPr>
            <a:r>
              <a:rPr lang="en-GB" sz="1800">
                <a:solidFill>
                  <a:srgbClr val="002060"/>
                </a:solidFill>
                <a:latin typeface="NTPreCursivefk" panose="03000400000000000000" pitchFamily="66" charset="0"/>
              </a:rPr>
              <a:t>Numeracy Map </a:t>
            </a:r>
            <a:r>
              <a:rPr lang="en-GB" sz="1800" baseline="0">
                <a:solidFill>
                  <a:srgbClr val="002060"/>
                </a:solidFill>
                <a:latin typeface="NTPreCursivefk" panose="03000400000000000000" pitchFamily="66" charset="0"/>
              </a:rPr>
              <a:t>- All OLM Pupils</a:t>
            </a:r>
            <a:endParaRPr lang="en-GB" sz="1800">
              <a:solidFill>
                <a:srgbClr val="002060"/>
              </a:solidFill>
              <a:latin typeface="NTPreCursivefk" panose="03000400000000000000" pitchFamily="66" charset="0"/>
            </a:endParaRPr>
          </a:p>
        </c:rich>
      </c:tx>
      <c:overlay val="0"/>
    </c:title>
    <c:autoTitleDeleted val="0"/>
    <c:plotArea>
      <c:layout/>
      <c:barChart>
        <c:barDir val="col"/>
        <c:grouping val="clustered"/>
        <c:varyColors val="0"/>
        <c:ser>
          <c:idx val="0"/>
          <c:order val="0"/>
          <c:tx>
            <c:v>Pre-Intervention</c:v>
          </c:tx>
          <c:invertIfNegative val="0"/>
          <c:val>
            <c:numRef>
              <c:f>Sheet1!$B$1:$B$10</c:f>
              <c:numCache>
                <c:formatCode>General</c:formatCode>
                <c:ptCount val="10"/>
                <c:pt idx="0">
                  <c:v>29</c:v>
                </c:pt>
                <c:pt idx="1">
                  <c:v>11</c:v>
                </c:pt>
                <c:pt idx="2">
                  <c:v>13</c:v>
                </c:pt>
                <c:pt idx="3">
                  <c:v>14</c:v>
                </c:pt>
                <c:pt idx="4">
                  <c:v>13</c:v>
                </c:pt>
                <c:pt idx="5">
                  <c:v>7</c:v>
                </c:pt>
                <c:pt idx="6">
                  <c:v>9</c:v>
                </c:pt>
                <c:pt idx="7">
                  <c:v>17</c:v>
                </c:pt>
                <c:pt idx="8">
                  <c:v>26</c:v>
                </c:pt>
                <c:pt idx="9">
                  <c:v>33</c:v>
                </c:pt>
              </c:numCache>
            </c:numRef>
          </c:val>
        </c:ser>
        <c:ser>
          <c:idx val="1"/>
          <c:order val="1"/>
          <c:tx>
            <c:v>Post-Intervention</c:v>
          </c:tx>
          <c:invertIfNegative val="0"/>
          <c:val>
            <c:numRef>
              <c:f>Sheet1!$C$1:$C$10</c:f>
              <c:numCache>
                <c:formatCode>General</c:formatCode>
                <c:ptCount val="10"/>
                <c:pt idx="0">
                  <c:v>33</c:v>
                </c:pt>
                <c:pt idx="1">
                  <c:v>12</c:v>
                </c:pt>
                <c:pt idx="2">
                  <c:v>22</c:v>
                </c:pt>
                <c:pt idx="3">
                  <c:v>26</c:v>
                </c:pt>
                <c:pt idx="4">
                  <c:v>19</c:v>
                </c:pt>
                <c:pt idx="5">
                  <c:v>12</c:v>
                </c:pt>
                <c:pt idx="6">
                  <c:v>11</c:v>
                </c:pt>
                <c:pt idx="7">
                  <c:v>18</c:v>
                </c:pt>
                <c:pt idx="8">
                  <c:v>32</c:v>
                </c:pt>
                <c:pt idx="9">
                  <c:v>33</c:v>
                </c:pt>
              </c:numCache>
            </c:numRef>
          </c:val>
        </c:ser>
        <c:dLbls>
          <c:showLegendKey val="0"/>
          <c:showVal val="0"/>
          <c:showCatName val="0"/>
          <c:showSerName val="0"/>
          <c:showPercent val="0"/>
          <c:showBubbleSize val="0"/>
        </c:dLbls>
        <c:gapWidth val="150"/>
        <c:axId val="22017920"/>
        <c:axId val="24379392"/>
      </c:barChart>
      <c:catAx>
        <c:axId val="22017920"/>
        <c:scaling>
          <c:orientation val="minMax"/>
        </c:scaling>
        <c:delete val="0"/>
        <c:axPos val="b"/>
        <c:title>
          <c:tx>
            <c:rich>
              <a:bodyPr/>
              <a:lstStyle/>
              <a:p>
                <a:pPr>
                  <a:defRPr sz="1600"/>
                </a:pPr>
                <a:r>
                  <a:rPr lang="en-GB" sz="1600">
                    <a:solidFill>
                      <a:srgbClr val="002060"/>
                    </a:solidFill>
                    <a:latin typeface="NTPreCursivefk" panose="03000400000000000000" pitchFamily="66" charset="0"/>
                  </a:rPr>
                  <a:t>Pupil ID</a:t>
                </a:r>
              </a:p>
            </c:rich>
          </c:tx>
          <c:overlay val="0"/>
        </c:title>
        <c:majorTickMark val="out"/>
        <c:minorTickMark val="none"/>
        <c:tickLblPos val="nextTo"/>
        <c:crossAx val="24379392"/>
        <c:crosses val="autoZero"/>
        <c:auto val="1"/>
        <c:lblAlgn val="ctr"/>
        <c:lblOffset val="100"/>
        <c:noMultiLvlLbl val="0"/>
      </c:catAx>
      <c:valAx>
        <c:axId val="24379392"/>
        <c:scaling>
          <c:orientation val="minMax"/>
        </c:scaling>
        <c:delete val="0"/>
        <c:axPos val="l"/>
        <c:majorGridlines/>
        <c:title>
          <c:tx>
            <c:rich>
              <a:bodyPr rot="-5400000" vert="horz"/>
              <a:lstStyle/>
              <a:p>
                <a:pPr>
                  <a:defRPr sz="1600"/>
                </a:pPr>
                <a:r>
                  <a:rPr lang="en-GB" sz="1600">
                    <a:solidFill>
                      <a:srgbClr val="002060"/>
                    </a:solidFill>
                    <a:latin typeface="NTPreCursivefk" panose="03000400000000000000" pitchFamily="66" charset="0"/>
                  </a:rPr>
                  <a:t>Score</a:t>
                </a:r>
              </a:p>
            </c:rich>
          </c:tx>
          <c:overlay val="0"/>
        </c:title>
        <c:numFmt formatCode="General" sourceLinked="1"/>
        <c:majorTickMark val="out"/>
        <c:minorTickMark val="none"/>
        <c:tickLblPos val="nextTo"/>
        <c:crossAx val="22017920"/>
        <c:crosses val="autoZero"/>
        <c:crossBetween val="between"/>
      </c:valAx>
    </c:plotArea>
    <c:legend>
      <c:legendPos val="r"/>
      <c:overlay val="0"/>
    </c:legend>
    <c:plotVisOnly val="1"/>
    <c:dispBlanksAs val="gap"/>
    <c:showDLblsOverMax val="0"/>
  </c:chart>
  <c:spPr>
    <a:ln w="57150">
      <a:solidFill>
        <a:schemeClr val="accent1">
          <a:lumMod val="50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solidFill>
                  <a:srgbClr val="002060"/>
                </a:solidFill>
                <a:latin typeface="NTPreCursivefk" panose="03000400000000000000" pitchFamily="66" charset="0"/>
              </a:rPr>
              <a:t>Numeracy Map</a:t>
            </a:r>
            <a:r>
              <a:rPr lang="en-GB" sz="1600" baseline="0">
                <a:solidFill>
                  <a:srgbClr val="002060"/>
                </a:solidFill>
                <a:latin typeface="NTPreCursivefk" panose="03000400000000000000" pitchFamily="66" charset="0"/>
              </a:rPr>
              <a:t> - OLM Control Group</a:t>
            </a:r>
            <a:endParaRPr lang="en-GB" sz="1600">
              <a:solidFill>
                <a:srgbClr val="002060"/>
              </a:solidFill>
              <a:latin typeface="NTPreCursivefk" panose="03000400000000000000" pitchFamily="66" charset="0"/>
            </a:endParaRPr>
          </a:p>
        </c:rich>
      </c:tx>
      <c:overlay val="0"/>
    </c:title>
    <c:autoTitleDeleted val="0"/>
    <c:plotArea>
      <c:layout/>
      <c:barChart>
        <c:barDir val="col"/>
        <c:grouping val="clustered"/>
        <c:varyColors val="0"/>
        <c:ser>
          <c:idx val="0"/>
          <c:order val="0"/>
          <c:tx>
            <c:v>Pre-Intervention</c:v>
          </c:tx>
          <c:invertIfNegative val="0"/>
          <c:val>
            <c:numRef>
              <c:f>Sheet1!$B$6:$B$10</c:f>
              <c:numCache>
                <c:formatCode>General</c:formatCode>
                <c:ptCount val="5"/>
                <c:pt idx="0">
                  <c:v>7</c:v>
                </c:pt>
                <c:pt idx="1">
                  <c:v>9</c:v>
                </c:pt>
                <c:pt idx="2">
                  <c:v>17</c:v>
                </c:pt>
                <c:pt idx="3">
                  <c:v>26</c:v>
                </c:pt>
                <c:pt idx="4">
                  <c:v>33</c:v>
                </c:pt>
              </c:numCache>
            </c:numRef>
          </c:val>
        </c:ser>
        <c:ser>
          <c:idx val="1"/>
          <c:order val="1"/>
          <c:tx>
            <c:v>Post-Intervention</c:v>
          </c:tx>
          <c:invertIfNegative val="0"/>
          <c:val>
            <c:numRef>
              <c:f>Sheet1!$C$6:$C$10</c:f>
              <c:numCache>
                <c:formatCode>General</c:formatCode>
                <c:ptCount val="5"/>
                <c:pt idx="0">
                  <c:v>12</c:v>
                </c:pt>
                <c:pt idx="1">
                  <c:v>11</c:v>
                </c:pt>
                <c:pt idx="2">
                  <c:v>18</c:v>
                </c:pt>
                <c:pt idx="3">
                  <c:v>32</c:v>
                </c:pt>
                <c:pt idx="4">
                  <c:v>33</c:v>
                </c:pt>
              </c:numCache>
            </c:numRef>
          </c:val>
        </c:ser>
        <c:dLbls>
          <c:showLegendKey val="0"/>
          <c:showVal val="0"/>
          <c:showCatName val="0"/>
          <c:showSerName val="0"/>
          <c:showPercent val="0"/>
          <c:showBubbleSize val="0"/>
        </c:dLbls>
        <c:gapWidth val="150"/>
        <c:axId val="24413312"/>
        <c:axId val="24415232"/>
      </c:barChart>
      <c:catAx>
        <c:axId val="24413312"/>
        <c:scaling>
          <c:orientation val="minMax"/>
        </c:scaling>
        <c:delete val="0"/>
        <c:axPos val="b"/>
        <c:title>
          <c:tx>
            <c:rich>
              <a:bodyPr/>
              <a:lstStyle/>
              <a:p>
                <a:pPr>
                  <a:defRPr sz="1600"/>
                </a:pPr>
                <a:r>
                  <a:rPr lang="en-GB" sz="1600">
                    <a:solidFill>
                      <a:srgbClr val="002060"/>
                    </a:solidFill>
                    <a:latin typeface="NTPreCursivefk" panose="03000400000000000000" pitchFamily="66" charset="0"/>
                  </a:rPr>
                  <a:t>Pupil</a:t>
                </a:r>
                <a:r>
                  <a:rPr lang="en-GB" sz="1600" baseline="0">
                    <a:solidFill>
                      <a:srgbClr val="002060"/>
                    </a:solidFill>
                    <a:latin typeface="NTPreCursivefk" panose="03000400000000000000" pitchFamily="66" charset="0"/>
                  </a:rPr>
                  <a:t> ID</a:t>
                </a:r>
                <a:endParaRPr lang="en-GB" sz="1600">
                  <a:solidFill>
                    <a:srgbClr val="002060"/>
                  </a:solidFill>
                  <a:latin typeface="NTPreCursivefk" panose="03000400000000000000" pitchFamily="66" charset="0"/>
                </a:endParaRPr>
              </a:p>
            </c:rich>
          </c:tx>
          <c:overlay val="0"/>
        </c:title>
        <c:majorTickMark val="out"/>
        <c:minorTickMark val="none"/>
        <c:tickLblPos val="nextTo"/>
        <c:crossAx val="24415232"/>
        <c:crosses val="autoZero"/>
        <c:auto val="1"/>
        <c:lblAlgn val="ctr"/>
        <c:lblOffset val="100"/>
        <c:noMultiLvlLbl val="0"/>
      </c:catAx>
      <c:valAx>
        <c:axId val="24415232"/>
        <c:scaling>
          <c:orientation val="minMax"/>
        </c:scaling>
        <c:delete val="0"/>
        <c:axPos val="l"/>
        <c:majorGridlines/>
        <c:title>
          <c:tx>
            <c:rich>
              <a:bodyPr rot="-5400000" vert="horz"/>
              <a:lstStyle/>
              <a:p>
                <a:pPr>
                  <a:defRPr sz="1600"/>
                </a:pPr>
                <a:r>
                  <a:rPr lang="en-GB" sz="1600">
                    <a:solidFill>
                      <a:srgbClr val="002060"/>
                    </a:solidFill>
                    <a:latin typeface="NTPreCursivefk" panose="03000400000000000000" pitchFamily="66" charset="0"/>
                  </a:rPr>
                  <a:t>Score</a:t>
                </a:r>
              </a:p>
            </c:rich>
          </c:tx>
          <c:overlay val="0"/>
        </c:title>
        <c:numFmt formatCode="General" sourceLinked="1"/>
        <c:majorTickMark val="out"/>
        <c:minorTickMark val="none"/>
        <c:tickLblPos val="nextTo"/>
        <c:crossAx val="24413312"/>
        <c:crosses val="autoZero"/>
        <c:crossBetween val="between"/>
      </c:valAx>
    </c:plotArea>
    <c:legend>
      <c:legendPos val="r"/>
      <c:overlay val="0"/>
    </c:legend>
    <c:plotVisOnly val="1"/>
    <c:dispBlanksAs val="gap"/>
    <c:showDLblsOverMax val="0"/>
  </c:chart>
  <c:spPr>
    <a:ln w="57150">
      <a:solidFill>
        <a:schemeClr val="accent1">
          <a:lumMod val="50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a:pPr>
            <a:r>
              <a:rPr lang="en-GB" sz="1800">
                <a:solidFill>
                  <a:srgbClr val="002060"/>
                </a:solidFill>
                <a:latin typeface="NTPreCursivefk" panose="03000400000000000000" pitchFamily="66" charset="0"/>
              </a:rPr>
              <a:t>Numeracy Map  </a:t>
            </a:r>
            <a:r>
              <a:rPr lang="en-GB" sz="1800" baseline="0">
                <a:solidFill>
                  <a:srgbClr val="002060"/>
                </a:solidFill>
                <a:latin typeface="NTPreCursivefk" panose="03000400000000000000" pitchFamily="66" charset="0"/>
              </a:rPr>
              <a:t>- OLM Participants</a:t>
            </a:r>
            <a:endParaRPr lang="en-GB" sz="1800">
              <a:solidFill>
                <a:srgbClr val="002060"/>
              </a:solidFill>
              <a:latin typeface="NTPreCursivefk" panose="03000400000000000000" pitchFamily="66" charset="0"/>
            </a:endParaRPr>
          </a:p>
        </c:rich>
      </c:tx>
      <c:overlay val="0"/>
    </c:title>
    <c:autoTitleDeleted val="0"/>
    <c:plotArea>
      <c:layout/>
      <c:barChart>
        <c:barDir val="col"/>
        <c:grouping val="clustered"/>
        <c:varyColors val="0"/>
        <c:ser>
          <c:idx val="0"/>
          <c:order val="0"/>
          <c:tx>
            <c:v>Pre-Intervention</c:v>
          </c:tx>
          <c:invertIfNegative val="0"/>
          <c:val>
            <c:numRef>
              <c:f>Sheet1!$B$1:$B$5</c:f>
              <c:numCache>
                <c:formatCode>General</c:formatCode>
                <c:ptCount val="5"/>
                <c:pt idx="0">
                  <c:v>29</c:v>
                </c:pt>
                <c:pt idx="1">
                  <c:v>11</c:v>
                </c:pt>
                <c:pt idx="2">
                  <c:v>13</c:v>
                </c:pt>
                <c:pt idx="3">
                  <c:v>14</c:v>
                </c:pt>
                <c:pt idx="4">
                  <c:v>13</c:v>
                </c:pt>
              </c:numCache>
            </c:numRef>
          </c:val>
        </c:ser>
        <c:ser>
          <c:idx val="1"/>
          <c:order val="1"/>
          <c:tx>
            <c:v>Post-Intervention</c:v>
          </c:tx>
          <c:invertIfNegative val="0"/>
          <c:val>
            <c:numRef>
              <c:f>Sheet1!$C$1:$C$5</c:f>
              <c:numCache>
                <c:formatCode>General</c:formatCode>
                <c:ptCount val="5"/>
                <c:pt idx="0">
                  <c:v>33</c:v>
                </c:pt>
                <c:pt idx="1">
                  <c:v>12</c:v>
                </c:pt>
                <c:pt idx="2">
                  <c:v>22</c:v>
                </c:pt>
                <c:pt idx="3">
                  <c:v>26</c:v>
                </c:pt>
                <c:pt idx="4">
                  <c:v>19</c:v>
                </c:pt>
              </c:numCache>
            </c:numRef>
          </c:val>
        </c:ser>
        <c:dLbls>
          <c:showLegendKey val="0"/>
          <c:showVal val="0"/>
          <c:showCatName val="0"/>
          <c:showSerName val="0"/>
          <c:showPercent val="0"/>
          <c:showBubbleSize val="0"/>
        </c:dLbls>
        <c:gapWidth val="150"/>
        <c:axId val="24433024"/>
        <c:axId val="24434944"/>
      </c:barChart>
      <c:catAx>
        <c:axId val="24433024"/>
        <c:scaling>
          <c:orientation val="minMax"/>
        </c:scaling>
        <c:delete val="0"/>
        <c:axPos val="b"/>
        <c:title>
          <c:tx>
            <c:rich>
              <a:bodyPr/>
              <a:lstStyle/>
              <a:p>
                <a:pPr>
                  <a:defRPr sz="1600"/>
                </a:pPr>
                <a:r>
                  <a:rPr lang="en-GB" sz="1600">
                    <a:solidFill>
                      <a:srgbClr val="002060"/>
                    </a:solidFill>
                    <a:latin typeface="NTPreCursivefk" panose="03000400000000000000" pitchFamily="66" charset="0"/>
                  </a:rPr>
                  <a:t>Pupil ID</a:t>
                </a:r>
              </a:p>
            </c:rich>
          </c:tx>
          <c:overlay val="0"/>
        </c:title>
        <c:majorTickMark val="out"/>
        <c:minorTickMark val="none"/>
        <c:tickLblPos val="nextTo"/>
        <c:crossAx val="24434944"/>
        <c:crosses val="autoZero"/>
        <c:auto val="1"/>
        <c:lblAlgn val="ctr"/>
        <c:lblOffset val="100"/>
        <c:noMultiLvlLbl val="0"/>
      </c:catAx>
      <c:valAx>
        <c:axId val="24434944"/>
        <c:scaling>
          <c:orientation val="minMax"/>
        </c:scaling>
        <c:delete val="0"/>
        <c:axPos val="l"/>
        <c:majorGridlines/>
        <c:title>
          <c:tx>
            <c:rich>
              <a:bodyPr rot="-5400000" vert="horz"/>
              <a:lstStyle/>
              <a:p>
                <a:pPr>
                  <a:defRPr sz="1600"/>
                </a:pPr>
                <a:r>
                  <a:rPr lang="en-GB" sz="1600" b="1" i="0" baseline="0">
                    <a:solidFill>
                      <a:srgbClr val="002060"/>
                    </a:solidFill>
                    <a:effectLst/>
                    <a:latin typeface="NTPreCursivefk" panose="03000400000000000000" pitchFamily="66" charset="0"/>
                  </a:rPr>
                  <a:t>Score</a:t>
                </a:r>
                <a:endParaRPr lang="en-GB" sz="1600">
                  <a:solidFill>
                    <a:srgbClr val="002060"/>
                  </a:solidFill>
                  <a:effectLst/>
                  <a:latin typeface="NTPreCursivefk" panose="03000400000000000000" pitchFamily="66" charset="0"/>
                </a:endParaRPr>
              </a:p>
            </c:rich>
          </c:tx>
          <c:overlay val="0"/>
        </c:title>
        <c:numFmt formatCode="General" sourceLinked="1"/>
        <c:majorTickMark val="out"/>
        <c:minorTickMark val="none"/>
        <c:tickLblPos val="nextTo"/>
        <c:crossAx val="24433024"/>
        <c:crosses val="autoZero"/>
        <c:crossBetween val="between"/>
      </c:valAx>
    </c:plotArea>
    <c:legend>
      <c:legendPos val="r"/>
      <c:overlay val="0"/>
    </c:legend>
    <c:plotVisOnly val="1"/>
    <c:dispBlanksAs val="gap"/>
    <c:showDLblsOverMax val="0"/>
  </c:chart>
  <c:spPr>
    <a:ln w="57150">
      <a:solidFill>
        <a:schemeClr val="accent1">
          <a:lumMod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solidFill>
                  <a:schemeClr val="accent1">
                    <a:lumMod val="50000"/>
                  </a:schemeClr>
                </a:solidFill>
                <a:latin typeface="NTPreCursivefk" panose="03000400000000000000" pitchFamily="66" charset="0"/>
              </a:rPr>
              <a:t>Numeracy</a:t>
            </a:r>
            <a:r>
              <a:rPr lang="en-GB" sz="1600" baseline="0">
                <a:solidFill>
                  <a:schemeClr val="accent1">
                    <a:lumMod val="50000"/>
                  </a:schemeClr>
                </a:solidFill>
                <a:latin typeface="NTPreCursivefk" panose="03000400000000000000" pitchFamily="66" charset="0"/>
              </a:rPr>
              <a:t> Map - Eaglesham Participants</a:t>
            </a:r>
            <a:endParaRPr lang="en-GB" sz="1600">
              <a:solidFill>
                <a:schemeClr val="accent1">
                  <a:lumMod val="50000"/>
                </a:schemeClr>
              </a:solidFill>
              <a:latin typeface="NTPreCursivefk" panose="03000400000000000000" pitchFamily="66" charset="0"/>
            </a:endParaRPr>
          </a:p>
        </c:rich>
      </c:tx>
      <c:layout>
        <c:manualLayout>
          <c:xMode val="edge"/>
          <c:yMode val="edge"/>
          <c:x val="0.12759803228189287"/>
          <c:y val="3.7037037037037035E-2"/>
        </c:manualLayout>
      </c:layout>
      <c:overlay val="0"/>
    </c:title>
    <c:autoTitleDeleted val="0"/>
    <c:plotArea>
      <c:layout/>
      <c:barChart>
        <c:barDir val="col"/>
        <c:grouping val="clustered"/>
        <c:varyColors val="0"/>
        <c:ser>
          <c:idx val="0"/>
          <c:order val="0"/>
          <c:tx>
            <c:v>Pre-Intervention</c:v>
          </c:tx>
          <c:invertIfNegative val="0"/>
          <c:val>
            <c:numRef>
              <c:f>Sheet1!$B$12:$B$17</c:f>
              <c:numCache>
                <c:formatCode>General</c:formatCode>
                <c:ptCount val="6"/>
                <c:pt idx="0">
                  <c:v>9</c:v>
                </c:pt>
                <c:pt idx="1">
                  <c:v>12</c:v>
                </c:pt>
                <c:pt idx="2">
                  <c:v>10</c:v>
                </c:pt>
                <c:pt idx="3">
                  <c:v>12</c:v>
                </c:pt>
                <c:pt idx="4">
                  <c:v>11</c:v>
                </c:pt>
                <c:pt idx="5">
                  <c:v>20</c:v>
                </c:pt>
              </c:numCache>
            </c:numRef>
          </c:val>
        </c:ser>
        <c:ser>
          <c:idx val="1"/>
          <c:order val="1"/>
          <c:tx>
            <c:v>Post-Intervention</c:v>
          </c:tx>
          <c:invertIfNegative val="0"/>
          <c:val>
            <c:numRef>
              <c:f>Sheet1!$C$12:$C$17</c:f>
              <c:numCache>
                <c:formatCode>General</c:formatCode>
                <c:ptCount val="6"/>
                <c:pt idx="0">
                  <c:v>10</c:v>
                </c:pt>
                <c:pt idx="1">
                  <c:v>17</c:v>
                </c:pt>
                <c:pt idx="2">
                  <c:v>15</c:v>
                </c:pt>
                <c:pt idx="3">
                  <c:v>13</c:v>
                </c:pt>
                <c:pt idx="4">
                  <c:v>14</c:v>
                </c:pt>
                <c:pt idx="5">
                  <c:v>28</c:v>
                </c:pt>
              </c:numCache>
            </c:numRef>
          </c:val>
        </c:ser>
        <c:dLbls>
          <c:showLegendKey val="0"/>
          <c:showVal val="0"/>
          <c:showCatName val="0"/>
          <c:showSerName val="0"/>
          <c:showPercent val="0"/>
          <c:showBubbleSize val="0"/>
        </c:dLbls>
        <c:gapWidth val="150"/>
        <c:axId val="24526208"/>
        <c:axId val="24544768"/>
      </c:barChart>
      <c:catAx>
        <c:axId val="24526208"/>
        <c:scaling>
          <c:orientation val="minMax"/>
        </c:scaling>
        <c:delete val="0"/>
        <c:axPos val="b"/>
        <c:title>
          <c:tx>
            <c:rich>
              <a:bodyPr/>
              <a:lstStyle/>
              <a:p>
                <a:pPr>
                  <a:defRPr sz="1600"/>
                </a:pPr>
                <a:r>
                  <a:rPr lang="en-GB" sz="1600">
                    <a:solidFill>
                      <a:schemeClr val="accent1">
                        <a:lumMod val="50000"/>
                      </a:schemeClr>
                    </a:solidFill>
                    <a:latin typeface="NTPreCursivefk" panose="03000400000000000000" pitchFamily="66" charset="0"/>
                  </a:rPr>
                  <a:t>Pupil ID</a:t>
                </a:r>
              </a:p>
            </c:rich>
          </c:tx>
          <c:overlay val="0"/>
        </c:title>
        <c:majorTickMark val="out"/>
        <c:minorTickMark val="none"/>
        <c:tickLblPos val="nextTo"/>
        <c:crossAx val="24544768"/>
        <c:crosses val="autoZero"/>
        <c:auto val="1"/>
        <c:lblAlgn val="ctr"/>
        <c:lblOffset val="100"/>
        <c:noMultiLvlLbl val="0"/>
      </c:catAx>
      <c:valAx>
        <c:axId val="24544768"/>
        <c:scaling>
          <c:orientation val="minMax"/>
        </c:scaling>
        <c:delete val="0"/>
        <c:axPos val="l"/>
        <c:majorGridlines/>
        <c:title>
          <c:tx>
            <c:rich>
              <a:bodyPr rot="-5400000" vert="horz"/>
              <a:lstStyle/>
              <a:p>
                <a:pPr>
                  <a:defRPr/>
                </a:pPr>
                <a:r>
                  <a:rPr lang="en-GB" sz="1600">
                    <a:solidFill>
                      <a:schemeClr val="accent1">
                        <a:lumMod val="50000"/>
                      </a:schemeClr>
                    </a:solidFill>
                    <a:latin typeface="NTPreCursivefk" panose="03000400000000000000" pitchFamily="66" charset="0"/>
                  </a:rPr>
                  <a:t>Score</a:t>
                </a:r>
              </a:p>
            </c:rich>
          </c:tx>
          <c:overlay val="0"/>
        </c:title>
        <c:numFmt formatCode="General" sourceLinked="1"/>
        <c:majorTickMark val="out"/>
        <c:minorTickMark val="none"/>
        <c:tickLblPos val="nextTo"/>
        <c:crossAx val="24526208"/>
        <c:crosses val="autoZero"/>
        <c:crossBetween val="between"/>
      </c:valAx>
    </c:plotArea>
    <c:legend>
      <c:legendPos val="r"/>
      <c:overlay val="0"/>
    </c:legend>
    <c:plotVisOnly val="1"/>
    <c:dispBlanksAs val="gap"/>
    <c:showDLblsOverMax val="0"/>
  </c:chart>
  <c:spPr>
    <a:ln w="57150">
      <a:solidFill>
        <a:schemeClr val="accent1">
          <a:lumMod val="50000"/>
        </a:schemeClr>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solidFill>
                  <a:schemeClr val="accent1">
                    <a:lumMod val="50000"/>
                  </a:schemeClr>
                </a:solidFill>
                <a:latin typeface="NTPreCursivefk" panose="03000400000000000000" pitchFamily="66" charset="0"/>
              </a:rPr>
              <a:t>Numeracy</a:t>
            </a:r>
            <a:r>
              <a:rPr lang="en-GB" sz="1600" baseline="0">
                <a:solidFill>
                  <a:schemeClr val="accent1">
                    <a:lumMod val="50000"/>
                  </a:schemeClr>
                </a:solidFill>
                <a:latin typeface="NTPreCursivefk" panose="03000400000000000000" pitchFamily="66" charset="0"/>
              </a:rPr>
              <a:t> Map - OLM and Eaglesham Participants</a:t>
            </a:r>
            <a:endParaRPr lang="en-GB" sz="1600">
              <a:solidFill>
                <a:schemeClr val="accent1">
                  <a:lumMod val="50000"/>
                </a:schemeClr>
              </a:solidFill>
              <a:latin typeface="NTPreCursivefk" panose="03000400000000000000" pitchFamily="66" charset="0"/>
            </a:endParaRPr>
          </a:p>
        </c:rich>
      </c:tx>
      <c:overlay val="0"/>
    </c:title>
    <c:autoTitleDeleted val="0"/>
    <c:plotArea>
      <c:layout/>
      <c:barChart>
        <c:barDir val="col"/>
        <c:grouping val="clustered"/>
        <c:varyColors val="0"/>
        <c:ser>
          <c:idx val="0"/>
          <c:order val="0"/>
          <c:tx>
            <c:v>Pre-Intervention </c:v>
          </c:tx>
          <c:invertIfNegative val="0"/>
          <c:val>
            <c:numRef>
              <c:f>Sheet1!$B$19:$B$29</c:f>
              <c:numCache>
                <c:formatCode>General</c:formatCode>
                <c:ptCount val="11"/>
                <c:pt idx="0">
                  <c:v>29</c:v>
                </c:pt>
                <c:pt idx="1">
                  <c:v>11</c:v>
                </c:pt>
                <c:pt idx="2">
                  <c:v>13</c:v>
                </c:pt>
                <c:pt idx="3">
                  <c:v>14</c:v>
                </c:pt>
                <c:pt idx="4">
                  <c:v>13</c:v>
                </c:pt>
                <c:pt idx="5">
                  <c:v>9</c:v>
                </c:pt>
                <c:pt idx="6">
                  <c:v>12</c:v>
                </c:pt>
                <c:pt idx="7">
                  <c:v>10</c:v>
                </c:pt>
                <c:pt idx="8">
                  <c:v>12</c:v>
                </c:pt>
                <c:pt idx="9">
                  <c:v>11</c:v>
                </c:pt>
                <c:pt idx="10">
                  <c:v>20</c:v>
                </c:pt>
              </c:numCache>
            </c:numRef>
          </c:val>
        </c:ser>
        <c:ser>
          <c:idx val="1"/>
          <c:order val="1"/>
          <c:tx>
            <c:v>Post-Intervention</c:v>
          </c:tx>
          <c:invertIfNegative val="0"/>
          <c:val>
            <c:numRef>
              <c:f>Sheet1!$C$19:$C$29</c:f>
              <c:numCache>
                <c:formatCode>General</c:formatCode>
                <c:ptCount val="11"/>
                <c:pt idx="0">
                  <c:v>33</c:v>
                </c:pt>
                <c:pt idx="1">
                  <c:v>12</c:v>
                </c:pt>
                <c:pt idx="2">
                  <c:v>22</c:v>
                </c:pt>
                <c:pt idx="3">
                  <c:v>26</c:v>
                </c:pt>
                <c:pt idx="4">
                  <c:v>19</c:v>
                </c:pt>
                <c:pt idx="5">
                  <c:v>10</c:v>
                </c:pt>
                <c:pt idx="6">
                  <c:v>17</c:v>
                </c:pt>
                <c:pt idx="7">
                  <c:v>15</c:v>
                </c:pt>
                <c:pt idx="8">
                  <c:v>13</c:v>
                </c:pt>
                <c:pt idx="9">
                  <c:v>14</c:v>
                </c:pt>
                <c:pt idx="10">
                  <c:v>28</c:v>
                </c:pt>
              </c:numCache>
            </c:numRef>
          </c:val>
        </c:ser>
        <c:dLbls>
          <c:showLegendKey val="0"/>
          <c:showVal val="0"/>
          <c:showCatName val="0"/>
          <c:showSerName val="0"/>
          <c:showPercent val="0"/>
          <c:showBubbleSize val="0"/>
        </c:dLbls>
        <c:gapWidth val="150"/>
        <c:axId val="24567168"/>
        <c:axId val="24843776"/>
      </c:barChart>
      <c:catAx>
        <c:axId val="24567168"/>
        <c:scaling>
          <c:orientation val="minMax"/>
        </c:scaling>
        <c:delete val="0"/>
        <c:axPos val="b"/>
        <c:title>
          <c:tx>
            <c:rich>
              <a:bodyPr/>
              <a:lstStyle/>
              <a:p>
                <a:pPr>
                  <a:defRPr/>
                </a:pPr>
                <a:r>
                  <a:rPr lang="en-GB" sz="1600">
                    <a:solidFill>
                      <a:schemeClr val="accent1">
                        <a:lumMod val="50000"/>
                      </a:schemeClr>
                    </a:solidFill>
                    <a:latin typeface="NTPreCursivefk" panose="03000400000000000000" pitchFamily="66" charset="0"/>
                  </a:rPr>
                  <a:t>Pupil</a:t>
                </a:r>
                <a:r>
                  <a:rPr lang="en-GB" sz="1600" baseline="0">
                    <a:solidFill>
                      <a:schemeClr val="accent1">
                        <a:lumMod val="50000"/>
                      </a:schemeClr>
                    </a:solidFill>
                    <a:latin typeface="NTPreCursivefk" panose="03000400000000000000" pitchFamily="66" charset="0"/>
                  </a:rPr>
                  <a:t> ID</a:t>
                </a:r>
                <a:endParaRPr lang="en-GB" sz="1600">
                  <a:solidFill>
                    <a:schemeClr val="accent1">
                      <a:lumMod val="50000"/>
                    </a:schemeClr>
                  </a:solidFill>
                  <a:latin typeface="NTPreCursivefk" panose="03000400000000000000" pitchFamily="66" charset="0"/>
                </a:endParaRPr>
              </a:p>
            </c:rich>
          </c:tx>
          <c:overlay val="0"/>
        </c:title>
        <c:majorTickMark val="out"/>
        <c:minorTickMark val="none"/>
        <c:tickLblPos val="nextTo"/>
        <c:crossAx val="24843776"/>
        <c:crosses val="autoZero"/>
        <c:auto val="1"/>
        <c:lblAlgn val="ctr"/>
        <c:lblOffset val="100"/>
        <c:noMultiLvlLbl val="0"/>
      </c:catAx>
      <c:valAx>
        <c:axId val="24843776"/>
        <c:scaling>
          <c:orientation val="minMax"/>
        </c:scaling>
        <c:delete val="0"/>
        <c:axPos val="l"/>
        <c:majorGridlines/>
        <c:title>
          <c:tx>
            <c:rich>
              <a:bodyPr rot="-5400000" vert="horz"/>
              <a:lstStyle/>
              <a:p>
                <a:pPr>
                  <a:defRPr/>
                </a:pPr>
                <a:r>
                  <a:rPr lang="en-GB" sz="1600">
                    <a:solidFill>
                      <a:schemeClr val="accent1">
                        <a:lumMod val="50000"/>
                      </a:schemeClr>
                    </a:solidFill>
                    <a:latin typeface="NTPreCursivefk" panose="03000400000000000000" pitchFamily="66" charset="0"/>
                  </a:rPr>
                  <a:t>Score</a:t>
                </a:r>
              </a:p>
            </c:rich>
          </c:tx>
          <c:overlay val="0"/>
        </c:title>
        <c:numFmt formatCode="General" sourceLinked="1"/>
        <c:majorTickMark val="out"/>
        <c:minorTickMark val="none"/>
        <c:tickLblPos val="nextTo"/>
        <c:crossAx val="24567168"/>
        <c:crosses val="autoZero"/>
        <c:crossBetween val="between"/>
      </c:valAx>
    </c:plotArea>
    <c:legend>
      <c:legendPos val="r"/>
      <c:overlay val="0"/>
    </c:legend>
    <c:plotVisOnly val="1"/>
    <c:dispBlanksAs val="gap"/>
    <c:showDLblsOverMax val="0"/>
  </c:chart>
  <c:spPr>
    <a:ln w="57150">
      <a:solidFill>
        <a:schemeClr val="accent1">
          <a:lumMod val="50000"/>
        </a:schemeClr>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a:pPr>
            <a:r>
              <a:rPr lang="en-GB" sz="1800">
                <a:solidFill>
                  <a:srgbClr val="002060"/>
                </a:solidFill>
                <a:latin typeface="NTPreCursivefk" panose="03000400000000000000" pitchFamily="66" charset="0"/>
              </a:rPr>
              <a:t>Leuven</a:t>
            </a:r>
            <a:r>
              <a:rPr lang="en-GB" sz="1800" baseline="0">
                <a:solidFill>
                  <a:srgbClr val="002060"/>
                </a:solidFill>
                <a:latin typeface="NTPreCursivefk" panose="03000400000000000000" pitchFamily="66" charset="0"/>
              </a:rPr>
              <a:t> Scale</a:t>
            </a:r>
            <a:endParaRPr lang="en-GB" sz="1800">
              <a:solidFill>
                <a:srgbClr val="002060"/>
              </a:solidFill>
              <a:latin typeface="NTPreCursivefk" panose="03000400000000000000" pitchFamily="66" charset="0"/>
            </a:endParaRPr>
          </a:p>
        </c:rich>
      </c:tx>
      <c:overlay val="0"/>
    </c:title>
    <c:autoTitleDeleted val="0"/>
    <c:plotArea>
      <c:layout/>
      <c:barChart>
        <c:barDir val="col"/>
        <c:grouping val="clustered"/>
        <c:varyColors val="0"/>
        <c:ser>
          <c:idx val="0"/>
          <c:order val="0"/>
          <c:tx>
            <c:v>Pre-Intervention</c:v>
          </c:tx>
          <c:invertIfNegative val="0"/>
          <c:val>
            <c:numRef>
              <c:f>Sheet1!$B$31:$B$41</c:f>
              <c:numCache>
                <c:formatCode>General</c:formatCode>
                <c:ptCount val="11"/>
                <c:pt idx="0">
                  <c:v>4</c:v>
                </c:pt>
                <c:pt idx="1">
                  <c:v>2</c:v>
                </c:pt>
                <c:pt idx="2">
                  <c:v>3</c:v>
                </c:pt>
                <c:pt idx="3">
                  <c:v>3</c:v>
                </c:pt>
                <c:pt idx="4">
                  <c:v>2</c:v>
                </c:pt>
                <c:pt idx="5">
                  <c:v>3</c:v>
                </c:pt>
                <c:pt idx="6">
                  <c:v>3</c:v>
                </c:pt>
                <c:pt idx="7">
                  <c:v>4</c:v>
                </c:pt>
                <c:pt idx="8">
                  <c:v>3</c:v>
                </c:pt>
                <c:pt idx="9">
                  <c:v>3</c:v>
                </c:pt>
                <c:pt idx="10">
                  <c:v>4</c:v>
                </c:pt>
              </c:numCache>
            </c:numRef>
          </c:val>
        </c:ser>
        <c:ser>
          <c:idx val="1"/>
          <c:order val="1"/>
          <c:tx>
            <c:v>Post-Intervention</c:v>
          </c:tx>
          <c:invertIfNegative val="0"/>
          <c:val>
            <c:numRef>
              <c:f>Sheet1!$C$31:$C$41</c:f>
              <c:numCache>
                <c:formatCode>General</c:formatCode>
                <c:ptCount val="11"/>
                <c:pt idx="0">
                  <c:v>4</c:v>
                </c:pt>
                <c:pt idx="1">
                  <c:v>3</c:v>
                </c:pt>
                <c:pt idx="2">
                  <c:v>4</c:v>
                </c:pt>
                <c:pt idx="3">
                  <c:v>4</c:v>
                </c:pt>
                <c:pt idx="4">
                  <c:v>3</c:v>
                </c:pt>
                <c:pt idx="5">
                  <c:v>4</c:v>
                </c:pt>
                <c:pt idx="6">
                  <c:v>4</c:v>
                </c:pt>
                <c:pt idx="7">
                  <c:v>4</c:v>
                </c:pt>
                <c:pt idx="8">
                  <c:v>4</c:v>
                </c:pt>
                <c:pt idx="9">
                  <c:v>4</c:v>
                </c:pt>
                <c:pt idx="10">
                  <c:v>4</c:v>
                </c:pt>
              </c:numCache>
            </c:numRef>
          </c:val>
        </c:ser>
        <c:dLbls>
          <c:showLegendKey val="0"/>
          <c:showVal val="0"/>
          <c:showCatName val="0"/>
          <c:showSerName val="0"/>
          <c:showPercent val="0"/>
          <c:showBubbleSize val="0"/>
        </c:dLbls>
        <c:gapWidth val="150"/>
        <c:axId val="24886272"/>
        <c:axId val="24900736"/>
      </c:barChart>
      <c:catAx>
        <c:axId val="24886272"/>
        <c:scaling>
          <c:orientation val="minMax"/>
        </c:scaling>
        <c:delete val="0"/>
        <c:axPos val="b"/>
        <c:title>
          <c:tx>
            <c:rich>
              <a:bodyPr/>
              <a:lstStyle/>
              <a:p>
                <a:pPr>
                  <a:defRPr sz="1800"/>
                </a:pPr>
                <a:r>
                  <a:rPr lang="en-GB" sz="1800">
                    <a:solidFill>
                      <a:srgbClr val="002060"/>
                    </a:solidFill>
                    <a:latin typeface="NTPreCursivefk" panose="03000400000000000000" pitchFamily="66" charset="0"/>
                  </a:rPr>
                  <a:t>Pupil ID</a:t>
                </a:r>
              </a:p>
            </c:rich>
          </c:tx>
          <c:overlay val="0"/>
        </c:title>
        <c:majorTickMark val="out"/>
        <c:minorTickMark val="none"/>
        <c:tickLblPos val="nextTo"/>
        <c:crossAx val="24900736"/>
        <c:crosses val="autoZero"/>
        <c:auto val="1"/>
        <c:lblAlgn val="ctr"/>
        <c:lblOffset val="100"/>
        <c:noMultiLvlLbl val="0"/>
      </c:catAx>
      <c:valAx>
        <c:axId val="24900736"/>
        <c:scaling>
          <c:orientation val="minMax"/>
        </c:scaling>
        <c:delete val="0"/>
        <c:axPos val="l"/>
        <c:majorGridlines/>
        <c:title>
          <c:tx>
            <c:rich>
              <a:bodyPr rot="-5400000" vert="horz"/>
              <a:lstStyle/>
              <a:p>
                <a:pPr>
                  <a:defRPr sz="1800"/>
                </a:pPr>
                <a:r>
                  <a:rPr lang="en-GB" sz="1800">
                    <a:solidFill>
                      <a:srgbClr val="002060"/>
                    </a:solidFill>
                    <a:latin typeface="NTPreCursivefk" panose="03000400000000000000" pitchFamily="66" charset="0"/>
                  </a:rPr>
                  <a:t>Score</a:t>
                </a:r>
              </a:p>
            </c:rich>
          </c:tx>
          <c:overlay val="0"/>
        </c:title>
        <c:numFmt formatCode="General" sourceLinked="1"/>
        <c:majorTickMark val="out"/>
        <c:minorTickMark val="none"/>
        <c:tickLblPos val="nextTo"/>
        <c:crossAx val="24886272"/>
        <c:crosses val="autoZero"/>
        <c:crossBetween val="between"/>
      </c:valAx>
    </c:plotArea>
    <c:legend>
      <c:legendPos val="r"/>
      <c:overlay val="0"/>
    </c:legend>
    <c:plotVisOnly val="1"/>
    <c:dispBlanksAs val="gap"/>
    <c:showDLblsOverMax val="0"/>
  </c:chart>
  <c:spPr>
    <a:ln w="57150">
      <a:solidFill>
        <a:schemeClr val="accent1">
          <a:lumMod val="50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D489-1899-48EC-A06E-643FAD36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3675</Words>
  <Characters>20951</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Kane</dc:creator>
  <cp:lastModifiedBy>Andrews, Jaclyn</cp:lastModifiedBy>
  <cp:revision>2</cp:revision>
  <cp:lastPrinted>2018-06-08T09:52:00Z</cp:lastPrinted>
  <dcterms:created xsi:type="dcterms:W3CDTF">2018-06-08T09:53:00Z</dcterms:created>
  <dcterms:modified xsi:type="dcterms:W3CDTF">2018-06-08T09:53:00Z</dcterms:modified>
</cp:coreProperties>
</file>