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71E" w:rsidRPr="000201B3" w:rsidRDefault="0015271E" w:rsidP="0015271E">
      <w:pPr>
        <w:jc w:val="center"/>
        <w:rPr>
          <w:rFonts w:asciiTheme="minorHAnsi" w:hAnsiTheme="minorHAnsi" w:cstheme="minorHAnsi"/>
          <w:b/>
          <w:sz w:val="28"/>
          <w:szCs w:val="28"/>
        </w:rPr>
      </w:pPr>
      <w:r>
        <w:rPr>
          <w:rFonts w:asciiTheme="minorHAnsi" w:hAnsiTheme="minorHAnsi" w:cstheme="minorHAnsi"/>
          <w:b/>
          <w:sz w:val="28"/>
          <w:szCs w:val="28"/>
        </w:rPr>
        <w:t xml:space="preserve">Maidenhill </w:t>
      </w:r>
      <w:r w:rsidRPr="000201B3">
        <w:rPr>
          <w:rFonts w:asciiTheme="minorHAnsi" w:hAnsiTheme="minorHAnsi" w:cstheme="minorHAnsi"/>
          <w:b/>
          <w:sz w:val="28"/>
          <w:szCs w:val="28"/>
        </w:rPr>
        <w:t>Nursery Class</w:t>
      </w:r>
    </w:p>
    <w:p w:rsidR="0015271E" w:rsidRDefault="0015271E" w:rsidP="0015271E">
      <w:pPr>
        <w:jc w:val="center"/>
        <w:rPr>
          <w:rFonts w:asciiTheme="minorHAnsi" w:hAnsiTheme="minorHAnsi" w:cstheme="minorHAnsi"/>
          <w:b/>
          <w:sz w:val="28"/>
          <w:szCs w:val="28"/>
        </w:rPr>
      </w:pPr>
      <w:r>
        <w:rPr>
          <w:rFonts w:asciiTheme="minorHAnsi" w:hAnsiTheme="minorHAnsi" w:cstheme="minorHAnsi"/>
          <w:b/>
          <w:noProof/>
          <w:sz w:val="28"/>
          <w:szCs w:val="28"/>
          <w:lang w:eastAsia="en-GB"/>
        </w:rPr>
        <w:drawing>
          <wp:inline distT="0" distB="0" distL="0" distR="0" wp14:anchorId="19E61382" wp14:editId="2A870FB6">
            <wp:extent cx="1152525" cy="904875"/>
            <wp:effectExtent l="0" t="0" r="9525" b="9525"/>
            <wp:docPr id="1" name="Picture 1" descr="C:\Users\McDonaldA2\AppData\Local\Microsoft\Windows\INetCache\Content.Word\Maidenhill Badg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cDonaldA2\AppData\Local\Microsoft\Windows\INetCache\Content.Word\Maidenhill Badge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904875"/>
                    </a:xfrm>
                    <a:prstGeom prst="rect">
                      <a:avLst/>
                    </a:prstGeom>
                    <a:noFill/>
                    <a:ln>
                      <a:noFill/>
                    </a:ln>
                  </pic:spPr>
                </pic:pic>
              </a:graphicData>
            </a:graphic>
          </wp:inline>
        </w:drawing>
      </w:r>
    </w:p>
    <w:p w:rsidR="0015271E" w:rsidRPr="000201B3" w:rsidRDefault="0015271E" w:rsidP="0015271E">
      <w:pPr>
        <w:jc w:val="center"/>
        <w:rPr>
          <w:rFonts w:asciiTheme="minorHAnsi" w:hAnsiTheme="minorHAnsi" w:cstheme="minorHAnsi"/>
          <w:b/>
          <w:sz w:val="28"/>
          <w:szCs w:val="28"/>
        </w:rPr>
      </w:pPr>
    </w:p>
    <w:p w:rsidR="00601771" w:rsidRPr="000201B3" w:rsidRDefault="0015271E" w:rsidP="0015271E">
      <w:pPr>
        <w:jc w:val="center"/>
        <w:rPr>
          <w:rFonts w:asciiTheme="minorHAnsi" w:hAnsiTheme="minorHAnsi" w:cstheme="minorHAnsi"/>
          <w:b/>
          <w:sz w:val="28"/>
          <w:szCs w:val="28"/>
        </w:rPr>
      </w:pPr>
      <w:r>
        <w:rPr>
          <w:rFonts w:asciiTheme="minorHAnsi" w:hAnsiTheme="minorHAnsi" w:cstheme="minorHAnsi"/>
          <w:b/>
          <w:sz w:val="28"/>
          <w:szCs w:val="28"/>
        </w:rPr>
        <w:t>Administration of Medication Policy June 2019</w:t>
      </w:r>
    </w:p>
    <w:p w:rsidR="00D5344B" w:rsidRPr="000201B3" w:rsidRDefault="00D5344B" w:rsidP="00E033F9">
      <w:pPr>
        <w:jc w:val="center"/>
        <w:rPr>
          <w:rFonts w:asciiTheme="minorHAnsi" w:hAnsiTheme="minorHAnsi" w:cstheme="minorHAnsi"/>
          <w:b/>
          <w:sz w:val="28"/>
          <w:szCs w:val="28"/>
        </w:rPr>
      </w:pPr>
    </w:p>
    <w:p w:rsidR="00804AD7" w:rsidRDefault="00804AD7" w:rsidP="00E033F9">
      <w:pPr>
        <w:jc w:val="both"/>
        <w:rPr>
          <w:rFonts w:asciiTheme="minorHAnsi" w:hAnsiTheme="minorHAnsi" w:cstheme="minorHAnsi"/>
          <w:b/>
          <w:sz w:val="28"/>
          <w:szCs w:val="28"/>
        </w:rPr>
      </w:pPr>
    </w:p>
    <w:p w:rsidR="00C36C0A" w:rsidRDefault="00C36C0A" w:rsidP="00E033F9">
      <w:pPr>
        <w:jc w:val="both"/>
        <w:rPr>
          <w:rFonts w:asciiTheme="minorHAnsi" w:hAnsiTheme="minorHAnsi" w:cstheme="minorHAnsi"/>
          <w:b/>
          <w:sz w:val="28"/>
          <w:szCs w:val="28"/>
        </w:rPr>
      </w:pPr>
    </w:p>
    <w:p w:rsidR="00804AD7" w:rsidRPr="00E033F9" w:rsidRDefault="00C36C0A" w:rsidP="00E033F9">
      <w:pPr>
        <w:jc w:val="both"/>
        <w:rPr>
          <w:rFonts w:asciiTheme="minorHAnsi" w:hAnsiTheme="minorHAnsi" w:cstheme="minorHAnsi"/>
          <w:b/>
          <w:u w:val="single"/>
        </w:rPr>
      </w:pPr>
      <w:r w:rsidRPr="00E033F9">
        <w:rPr>
          <w:rFonts w:asciiTheme="minorHAnsi" w:hAnsiTheme="minorHAnsi" w:cstheme="minorHAnsi"/>
          <w:b/>
          <w:u w:val="single"/>
        </w:rPr>
        <w:t>Introduction</w:t>
      </w:r>
    </w:p>
    <w:p w:rsidR="0049316F" w:rsidRDefault="0049316F" w:rsidP="00E033F9">
      <w:pPr>
        <w:jc w:val="both"/>
        <w:rPr>
          <w:rFonts w:asciiTheme="minorHAnsi" w:hAnsiTheme="minorHAnsi" w:cstheme="minorHAnsi"/>
          <w:u w:val="single"/>
        </w:rPr>
      </w:pPr>
    </w:p>
    <w:p w:rsidR="0049316F" w:rsidRPr="006926A1" w:rsidRDefault="0049316F" w:rsidP="00E033F9">
      <w:pPr>
        <w:jc w:val="both"/>
        <w:rPr>
          <w:rFonts w:asciiTheme="minorHAnsi" w:hAnsiTheme="minorHAnsi" w:cstheme="minorHAnsi"/>
        </w:rPr>
      </w:pPr>
      <w:r w:rsidRPr="006926A1">
        <w:rPr>
          <w:rFonts w:asciiTheme="minorHAnsi" w:hAnsiTheme="minorHAnsi" w:cstheme="minorHAnsi"/>
        </w:rPr>
        <w:t>All children may at some time require to take medicine when attending our nursery class. For some this may be short term; others may have medical conditions, such as asthma, that require regular, ongoing medication. Some children may have conditions which require emergency treatment, for example in the case of severe allergic reactions.</w:t>
      </w:r>
    </w:p>
    <w:p w:rsidR="0049316F" w:rsidRPr="006926A1" w:rsidRDefault="0049316F" w:rsidP="00E033F9">
      <w:pPr>
        <w:jc w:val="both"/>
        <w:rPr>
          <w:rFonts w:asciiTheme="minorHAnsi" w:hAnsiTheme="minorHAnsi" w:cstheme="minorHAnsi"/>
        </w:rPr>
      </w:pPr>
    </w:p>
    <w:p w:rsidR="0049316F" w:rsidRDefault="0049316F" w:rsidP="00E033F9">
      <w:pPr>
        <w:jc w:val="both"/>
        <w:rPr>
          <w:rFonts w:asciiTheme="minorHAnsi" w:hAnsiTheme="minorHAnsi" w:cstheme="minorHAnsi"/>
        </w:rPr>
      </w:pPr>
      <w:r w:rsidRPr="006926A1">
        <w:rPr>
          <w:rFonts w:asciiTheme="minorHAnsi" w:hAnsiTheme="minorHAnsi" w:cstheme="minorHAnsi"/>
        </w:rPr>
        <w:t>This policy aims to set out the procedures and good practice that will ensure the effective and safe management of medication within our nursery class. It follows the guidance set out in East Renfrewshire Education Department’s</w:t>
      </w:r>
      <w:r w:rsidR="006926A1" w:rsidRPr="006926A1">
        <w:rPr>
          <w:rFonts w:asciiTheme="minorHAnsi" w:hAnsiTheme="minorHAnsi" w:cstheme="minorHAnsi"/>
        </w:rPr>
        <w:t xml:space="preserve"> </w:t>
      </w:r>
      <w:r w:rsidR="006926A1" w:rsidRPr="006926A1">
        <w:rPr>
          <w:rFonts w:asciiTheme="minorHAnsi" w:hAnsiTheme="minorHAnsi" w:cstheme="minorHAnsi"/>
          <w:b/>
          <w:i/>
        </w:rPr>
        <w:t xml:space="preserve">Administration of Medicines- guidelines for educational establishments </w:t>
      </w:r>
      <w:r w:rsidR="006926A1" w:rsidRPr="006926A1">
        <w:rPr>
          <w:rFonts w:asciiTheme="minorHAnsi" w:hAnsiTheme="minorHAnsi" w:cstheme="minorHAnsi"/>
        </w:rPr>
        <w:t>(2016)</w:t>
      </w:r>
      <w:r w:rsidR="006926A1">
        <w:rPr>
          <w:rFonts w:asciiTheme="minorHAnsi" w:hAnsiTheme="minorHAnsi" w:cstheme="minorHAnsi"/>
        </w:rPr>
        <w:t xml:space="preserve"> and Care Inspectorate’s </w:t>
      </w:r>
      <w:r w:rsidR="006926A1" w:rsidRPr="006926A1">
        <w:rPr>
          <w:rFonts w:asciiTheme="minorHAnsi" w:hAnsiTheme="minorHAnsi" w:cstheme="minorHAnsi"/>
          <w:b/>
          <w:i/>
        </w:rPr>
        <w:t>Health guidance; the management of medication in day-care and child-minding services</w:t>
      </w:r>
      <w:r w:rsidR="006926A1">
        <w:rPr>
          <w:rFonts w:asciiTheme="minorHAnsi" w:hAnsiTheme="minorHAnsi" w:cstheme="minorHAnsi"/>
        </w:rPr>
        <w:t xml:space="preserve"> </w:t>
      </w:r>
      <w:r w:rsidR="006926A1" w:rsidRPr="006926A1">
        <w:rPr>
          <w:rFonts w:asciiTheme="minorHAnsi" w:hAnsiTheme="minorHAnsi" w:cstheme="minorHAnsi"/>
        </w:rPr>
        <w:t>.</w:t>
      </w:r>
    </w:p>
    <w:p w:rsidR="006926A1" w:rsidRDefault="006926A1" w:rsidP="00E033F9">
      <w:pPr>
        <w:jc w:val="both"/>
        <w:rPr>
          <w:rFonts w:asciiTheme="minorHAnsi" w:hAnsiTheme="minorHAnsi" w:cstheme="minorHAnsi"/>
        </w:rPr>
      </w:pPr>
    </w:p>
    <w:p w:rsidR="006926A1" w:rsidRPr="00E033F9" w:rsidRDefault="006926A1" w:rsidP="00E033F9">
      <w:pPr>
        <w:jc w:val="both"/>
        <w:rPr>
          <w:rFonts w:asciiTheme="minorHAnsi" w:hAnsiTheme="minorHAnsi" w:cstheme="minorHAnsi"/>
          <w:b/>
          <w:u w:val="single"/>
        </w:rPr>
      </w:pPr>
      <w:r w:rsidRPr="00E033F9">
        <w:rPr>
          <w:rFonts w:asciiTheme="minorHAnsi" w:hAnsiTheme="minorHAnsi" w:cstheme="minorHAnsi"/>
          <w:b/>
          <w:u w:val="single"/>
        </w:rPr>
        <w:t>Key Principles</w:t>
      </w:r>
    </w:p>
    <w:p w:rsidR="006926A1" w:rsidRDefault="006926A1" w:rsidP="00E033F9">
      <w:pPr>
        <w:jc w:val="both"/>
        <w:rPr>
          <w:rFonts w:asciiTheme="minorHAnsi" w:hAnsiTheme="minorHAnsi" w:cstheme="minorHAnsi"/>
        </w:rPr>
      </w:pPr>
    </w:p>
    <w:p w:rsidR="006926A1" w:rsidRDefault="006926A1" w:rsidP="00E033F9">
      <w:pPr>
        <w:jc w:val="both"/>
        <w:rPr>
          <w:rFonts w:asciiTheme="minorHAnsi" w:hAnsiTheme="minorHAnsi" w:cstheme="minorHAnsi"/>
        </w:rPr>
      </w:pPr>
      <w:r>
        <w:rPr>
          <w:rFonts w:asciiTheme="minorHAnsi" w:hAnsiTheme="minorHAnsi" w:cstheme="minorHAnsi"/>
        </w:rPr>
        <w:t>The following are the over-arching key principles which must be adhered to at all times:</w:t>
      </w:r>
    </w:p>
    <w:p w:rsidR="006926A1" w:rsidRDefault="006926A1" w:rsidP="00E033F9">
      <w:pPr>
        <w:jc w:val="both"/>
        <w:rPr>
          <w:rFonts w:asciiTheme="minorHAnsi" w:hAnsiTheme="minorHAnsi" w:cstheme="minorHAnsi"/>
        </w:rPr>
      </w:pPr>
    </w:p>
    <w:p w:rsidR="006926A1" w:rsidRPr="006926A1" w:rsidRDefault="006926A1" w:rsidP="00E033F9">
      <w:pPr>
        <w:pStyle w:val="ListParagraph"/>
        <w:numPr>
          <w:ilvl w:val="0"/>
          <w:numId w:val="10"/>
        </w:numPr>
        <w:jc w:val="both"/>
        <w:rPr>
          <w:rFonts w:asciiTheme="minorHAnsi" w:hAnsiTheme="minorHAnsi" w:cstheme="minorHAnsi"/>
        </w:rPr>
      </w:pPr>
      <w:r w:rsidRPr="006926A1">
        <w:rPr>
          <w:rFonts w:asciiTheme="minorHAnsi" w:hAnsiTheme="minorHAnsi" w:cstheme="minorHAnsi"/>
        </w:rPr>
        <w:t>Th</w:t>
      </w:r>
      <w:r w:rsidR="00E033F9">
        <w:rPr>
          <w:rFonts w:asciiTheme="minorHAnsi" w:hAnsiTheme="minorHAnsi" w:cstheme="minorHAnsi"/>
        </w:rPr>
        <w:t>e agreement of the Head T</w:t>
      </w:r>
      <w:r w:rsidRPr="006926A1">
        <w:rPr>
          <w:rFonts w:asciiTheme="minorHAnsi" w:hAnsiTheme="minorHAnsi" w:cstheme="minorHAnsi"/>
        </w:rPr>
        <w:t>eacher is required for the administration of medicines and it</w:t>
      </w:r>
      <w:r w:rsidR="00E033F9">
        <w:rPr>
          <w:rFonts w:asciiTheme="minorHAnsi" w:hAnsiTheme="minorHAnsi" w:cstheme="minorHAnsi"/>
        </w:rPr>
        <w:t xml:space="preserve"> is the Head T</w:t>
      </w:r>
      <w:r w:rsidRPr="006926A1">
        <w:rPr>
          <w:rFonts w:asciiTheme="minorHAnsi" w:hAnsiTheme="minorHAnsi" w:cstheme="minorHAnsi"/>
        </w:rPr>
        <w:t>eacher’s overall responsibility to oversee the administration of medicines within the nursery class.</w:t>
      </w:r>
    </w:p>
    <w:p w:rsidR="006926A1" w:rsidRDefault="006926A1" w:rsidP="00E033F9">
      <w:pPr>
        <w:jc w:val="both"/>
        <w:rPr>
          <w:rFonts w:asciiTheme="minorHAnsi" w:hAnsiTheme="minorHAnsi" w:cstheme="minorHAnsi"/>
        </w:rPr>
      </w:pPr>
    </w:p>
    <w:p w:rsidR="006926A1" w:rsidRPr="006926A1" w:rsidRDefault="006926A1" w:rsidP="00E033F9">
      <w:pPr>
        <w:pStyle w:val="ListParagraph"/>
        <w:numPr>
          <w:ilvl w:val="0"/>
          <w:numId w:val="10"/>
        </w:numPr>
        <w:jc w:val="both"/>
        <w:rPr>
          <w:rFonts w:asciiTheme="minorHAnsi" w:hAnsiTheme="minorHAnsi" w:cstheme="minorHAnsi"/>
        </w:rPr>
      </w:pPr>
      <w:r w:rsidRPr="006926A1">
        <w:rPr>
          <w:rFonts w:asciiTheme="minorHAnsi" w:hAnsiTheme="minorHAnsi" w:cstheme="minorHAnsi"/>
        </w:rPr>
        <w:t xml:space="preserve">Parental/ carer agreement must be obtained for the administration of medication </w:t>
      </w:r>
      <w:r w:rsidRPr="006926A1">
        <w:rPr>
          <w:rFonts w:asciiTheme="minorHAnsi" w:hAnsiTheme="minorHAnsi" w:cstheme="minorHAnsi"/>
          <w:b/>
          <w:i/>
        </w:rPr>
        <w:t>(using consent form AM1- Appendix i)</w:t>
      </w:r>
      <w:r w:rsidR="00E033F9">
        <w:rPr>
          <w:rFonts w:asciiTheme="minorHAnsi" w:hAnsiTheme="minorHAnsi" w:cstheme="minorHAnsi"/>
          <w:b/>
          <w:i/>
        </w:rPr>
        <w:t>.</w:t>
      </w:r>
    </w:p>
    <w:p w:rsidR="006926A1" w:rsidRDefault="006926A1" w:rsidP="00E033F9">
      <w:pPr>
        <w:jc w:val="both"/>
        <w:rPr>
          <w:rFonts w:asciiTheme="minorHAnsi" w:hAnsiTheme="minorHAnsi" w:cstheme="minorHAnsi"/>
        </w:rPr>
      </w:pPr>
    </w:p>
    <w:p w:rsidR="006926A1" w:rsidRPr="006926A1" w:rsidRDefault="006926A1" w:rsidP="00E033F9">
      <w:pPr>
        <w:pStyle w:val="ListParagraph"/>
        <w:numPr>
          <w:ilvl w:val="0"/>
          <w:numId w:val="10"/>
        </w:numPr>
        <w:jc w:val="both"/>
        <w:rPr>
          <w:rFonts w:asciiTheme="minorHAnsi" w:hAnsiTheme="minorHAnsi" w:cstheme="minorHAnsi"/>
        </w:rPr>
      </w:pPr>
      <w:r w:rsidRPr="006926A1">
        <w:rPr>
          <w:rFonts w:asciiTheme="minorHAnsi" w:hAnsiTheme="minorHAnsi" w:cstheme="minorHAnsi"/>
        </w:rPr>
        <w:t>Medicines must be administered in accordance with directions contained on packaging and associated information leaflets.</w:t>
      </w:r>
    </w:p>
    <w:p w:rsidR="006926A1" w:rsidRDefault="006926A1" w:rsidP="00E033F9">
      <w:pPr>
        <w:jc w:val="both"/>
        <w:rPr>
          <w:rFonts w:asciiTheme="minorHAnsi" w:hAnsiTheme="minorHAnsi" w:cstheme="minorHAnsi"/>
        </w:rPr>
      </w:pPr>
    </w:p>
    <w:p w:rsidR="006926A1" w:rsidRPr="006926A1" w:rsidRDefault="006926A1" w:rsidP="00E033F9">
      <w:pPr>
        <w:pStyle w:val="ListParagraph"/>
        <w:numPr>
          <w:ilvl w:val="0"/>
          <w:numId w:val="10"/>
        </w:numPr>
        <w:jc w:val="both"/>
        <w:rPr>
          <w:rFonts w:asciiTheme="minorHAnsi" w:hAnsiTheme="minorHAnsi" w:cstheme="minorHAnsi"/>
        </w:rPr>
      </w:pPr>
      <w:r w:rsidRPr="006926A1">
        <w:rPr>
          <w:rFonts w:asciiTheme="minorHAnsi" w:hAnsiTheme="minorHAnsi" w:cstheme="minorHAnsi"/>
        </w:rPr>
        <w:t>Medicines must be clearly labelled and securely stored.</w:t>
      </w:r>
    </w:p>
    <w:p w:rsidR="006926A1" w:rsidRDefault="006926A1" w:rsidP="00E033F9">
      <w:pPr>
        <w:jc w:val="both"/>
        <w:rPr>
          <w:rFonts w:asciiTheme="minorHAnsi" w:hAnsiTheme="minorHAnsi" w:cstheme="minorHAnsi"/>
        </w:rPr>
      </w:pPr>
    </w:p>
    <w:p w:rsidR="006926A1" w:rsidRDefault="006926A1" w:rsidP="00E033F9">
      <w:pPr>
        <w:pStyle w:val="ListParagraph"/>
        <w:numPr>
          <w:ilvl w:val="0"/>
          <w:numId w:val="10"/>
        </w:numPr>
        <w:jc w:val="both"/>
        <w:rPr>
          <w:rFonts w:asciiTheme="minorHAnsi" w:hAnsiTheme="minorHAnsi" w:cstheme="minorHAnsi"/>
        </w:rPr>
      </w:pPr>
      <w:r w:rsidRPr="006926A1">
        <w:rPr>
          <w:rFonts w:asciiTheme="minorHAnsi" w:hAnsiTheme="minorHAnsi" w:cstheme="minorHAnsi"/>
        </w:rPr>
        <w:t xml:space="preserve">Only designated staff will administer medicines and a record will be kept of all </w:t>
      </w:r>
      <w:r w:rsidR="00E033F9">
        <w:rPr>
          <w:rFonts w:asciiTheme="minorHAnsi" w:hAnsiTheme="minorHAnsi" w:cstheme="minorHAnsi"/>
        </w:rPr>
        <w:t xml:space="preserve">medication administered </w:t>
      </w:r>
      <w:r w:rsidR="00E033F9" w:rsidRPr="0015271E">
        <w:rPr>
          <w:rFonts w:asciiTheme="minorHAnsi" w:hAnsiTheme="minorHAnsi" w:cstheme="minorHAnsi"/>
          <w:b/>
          <w:i/>
        </w:rPr>
        <w:t>(Administration of Medication Record – Appendix ii).</w:t>
      </w:r>
    </w:p>
    <w:p w:rsidR="00D161B2" w:rsidRPr="00D161B2" w:rsidRDefault="00D161B2" w:rsidP="00E033F9">
      <w:pPr>
        <w:pStyle w:val="ListParagraph"/>
        <w:jc w:val="both"/>
        <w:rPr>
          <w:rFonts w:asciiTheme="minorHAnsi" w:hAnsiTheme="minorHAnsi" w:cstheme="minorHAnsi"/>
        </w:rPr>
      </w:pPr>
    </w:p>
    <w:p w:rsidR="00D161B2" w:rsidRPr="00E033F9" w:rsidRDefault="00A7673D" w:rsidP="00E033F9">
      <w:pPr>
        <w:jc w:val="both"/>
        <w:rPr>
          <w:rFonts w:asciiTheme="minorHAnsi" w:hAnsiTheme="minorHAnsi" w:cstheme="minorHAnsi"/>
          <w:b/>
          <w:u w:val="single"/>
        </w:rPr>
      </w:pPr>
      <w:r w:rsidRPr="00E033F9">
        <w:rPr>
          <w:rFonts w:asciiTheme="minorHAnsi" w:hAnsiTheme="minorHAnsi" w:cstheme="minorHAnsi"/>
          <w:b/>
          <w:u w:val="single"/>
        </w:rPr>
        <w:t>Storage of Medication and Consents</w:t>
      </w:r>
    </w:p>
    <w:p w:rsidR="00A7673D" w:rsidRDefault="00A7673D" w:rsidP="00E033F9">
      <w:pPr>
        <w:jc w:val="both"/>
        <w:rPr>
          <w:rFonts w:asciiTheme="minorHAnsi" w:hAnsiTheme="minorHAnsi" w:cstheme="minorHAnsi"/>
        </w:rPr>
      </w:pPr>
    </w:p>
    <w:p w:rsidR="00A7673D" w:rsidRDefault="00A7673D" w:rsidP="00E033F9">
      <w:pPr>
        <w:jc w:val="both"/>
        <w:rPr>
          <w:rFonts w:asciiTheme="minorHAnsi" w:hAnsiTheme="minorHAnsi" w:cstheme="minorHAnsi"/>
        </w:rPr>
      </w:pPr>
      <w:r>
        <w:rPr>
          <w:rFonts w:asciiTheme="minorHAnsi" w:hAnsiTheme="minorHAnsi" w:cstheme="minorHAnsi"/>
        </w:rPr>
        <w:t>All medication will be stored securely (in a fridge if appropriate) within the nursery class office. Where possible it will be stored in a small, clear plastic bag, labelled with the child’s name. The bag will also contain a cop</w:t>
      </w:r>
      <w:r w:rsidR="00E033F9">
        <w:rPr>
          <w:rFonts w:asciiTheme="minorHAnsi" w:hAnsiTheme="minorHAnsi" w:cstheme="minorHAnsi"/>
        </w:rPr>
        <w:t xml:space="preserve">y of the relevant form AM1 and </w:t>
      </w:r>
      <w:r>
        <w:rPr>
          <w:rFonts w:asciiTheme="minorHAnsi" w:hAnsiTheme="minorHAnsi" w:cstheme="minorHAnsi"/>
        </w:rPr>
        <w:t>the Administration of Medication Record for that child. The original copy of the AM1 will be filed securely within the nursery class office. When no longer actively in use Administration of Medication Records will be securely stored within the relevant child’s file.</w:t>
      </w:r>
    </w:p>
    <w:p w:rsidR="00254EA2" w:rsidRDefault="00254EA2" w:rsidP="00E033F9">
      <w:pPr>
        <w:jc w:val="both"/>
        <w:rPr>
          <w:rFonts w:asciiTheme="minorHAnsi" w:hAnsiTheme="minorHAnsi" w:cstheme="minorHAnsi"/>
        </w:rPr>
      </w:pPr>
    </w:p>
    <w:p w:rsidR="00254EA2" w:rsidRPr="00E033F9" w:rsidRDefault="00254EA2" w:rsidP="00E033F9">
      <w:pPr>
        <w:jc w:val="both"/>
        <w:rPr>
          <w:rFonts w:asciiTheme="minorHAnsi" w:hAnsiTheme="minorHAnsi" w:cstheme="minorHAnsi"/>
          <w:b/>
          <w:u w:val="single"/>
        </w:rPr>
      </w:pPr>
      <w:r w:rsidRPr="00E033F9">
        <w:rPr>
          <w:rFonts w:asciiTheme="minorHAnsi" w:hAnsiTheme="minorHAnsi" w:cstheme="minorHAnsi"/>
          <w:b/>
          <w:u w:val="single"/>
        </w:rPr>
        <w:t>Administration</w:t>
      </w:r>
    </w:p>
    <w:p w:rsidR="00254EA2" w:rsidRDefault="00254EA2" w:rsidP="00E033F9">
      <w:pPr>
        <w:jc w:val="both"/>
        <w:rPr>
          <w:rFonts w:asciiTheme="minorHAnsi" w:hAnsiTheme="minorHAnsi" w:cstheme="minorHAnsi"/>
        </w:rPr>
      </w:pPr>
    </w:p>
    <w:p w:rsidR="00254EA2" w:rsidRDefault="00254EA2" w:rsidP="00E033F9">
      <w:pPr>
        <w:jc w:val="both"/>
        <w:rPr>
          <w:rFonts w:asciiTheme="minorHAnsi" w:hAnsiTheme="minorHAnsi" w:cstheme="minorHAnsi"/>
        </w:rPr>
      </w:pPr>
      <w:r>
        <w:rPr>
          <w:rFonts w:asciiTheme="minorHAnsi" w:hAnsiTheme="minorHAnsi" w:cstheme="minorHAnsi"/>
        </w:rPr>
        <w:t>In agreement with the Head Teacher and in accordance with pharmacist’s</w:t>
      </w:r>
      <w:r w:rsidR="008704AF">
        <w:rPr>
          <w:rFonts w:asciiTheme="minorHAnsi" w:hAnsiTheme="minorHAnsi" w:cstheme="minorHAnsi"/>
        </w:rPr>
        <w:t xml:space="preserve">/ GP’s </w:t>
      </w:r>
      <w:r>
        <w:rPr>
          <w:rFonts w:asciiTheme="minorHAnsi" w:hAnsiTheme="minorHAnsi" w:cstheme="minorHAnsi"/>
        </w:rPr>
        <w:t xml:space="preserve"> directions and the information contained within form AM1, all medication will be administered within the nursery class office by the designated member of staff and will be overseen by one other member of nursery class staff. Both members of staff will sign the Administration of Medication Record. This should also be signed by the parent/ carer at the end of each session where medication has been administered.</w:t>
      </w:r>
      <w:r w:rsidR="00290249">
        <w:rPr>
          <w:rFonts w:asciiTheme="minorHAnsi" w:hAnsiTheme="minorHAnsi" w:cstheme="minorHAnsi"/>
        </w:rPr>
        <w:t xml:space="preserve"> </w:t>
      </w:r>
      <w:r w:rsidR="00290249" w:rsidRPr="00290249">
        <w:rPr>
          <w:rFonts w:asciiTheme="minorHAnsi" w:hAnsiTheme="minorHAnsi" w:cstheme="minorHAnsi"/>
          <w:b/>
        </w:rPr>
        <w:t>Parents/ carers should always have the responsibility of administering the first dose of any newly-prescribed medication. Nursery staff should check with parents/ carers to ensure that this is the case and should never administer the first dose themselves.</w:t>
      </w:r>
    </w:p>
    <w:p w:rsidR="00254EA2" w:rsidRDefault="00254EA2" w:rsidP="00E033F9">
      <w:pPr>
        <w:jc w:val="both"/>
        <w:rPr>
          <w:rFonts w:asciiTheme="minorHAnsi" w:hAnsiTheme="minorHAnsi" w:cstheme="minorHAnsi"/>
        </w:rPr>
      </w:pPr>
    </w:p>
    <w:p w:rsidR="00254EA2" w:rsidRPr="00E033F9" w:rsidRDefault="00254EA2" w:rsidP="00E033F9">
      <w:pPr>
        <w:jc w:val="both"/>
        <w:rPr>
          <w:rFonts w:asciiTheme="minorHAnsi" w:hAnsiTheme="minorHAnsi" w:cstheme="minorHAnsi"/>
          <w:b/>
          <w:u w:val="single"/>
        </w:rPr>
      </w:pPr>
      <w:r w:rsidRPr="00E033F9">
        <w:rPr>
          <w:rFonts w:asciiTheme="minorHAnsi" w:hAnsiTheme="minorHAnsi" w:cstheme="minorHAnsi"/>
          <w:b/>
          <w:u w:val="single"/>
        </w:rPr>
        <w:t>Ongoing and Long-term Conditions</w:t>
      </w:r>
    </w:p>
    <w:p w:rsidR="00254EA2" w:rsidRDefault="00254EA2" w:rsidP="00E033F9">
      <w:pPr>
        <w:jc w:val="both"/>
        <w:rPr>
          <w:rFonts w:asciiTheme="minorHAnsi" w:hAnsiTheme="minorHAnsi" w:cstheme="minorHAnsi"/>
        </w:rPr>
      </w:pPr>
    </w:p>
    <w:p w:rsidR="00254EA2" w:rsidRDefault="00254EA2" w:rsidP="00E033F9">
      <w:pPr>
        <w:jc w:val="both"/>
        <w:rPr>
          <w:rFonts w:asciiTheme="minorHAnsi" w:hAnsiTheme="minorHAnsi" w:cstheme="minorHAnsi"/>
        </w:rPr>
      </w:pPr>
      <w:r>
        <w:rPr>
          <w:rFonts w:asciiTheme="minorHAnsi" w:hAnsiTheme="minorHAnsi" w:cstheme="minorHAnsi"/>
        </w:rPr>
        <w:t>Children with ongoing and long-term conditions, including asthma and allergies, may require a wellbeing plan and/ or a medical protocol which clearly sets out their care needs and how these needs will be met. Wellbeing plans and medical protocols will be reviewed on a termly basis by our Depute Head Teacher (DHT), relevant key workers and the child’s parent/ carer.</w:t>
      </w:r>
    </w:p>
    <w:p w:rsidR="00254EA2" w:rsidRDefault="00254EA2" w:rsidP="00E033F9">
      <w:pPr>
        <w:jc w:val="both"/>
        <w:rPr>
          <w:rFonts w:asciiTheme="minorHAnsi" w:hAnsiTheme="minorHAnsi" w:cstheme="minorHAnsi"/>
        </w:rPr>
      </w:pPr>
    </w:p>
    <w:p w:rsidR="00254EA2" w:rsidRDefault="008704AF" w:rsidP="00E033F9">
      <w:pPr>
        <w:jc w:val="both"/>
        <w:rPr>
          <w:rFonts w:asciiTheme="minorHAnsi" w:hAnsiTheme="minorHAnsi" w:cstheme="minorHAnsi"/>
        </w:rPr>
      </w:pPr>
      <w:r>
        <w:rPr>
          <w:rFonts w:asciiTheme="minorHAnsi" w:hAnsiTheme="minorHAnsi" w:cstheme="minorHAnsi"/>
        </w:rPr>
        <w:t>Children who may require emergency treatment, including children with severe asthma and allergic conditions, will have a copy of their medical protocol including their photograph displayed within the nursery class office and, with parental/ carer permission</w:t>
      </w:r>
      <w:r w:rsidR="009D7BB3">
        <w:rPr>
          <w:rFonts w:asciiTheme="minorHAnsi" w:hAnsiTheme="minorHAnsi" w:cstheme="minorHAnsi"/>
        </w:rPr>
        <w:t>,</w:t>
      </w:r>
      <w:r>
        <w:rPr>
          <w:rFonts w:asciiTheme="minorHAnsi" w:hAnsiTheme="minorHAnsi" w:cstheme="minorHAnsi"/>
        </w:rPr>
        <w:t xml:space="preserve"> within the playroom.</w:t>
      </w:r>
    </w:p>
    <w:p w:rsidR="008704AF" w:rsidRDefault="008704AF" w:rsidP="00E033F9">
      <w:pPr>
        <w:jc w:val="both"/>
        <w:rPr>
          <w:rFonts w:asciiTheme="minorHAnsi" w:hAnsiTheme="minorHAnsi" w:cstheme="minorHAnsi"/>
        </w:rPr>
      </w:pPr>
    </w:p>
    <w:p w:rsidR="008704AF" w:rsidRPr="00E033F9" w:rsidRDefault="008704AF" w:rsidP="00E033F9">
      <w:pPr>
        <w:jc w:val="both"/>
        <w:rPr>
          <w:rFonts w:asciiTheme="minorHAnsi" w:hAnsiTheme="minorHAnsi" w:cstheme="minorHAnsi"/>
          <w:b/>
          <w:u w:val="single"/>
        </w:rPr>
      </w:pPr>
      <w:r w:rsidRPr="00E033F9">
        <w:rPr>
          <w:rFonts w:asciiTheme="minorHAnsi" w:hAnsiTheme="minorHAnsi" w:cstheme="minorHAnsi"/>
          <w:b/>
          <w:u w:val="single"/>
        </w:rPr>
        <w:t>Di</w:t>
      </w:r>
      <w:r w:rsidR="0015271E">
        <w:rPr>
          <w:rFonts w:asciiTheme="minorHAnsi" w:hAnsiTheme="minorHAnsi" w:cstheme="minorHAnsi"/>
          <w:b/>
          <w:u w:val="single"/>
        </w:rPr>
        <w:t>s</w:t>
      </w:r>
      <w:r w:rsidRPr="00E033F9">
        <w:rPr>
          <w:rFonts w:asciiTheme="minorHAnsi" w:hAnsiTheme="minorHAnsi" w:cstheme="minorHAnsi"/>
          <w:b/>
          <w:u w:val="single"/>
        </w:rPr>
        <w:t>posal of Medication</w:t>
      </w:r>
    </w:p>
    <w:p w:rsidR="008704AF" w:rsidRDefault="008704AF" w:rsidP="00E033F9">
      <w:pPr>
        <w:jc w:val="both"/>
        <w:rPr>
          <w:rFonts w:asciiTheme="minorHAnsi" w:hAnsiTheme="minorHAnsi" w:cstheme="minorHAnsi"/>
        </w:rPr>
      </w:pPr>
    </w:p>
    <w:p w:rsidR="008704AF" w:rsidRDefault="008704AF" w:rsidP="00E033F9">
      <w:pPr>
        <w:jc w:val="both"/>
        <w:rPr>
          <w:rFonts w:asciiTheme="minorHAnsi" w:hAnsiTheme="minorHAnsi" w:cstheme="minorHAnsi"/>
        </w:rPr>
      </w:pPr>
      <w:r>
        <w:rPr>
          <w:rFonts w:asciiTheme="minorHAnsi" w:hAnsiTheme="minorHAnsi" w:cstheme="minorHAnsi"/>
        </w:rPr>
        <w:t xml:space="preserve">Medication will only be administered for the duration indicated by pharmacist’s/ GP’s directions and the information contained within form AM1. At the end of this time period all medication should be returned to the parent/ carer for disposal. A note should be made on the child’s Administration of Medication Record that the medication has been returned. </w:t>
      </w:r>
    </w:p>
    <w:p w:rsidR="008704AF" w:rsidRDefault="008704AF" w:rsidP="00E033F9">
      <w:pPr>
        <w:jc w:val="both"/>
        <w:rPr>
          <w:rFonts w:asciiTheme="minorHAnsi" w:hAnsiTheme="minorHAnsi" w:cstheme="minorHAnsi"/>
        </w:rPr>
      </w:pPr>
    </w:p>
    <w:p w:rsidR="008704AF" w:rsidRDefault="008704AF" w:rsidP="00E033F9">
      <w:pPr>
        <w:jc w:val="both"/>
        <w:rPr>
          <w:rFonts w:asciiTheme="minorHAnsi" w:hAnsiTheme="minorHAnsi" w:cstheme="minorHAnsi"/>
        </w:rPr>
      </w:pPr>
      <w:r>
        <w:rPr>
          <w:rFonts w:asciiTheme="minorHAnsi" w:hAnsiTheme="minorHAnsi" w:cstheme="minorHAnsi"/>
        </w:rPr>
        <w:t>Our First Aider and our Senior Child Development Officer (SCDO) will have  responsibility for monitoring the medication that we are holding on a weekly basis.</w:t>
      </w:r>
    </w:p>
    <w:p w:rsidR="008704AF" w:rsidRDefault="008704AF" w:rsidP="00E033F9">
      <w:pPr>
        <w:jc w:val="both"/>
        <w:rPr>
          <w:rFonts w:asciiTheme="minorHAnsi" w:hAnsiTheme="minorHAnsi" w:cstheme="minorHAnsi"/>
        </w:rPr>
      </w:pPr>
    </w:p>
    <w:p w:rsidR="0015271E" w:rsidRDefault="0015271E" w:rsidP="00E033F9">
      <w:pPr>
        <w:jc w:val="both"/>
        <w:rPr>
          <w:rFonts w:asciiTheme="minorHAnsi" w:hAnsiTheme="minorHAnsi" w:cstheme="minorHAnsi"/>
          <w:b/>
          <w:u w:val="single"/>
        </w:rPr>
      </w:pPr>
    </w:p>
    <w:p w:rsidR="0015271E" w:rsidRDefault="0015271E" w:rsidP="00E033F9">
      <w:pPr>
        <w:jc w:val="both"/>
        <w:rPr>
          <w:rFonts w:asciiTheme="minorHAnsi" w:hAnsiTheme="minorHAnsi" w:cstheme="minorHAnsi"/>
          <w:b/>
          <w:u w:val="single"/>
        </w:rPr>
      </w:pPr>
    </w:p>
    <w:p w:rsidR="0015271E" w:rsidRDefault="0015271E" w:rsidP="00E033F9">
      <w:pPr>
        <w:jc w:val="both"/>
        <w:rPr>
          <w:rFonts w:asciiTheme="minorHAnsi" w:hAnsiTheme="minorHAnsi" w:cstheme="minorHAnsi"/>
          <w:b/>
          <w:u w:val="single"/>
        </w:rPr>
      </w:pPr>
    </w:p>
    <w:p w:rsidR="008704AF" w:rsidRPr="00E033F9" w:rsidRDefault="00E033F9" w:rsidP="00E033F9">
      <w:pPr>
        <w:jc w:val="both"/>
        <w:rPr>
          <w:rFonts w:asciiTheme="minorHAnsi" w:hAnsiTheme="minorHAnsi" w:cstheme="minorHAnsi"/>
          <w:b/>
          <w:u w:val="single"/>
        </w:rPr>
      </w:pPr>
      <w:r w:rsidRPr="00E033F9">
        <w:rPr>
          <w:rFonts w:asciiTheme="minorHAnsi" w:hAnsiTheme="minorHAnsi" w:cstheme="minorHAnsi"/>
          <w:b/>
          <w:u w:val="single"/>
        </w:rPr>
        <w:t>Communication</w:t>
      </w:r>
    </w:p>
    <w:p w:rsidR="00E033F9" w:rsidRDefault="00E033F9" w:rsidP="00E033F9">
      <w:pPr>
        <w:jc w:val="both"/>
        <w:rPr>
          <w:rFonts w:asciiTheme="minorHAnsi" w:hAnsiTheme="minorHAnsi" w:cstheme="minorHAnsi"/>
        </w:rPr>
      </w:pPr>
    </w:p>
    <w:p w:rsidR="00E033F9" w:rsidRDefault="00E033F9" w:rsidP="00E033F9">
      <w:pPr>
        <w:jc w:val="both"/>
        <w:rPr>
          <w:rFonts w:asciiTheme="minorHAnsi" w:hAnsiTheme="minorHAnsi" w:cstheme="minorHAnsi"/>
        </w:rPr>
      </w:pPr>
      <w:r>
        <w:rPr>
          <w:rFonts w:asciiTheme="minorHAnsi" w:hAnsiTheme="minorHAnsi" w:cstheme="minorHAnsi"/>
        </w:rPr>
        <w:t>Our SCDO has responsibility for ensuring that all staff, including Early Years Playworkers, are regularly updated on children’s medical needs and on those children who currently require the administration of medication. She will ensure that designated staff are aware of their responsibilities.</w:t>
      </w:r>
    </w:p>
    <w:p w:rsidR="00E033F9" w:rsidRDefault="00E033F9" w:rsidP="00E033F9">
      <w:pPr>
        <w:jc w:val="both"/>
        <w:rPr>
          <w:rFonts w:asciiTheme="minorHAnsi" w:hAnsiTheme="minorHAnsi" w:cstheme="minorHAnsi"/>
        </w:rPr>
      </w:pPr>
    </w:p>
    <w:p w:rsidR="00E033F9" w:rsidRPr="00E033F9" w:rsidRDefault="00E033F9" w:rsidP="00E033F9">
      <w:pPr>
        <w:jc w:val="both"/>
        <w:rPr>
          <w:rFonts w:asciiTheme="minorHAnsi" w:hAnsiTheme="minorHAnsi" w:cstheme="minorHAnsi"/>
          <w:b/>
          <w:u w:val="single"/>
        </w:rPr>
      </w:pPr>
      <w:r w:rsidRPr="00E033F9">
        <w:rPr>
          <w:rFonts w:asciiTheme="minorHAnsi" w:hAnsiTheme="minorHAnsi" w:cstheme="minorHAnsi"/>
          <w:b/>
          <w:u w:val="single"/>
        </w:rPr>
        <w:t>Training and Professional Learning</w:t>
      </w:r>
    </w:p>
    <w:p w:rsidR="00E033F9" w:rsidRDefault="00E033F9" w:rsidP="00E033F9">
      <w:pPr>
        <w:jc w:val="both"/>
        <w:rPr>
          <w:rFonts w:asciiTheme="minorHAnsi" w:hAnsiTheme="minorHAnsi" w:cstheme="minorHAnsi"/>
        </w:rPr>
      </w:pPr>
    </w:p>
    <w:p w:rsidR="00E033F9" w:rsidRDefault="00E033F9" w:rsidP="00E033F9">
      <w:pPr>
        <w:jc w:val="both"/>
        <w:rPr>
          <w:rFonts w:asciiTheme="minorHAnsi" w:hAnsiTheme="minorHAnsi" w:cstheme="minorHAnsi"/>
        </w:rPr>
      </w:pPr>
      <w:r>
        <w:rPr>
          <w:rFonts w:asciiTheme="minorHAnsi" w:hAnsiTheme="minorHAnsi" w:cstheme="minorHAnsi"/>
        </w:rPr>
        <w:t xml:space="preserve">All staff will have access to ongoing professional learning in </w:t>
      </w:r>
      <w:r w:rsidR="009D7BB3">
        <w:rPr>
          <w:rFonts w:asciiTheme="minorHAnsi" w:hAnsiTheme="minorHAnsi" w:cstheme="minorHAnsi"/>
        </w:rPr>
        <w:t xml:space="preserve">meeting the medical needs of </w:t>
      </w:r>
      <w:r>
        <w:rPr>
          <w:rFonts w:asciiTheme="minorHAnsi" w:hAnsiTheme="minorHAnsi" w:cstheme="minorHAnsi"/>
        </w:rPr>
        <w:t xml:space="preserve">the children within our care. Specific training, for example administrating medication by epi-pen, will be </w:t>
      </w:r>
      <w:r w:rsidR="009D7BB3">
        <w:rPr>
          <w:rFonts w:asciiTheme="minorHAnsi" w:hAnsiTheme="minorHAnsi" w:cstheme="minorHAnsi"/>
        </w:rPr>
        <w:t>accessed as required</w:t>
      </w:r>
      <w:r>
        <w:rPr>
          <w:rFonts w:asciiTheme="minorHAnsi" w:hAnsiTheme="minorHAnsi" w:cstheme="minorHAnsi"/>
        </w:rPr>
        <w:t>.</w:t>
      </w:r>
    </w:p>
    <w:p w:rsidR="00E033F9" w:rsidRDefault="00E033F9" w:rsidP="00E033F9">
      <w:pPr>
        <w:jc w:val="both"/>
        <w:rPr>
          <w:rFonts w:asciiTheme="minorHAnsi" w:hAnsiTheme="minorHAnsi" w:cstheme="minorHAnsi"/>
        </w:rPr>
      </w:pPr>
    </w:p>
    <w:p w:rsidR="00E033F9" w:rsidRPr="00E033F9" w:rsidRDefault="00E033F9" w:rsidP="00E033F9">
      <w:pPr>
        <w:pStyle w:val="Heading2"/>
        <w:jc w:val="both"/>
        <w:rPr>
          <w:rFonts w:asciiTheme="minorHAnsi" w:hAnsiTheme="minorHAnsi" w:cstheme="minorHAnsi"/>
          <w:sz w:val="24"/>
          <w:szCs w:val="24"/>
          <w:u w:val="single"/>
        </w:rPr>
      </w:pPr>
      <w:r w:rsidRPr="00E033F9">
        <w:rPr>
          <w:rFonts w:asciiTheme="minorHAnsi" w:hAnsiTheme="minorHAnsi" w:cstheme="minorHAnsi"/>
          <w:sz w:val="24"/>
          <w:szCs w:val="24"/>
          <w:u w:val="single"/>
        </w:rPr>
        <w:t>Monitoring and Review</w:t>
      </w:r>
    </w:p>
    <w:p w:rsidR="00E033F9" w:rsidRPr="00F82EE3" w:rsidRDefault="00E033F9" w:rsidP="00E033F9">
      <w:pPr>
        <w:jc w:val="both"/>
      </w:pPr>
    </w:p>
    <w:p w:rsidR="00E033F9" w:rsidRDefault="00E033F9" w:rsidP="00E033F9">
      <w:pPr>
        <w:jc w:val="both"/>
        <w:rPr>
          <w:rFonts w:asciiTheme="minorHAnsi" w:hAnsiTheme="minorHAnsi" w:cstheme="minorHAnsi"/>
        </w:rPr>
      </w:pPr>
      <w:r>
        <w:rPr>
          <w:rFonts w:asciiTheme="minorHAnsi" w:hAnsiTheme="minorHAnsi" w:cstheme="minorHAnsi"/>
        </w:rPr>
        <w:t>The HT, DHT and SCDO will monitor this policy, engaging with relevant stakeholders and service users. T</w:t>
      </w:r>
      <w:r w:rsidRPr="000201B3">
        <w:rPr>
          <w:rFonts w:asciiTheme="minorHAnsi" w:hAnsiTheme="minorHAnsi" w:cstheme="minorHAnsi"/>
        </w:rPr>
        <w:t>he</w:t>
      </w:r>
      <w:r>
        <w:rPr>
          <w:rFonts w:asciiTheme="minorHAnsi" w:hAnsiTheme="minorHAnsi" w:cstheme="minorHAnsi"/>
        </w:rPr>
        <w:t xml:space="preserve"> policy will be reviewed annually in August and updated</w:t>
      </w:r>
      <w:r w:rsidRPr="000201B3">
        <w:rPr>
          <w:rFonts w:asciiTheme="minorHAnsi" w:hAnsiTheme="minorHAnsi" w:cstheme="minorHAnsi"/>
        </w:rPr>
        <w:t xml:space="preserve"> as required.</w:t>
      </w:r>
    </w:p>
    <w:p w:rsidR="00E033F9" w:rsidRDefault="00E033F9" w:rsidP="00E033F9">
      <w:pPr>
        <w:ind w:left="57"/>
        <w:jc w:val="both"/>
        <w:rPr>
          <w:rFonts w:asciiTheme="minorHAnsi" w:hAnsiTheme="minorHAnsi" w:cstheme="minorHAnsi"/>
        </w:rPr>
      </w:pPr>
    </w:p>
    <w:p w:rsidR="00E033F9" w:rsidRDefault="00E033F9" w:rsidP="00E033F9">
      <w:pPr>
        <w:jc w:val="both"/>
        <w:rPr>
          <w:rFonts w:asciiTheme="minorHAnsi" w:hAnsiTheme="minorHAnsi" w:cstheme="minorHAnsi"/>
        </w:rPr>
      </w:pPr>
      <w:r>
        <w:rPr>
          <w:rFonts w:asciiTheme="minorHAnsi" w:hAnsiTheme="minorHAnsi" w:cstheme="minorHAnsi"/>
        </w:rPr>
        <w:t>Next review: August 2020</w:t>
      </w:r>
    </w:p>
    <w:p w:rsidR="00E033F9" w:rsidRDefault="00E033F9" w:rsidP="00E033F9">
      <w:pPr>
        <w:ind w:left="57"/>
        <w:jc w:val="both"/>
        <w:rPr>
          <w:rFonts w:asciiTheme="minorHAnsi" w:hAnsiTheme="minorHAnsi" w:cstheme="minorHAnsi"/>
        </w:rPr>
      </w:pPr>
    </w:p>
    <w:p w:rsidR="00E033F9" w:rsidRPr="000201B3" w:rsidRDefault="00E033F9" w:rsidP="00E033F9">
      <w:pPr>
        <w:jc w:val="both"/>
        <w:rPr>
          <w:rFonts w:asciiTheme="minorHAnsi" w:hAnsiTheme="minorHAnsi" w:cstheme="minorHAnsi"/>
        </w:rPr>
      </w:pPr>
      <w:r>
        <w:rPr>
          <w:rFonts w:asciiTheme="minorHAnsi" w:hAnsiTheme="minorHAnsi" w:cstheme="minorHAnsi"/>
        </w:rPr>
        <w:t>Policy author: A  McDonald, June 2019</w:t>
      </w:r>
    </w:p>
    <w:p w:rsidR="00E033F9" w:rsidRPr="00D161B2" w:rsidRDefault="00E033F9" w:rsidP="00E033F9">
      <w:pPr>
        <w:jc w:val="both"/>
        <w:rPr>
          <w:rFonts w:asciiTheme="minorHAnsi" w:hAnsiTheme="minorHAnsi" w:cstheme="minorHAnsi"/>
        </w:rPr>
      </w:pPr>
    </w:p>
    <w:p w:rsidR="006926A1" w:rsidRDefault="006926A1" w:rsidP="00E033F9">
      <w:pPr>
        <w:jc w:val="both"/>
        <w:rPr>
          <w:rFonts w:asciiTheme="minorHAnsi" w:hAnsiTheme="minorHAnsi" w:cstheme="minorHAnsi"/>
        </w:rPr>
      </w:pPr>
    </w:p>
    <w:p w:rsidR="006926A1" w:rsidRPr="006926A1" w:rsidRDefault="006926A1" w:rsidP="00E033F9">
      <w:pPr>
        <w:jc w:val="both"/>
        <w:rPr>
          <w:rFonts w:asciiTheme="minorHAnsi" w:hAnsiTheme="minorHAnsi" w:cstheme="minorHAnsi"/>
        </w:rPr>
      </w:pPr>
    </w:p>
    <w:p w:rsidR="00C36C0A" w:rsidRPr="00C36C0A" w:rsidRDefault="00C36C0A" w:rsidP="00E033F9">
      <w:pPr>
        <w:jc w:val="both"/>
        <w:rPr>
          <w:rFonts w:asciiTheme="minorHAnsi" w:hAnsiTheme="minorHAnsi" w:cstheme="minorHAnsi"/>
          <w:u w:val="single"/>
        </w:rPr>
      </w:pPr>
    </w:p>
    <w:p w:rsidR="00804AD7" w:rsidRPr="00996FD6" w:rsidRDefault="00804AD7" w:rsidP="00E033F9">
      <w:pPr>
        <w:jc w:val="both"/>
        <w:rPr>
          <w:rFonts w:ascii="SassoonPrimaryInfant" w:hAnsi="SassoonPrimaryInfant" w:cs="Arial"/>
          <w:u w:val="single"/>
        </w:rPr>
      </w:pPr>
    </w:p>
    <w:p w:rsidR="00804AD7" w:rsidRDefault="00804AD7" w:rsidP="00E033F9">
      <w:pPr>
        <w:ind w:left="360"/>
        <w:jc w:val="both"/>
        <w:rPr>
          <w:rFonts w:cs="Arial"/>
          <w:sz w:val="22"/>
          <w:szCs w:val="22"/>
          <w:u w:val="single"/>
        </w:rPr>
      </w:pPr>
    </w:p>
    <w:p w:rsidR="00804AD7" w:rsidRDefault="00804AD7" w:rsidP="00E033F9">
      <w:pPr>
        <w:ind w:left="360"/>
        <w:jc w:val="both"/>
        <w:rPr>
          <w:rFonts w:cs="Arial"/>
          <w:sz w:val="22"/>
          <w:szCs w:val="22"/>
          <w:u w:val="single"/>
        </w:rPr>
      </w:pPr>
    </w:p>
    <w:p w:rsidR="00804AD7" w:rsidRDefault="00804AD7" w:rsidP="00E033F9">
      <w:pPr>
        <w:jc w:val="both"/>
        <w:rPr>
          <w:rFonts w:ascii="SassoonPrimaryInfant" w:hAnsi="SassoonPrimaryInfant"/>
          <w:b/>
        </w:rPr>
      </w:pPr>
    </w:p>
    <w:p w:rsidR="00804AD7" w:rsidRDefault="00804AD7" w:rsidP="00E033F9">
      <w:pPr>
        <w:jc w:val="both"/>
        <w:rPr>
          <w:rFonts w:ascii="SassoonPrimaryInfant" w:hAnsi="SassoonPrimaryInfant"/>
          <w:b/>
        </w:rPr>
      </w:pPr>
    </w:p>
    <w:p w:rsidR="00804AD7" w:rsidRDefault="00804AD7" w:rsidP="00E033F9">
      <w:pPr>
        <w:jc w:val="both"/>
        <w:rPr>
          <w:rFonts w:ascii="SassoonPrimaryInfant" w:hAnsi="SassoonPrimaryInfant"/>
          <w:b/>
        </w:rPr>
      </w:pPr>
    </w:p>
    <w:p w:rsidR="00804AD7" w:rsidRPr="00155572" w:rsidRDefault="00804AD7" w:rsidP="00AB412E">
      <w:pPr>
        <w:jc w:val="right"/>
        <w:rPr>
          <w:rFonts w:ascii="SassoonPrimaryInfant" w:hAnsi="SassoonPrimaryInfant" w:cs="Arial"/>
          <w:b/>
        </w:rPr>
      </w:pPr>
      <w:r>
        <w:rPr>
          <w:rFonts w:cs="Arial"/>
          <w:b/>
          <w:sz w:val="22"/>
          <w:szCs w:val="22"/>
        </w:rPr>
        <w:br w:type="page"/>
      </w:r>
    </w:p>
    <w:p w:rsidR="0015271E" w:rsidRPr="0015271E" w:rsidRDefault="0015271E" w:rsidP="0015271E">
      <w:pPr>
        <w:spacing w:line="276" w:lineRule="auto"/>
        <w:rPr>
          <w:rFonts w:asciiTheme="minorHAnsi" w:eastAsiaTheme="minorHAnsi" w:hAnsiTheme="minorHAnsi" w:cstheme="minorHAnsi"/>
          <w:b/>
          <w:i/>
        </w:rPr>
      </w:pPr>
      <w:r w:rsidRPr="0015271E">
        <w:rPr>
          <w:rFonts w:asciiTheme="minorHAnsi" w:eastAsiaTheme="minorHAnsi" w:hAnsiTheme="minorHAnsi" w:cstheme="minorHAnsi"/>
          <w:b/>
          <w:i/>
        </w:rPr>
        <w:lastRenderedPageBreak/>
        <w:t>Appendix i- Form AM1</w:t>
      </w:r>
    </w:p>
    <w:p w:rsidR="0015271E" w:rsidRPr="0015271E" w:rsidRDefault="0015271E" w:rsidP="0015271E">
      <w:pPr>
        <w:spacing w:line="276" w:lineRule="auto"/>
        <w:rPr>
          <w:rFonts w:eastAsiaTheme="minorHAnsi" w:cstheme="majorBidi"/>
          <w:b/>
          <w:i/>
          <w:sz w:val="20"/>
          <w:szCs w:val="20"/>
        </w:rPr>
      </w:pPr>
    </w:p>
    <w:p w:rsidR="00190BFC" w:rsidRPr="00190BFC" w:rsidRDefault="00190BFC" w:rsidP="00190BFC">
      <w:pPr>
        <w:spacing w:line="276" w:lineRule="auto"/>
        <w:jc w:val="center"/>
        <w:rPr>
          <w:rFonts w:eastAsiaTheme="minorHAnsi" w:cstheme="majorBidi"/>
          <w:b/>
          <w:sz w:val="20"/>
          <w:szCs w:val="20"/>
        </w:rPr>
      </w:pPr>
      <w:r w:rsidRPr="00190BFC">
        <w:rPr>
          <w:rFonts w:eastAsiaTheme="minorHAnsi" w:cstheme="majorBidi"/>
          <w:b/>
          <w:sz w:val="20"/>
          <w:szCs w:val="20"/>
        </w:rPr>
        <w:t>EAST RENFREWSHIRE COUNCIL</w:t>
      </w:r>
    </w:p>
    <w:p w:rsidR="00190BFC" w:rsidRPr="00190BFC" w:rsidRDefault="00190BFC" w:rsidP="00190BFC">
      <w:pPr>
        <w:spacing w:line="276" w:lineRule="auto"/>
        <w:jc w:val="center"/>
        <w:rPr>
          <w:rFonts w:eastAsiaTheme="minorHAnsi" w:cstheme="majorBidi"/>
          <w:b/>
          <w:sz w:val="20"/>
          <w:szCs w:val="20"/>
        </w:rPr>
      </w:pPr>
      <w:r w:rsidRPr="00190BFC">
        <w:rPr>
          <w:rFonts w:eastAsiaTheme="minorHAnsi" w:cstheme="majorBidi"/>
          <w:b/>
          <w:sz w:val="20"/>
          <w:szCs w:val="20"/>
        </w:rPr>
        <w:t>EDUCATION DEPARTMENT</w:t>
      </w:r>
    </w:p>
    <w:p w:rsidR="00190BFC" w:rsidRPr="00190BFC" w:rsidRDefault="00190BFC" w:rsidP="00190BFC">
      <w:pPr>
        <w:spacing w:line="276" w:lineRule="auto"/>
        <w:jc w:val="center"/>
        <w:rPr>
          <w:rFonts w:eastAsiaTheme="minorHAnsi" w:cstheme="majorBidi"/>
          <w:b/>
          <w:sz w:val="20"/>
          <w:szCs w:val="20"/>
        </w:rPr>
      </w:pPr>
      <w:r w:rsidRPr="00190BFC">
        <w:rPr>
          <w:rFonts w:eastAsiaTheme="minorHAnsi" w:cstheme="majorBidi"/>
          <w:b/>
          <w:sz w:val="20"/>
          <w:szCs w:val="20"/>
        </w:rPr>
        <w:t>MAIDENHILL PRIMARY SCHOOL AND NURSERY CLASS</w:t>
      </w:r>
    </w:p>
    <w:p w:rsidR="00190BFC" w:rsidRPr="00190BFC" w:rsidRDefault="00190BFC" w:rsidP="00190BFC">
      <w:pPr>
        <w:spacing w:line="276" w:lineRule="auto"/>
        <w:jc w:val="center"/>
        <w:rPr>
          <w:rFonts w:eastAsiaTheme="minorHAnsi" w:cstheme="majorBidi"/>
          <w:b/>
          <w:sz w:val="20"/>
          <w:szCs w:val="20"/>
        </w:rPr>
      </w:pPr>
    </w:p>
    <w:p w:rsidR="00190BFC" w:rsidRPr="00190BFC" w:rsidRDefault="00190BFC" w:rsidP="00190BFC">
      <w:pPr>
        <w:spacing w:line="276" w:lineRule="auto"/>
        <w:jc w:val="center"/>
        <w:rPr>
          <w:rFonts w:eastAsiaTheme="minorHAnsi" w:cstheme="majorBidi"/>
          <w:b/>
          <w:sz w:val="20"/>
          <w:szCs w:val="20"/>
        </w:rPr>
      </w:pPr>
      <w:r w:rsidRPr="00190BFC">
        <w:rPr>
          <w:rFonts w:eastAsiaTheme="minorHAnsi" w:cstheme="majorBidi"/>
          <w:b/>
          <w:sz w:val="20"/>
          <w:szCs w:val="20"/>
        </w:rPr>
        <w:t>REQUEST FOR THE ADMINISTERING OF MEDICINES</w:t>
      </w:r>
    </w:p>
    <w:p w:rsidR="00190BFC" w:rsidRPr="00190BFC" w:rsidRDefault="00190BFC" w:rsidP="00190BFC">
      <w:pPr>
        <w:spacing w:line="276" w:lineRule="auto"/>
        <w:jc w:val="center"/>
        <w:rPr>
          <w:rFonts w:eastAsiaTheme="minorHAnsi" w:cstheme="majorBidi"/>
          <w:b/>
          <w:sz w:val="20"/>
          <w:szCs w:val="20"/>
        </w:rPr>
      </w:pPr>
      <w:r w:rsidRPr="00190BFC">
        <w:rPr>
          <w:rFonts w:eastAsiaTheme="minorHAnsi" w:cstheme="majorBidi"/>
          <w:b/>
          <w:sz w:val="20"/>
          <w:szCs w:val="20"/>
        </w:rPr>
        <w:t>IN EDUCATIONAL ESTABLISHMENTS</w:t>
      </w:r>
    </w:p>
    <w:p w:rsidR="00190BFC" w:rsidRPr="00190BFC" w:rsidRDefault="00190BFC" w:rsidP="00190BFC">
      <w:pPr>
        <w:spacing w:line="276" w:lineRule="auto"/>
        <w:jc w:val="both"/>
        <w:rPr>
          <w:rFonts w:eastAsiaTheme="minorHAnsi" w:cs="Arial"/>
          <w:sz w:val="20"/>
          <w:szCs w:val="20"/>
        </w:rPr>
      </w:pPr>
      <w:r w:rsidRPr="00190BFC">
        <w:rPr>
          <w:rFonts w:eastAsiaTheme="minorHAnsi" w:cs="Arial"/>
          <w:sz w:val="20"/>
          <w:szCs w:val="20"/>
        </w:rPr>
        <w:t xml:space="preserve">The information you supply on this form will be used by East Renfrewshire Council as pupil administrative information.  We will use your information to verify your identify where required, contact you by post, email or telephone and to maintain our records.  The council will use this information because we need to do so to perform a task carried out in the public interest by the council.  If you do not provide us with the information we have asked for then we will not be able to provide this service to you.  We also need to process more sensitive personal information about you for reasons of substantial public interest as set out in the Data Protection Act 2018.  It is necessary for us to process it to carry out key functions as outlined in law.  You can find out more about how we handle this information and your rights in respect of it by going to </w:t>
      </w:r>
      <w:hyperlink r:id="rId9" w:history="1">
        <w:r w:rsidRPr="00190BFC">
          <w:rPr>
            <w:rFonts w:eastAsiaTheme="minorHAnsi" w:cs="Arial"/>
            <w:color w:val="0000FF" w:themeColor="hyperlink"/>
            <w:sz w:val="20"/>
            <w:szCs w:val="20"/>
            <w:u w:val="single"/>
          </w:rPr>
          <w:t>www.eastrenfrewshire.gov.uk/privacy</w:t>
        </w:r>
      </w:hyperlink>
      <w:r w:rsidRPr="00190BFC">
        <w:rPr>
          <w:rFonts w:eastAsiaTheme="minorHAnsi" w:cs="Arial"/>
          <w:sz w:val="20"/>
          <w:szCs w:val="20"/>
        </w:rPr>
        <w:t>.  If you do not have access to a computer and wish a paper copy please let us know by contacting your child’s school.</w:t>
      </w:r>
    </w:p>
    <w:p w:rsidR="00190BFC" w:rsidRPr="00190BFC" w:rsidRDefault="00190BFC" w:rsidP="00190BFC">
      <w:pPr>
        <w:spacing w:line="276" w:lineRule="auto"/>
        <w:rPr>
          <w:rFonts w:eastAsiaTheme="minorHAnsi" w:cstheme="majorBidi"/>
          <w:sz w:val="22"/>
        </w:rPr>
      </w:pPr>
    </w:p>
    <w:p w:rsidR="00190BFC" w:rsidRPr="00190BFC" w:rsidRDefault="00190BFC" w:rsidP="00190BFC">
      <w:pPr>
        <w:spacing w:line="276" w:lineRule="auto"/>
        <w:rPr>
          <w:rFonts w:eastAsiaTheme="minorHAnsi" w:cstheme="majorBidi"/>
          <w:sz w:val="22"/>
        </w:rPr>
      </w:pPr>
      <w:r w:rsidRPr="00190BFC">
        <w:rPr>
          <w:rFonts w:eastAsiaTheme="minorHAnsi" w:cstheme="majorBidi"/>
          <w:sz w:val="22"/>
        </w:rPr>
        <w:t>To the Head Teacher</w:t>
      </w:r>
    </w:p>
    <w:p w:rsidR="00190BFC" w:rsidRPr="00190BFC" w:rsidRDefault="00190BFC" w:rsidP="00190BFC">
      <w:pPr>
        <w:spacing w:line="276" w:lineRule="auto"/>
        <w:rPr>
          <w:rFonts w:eastAsiaTheme="minorHAnsi" w:cstheme="majorBidi"/>
          <w:sz w:val="22"/>
        </w:rPr>
      </w:pPr>
      <w:r w:rsidRPr="00190BFC">
        <w:rPr>
          <w:rFonts w:eastAsiaTheme="minorHAnsi" w:cstheme="majorBidi"/>
          <w:sz w:val="22"/>
        </w:rPr>
        <w:t>I request that:</w:t>
      </w:r>
    </w:p>
    <w:p w:rsidR="00190BFC" w:rsidRPr="00190BFC" w:rsidRDefault="00190BFC" w:rsidP="00190BFC">
      <w:pPr>
        <w:spacing w:line="276" w:lineRule="auto"/>
        <w:rPr>
          <w:rFonts w:eastAsiaTheme="minorHAnsi" w:cstheme="majorBidi"/>
          <w:sz w:val="22"/>
        </w:rPr>
      </w:pPr>
    </w:p>
    <w:tbl>
      <w:tblPr>
        <w:tblStyle w:val="TableGrid1"/>
        <w:tblW w:w="0" w:type="auto"/>
        <w:tblLook w:val="04A0" w:firstRow="1" w:lastRow="0" w:firstColumn="1" w:lastColumn="0" w:noHBand="0" w:noVBand="1"/>
      </w:tblPr>
      <w:tblGrid>
        <w:gridCol w:w="1980"/>
        <w:gridCol w:w="6316"/>
      </w:tblGrid>
      <w:tr w:rsidR="00190BFC" w:rsidRPr="00190BFC" w:rsidTr="00120018">
        <w:tc>
          <w:tcPr>
            <w:tcW w:w="2376"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Full name of pupil</w:t>
            </w:r>
          </w:p>
        </w:tc>
        <w:tc>
          <w:tcPr>
            <w:tcW w:w="8306" w:type="dxa"/>
            <w:vAlign w:val="bottom"/>
          </w:tcPr>
          <w:p w:rsidR="00190BFC" w:rsidRPr="00190BFC" w:rsidRDefault="00190BFC" w:rsidP="00190BFC">
            <w:pPr>
              <w:spacing w:after="200"/>
              <w:rPr>
                <w:rFonts w:eastAsiaTheme="minorHAnsi" w:cstheme="majorBidi"/>
                <w:sz w:val="22"/>
              </w:rPr>
            </w:pPr>
          </w:p>
        </w:tc>
      </w:tr>
      <w:tr w:rsidR="00190BFC" w:rsidRPr="00190BFC" w:rsidTr="00120018">
        <w:tc>
          <w:tcPr>
            <w:tcW w:w="2376"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Date of Birth</w:t>
            </w:r>
          </w:p>
        </w:tc>
        <w:tc>
          <w:tcPr>
            <w:tcW w:w="8306" w:type="dxa"/>
            <w:vAlign w:val="bottom"/>
          </w:tcPr>
          <w:p w:rsidR="00190BFC" w:rsidRPr="00190BFC" w:rsidRDefault="00190BFC" w:rsidP="00190BFC">
            <w:pPr>
              <w:spacing w:after="200"/>
              <w:rPr>
                <w:rFonts w:eastAsiaTheme="minorHAnsi" w:cstheme="majorBidi"/>
                <w:sz w:val="22"/>
              </w:rPr>
            </w:pPr>
          </w:p>
        </w:tc>
      </w:tr>
      <w:tr w:rsidR="00190BFC" w:rsidRPr="00190BFC" w:rsidTr="00120018">
        <w:tc>
          <w:tcPr>
            <w:tcW w:w="2376"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Class</w:t>
            </w:r>
          </w:p>
        </w:tc>
        <w:tc>
          <w:tcPr>
            <w:tcW w:w="8306" w:type="dxa"/>
            <w:vAlign w:val="bottom"/>
          </w:tcPr>
          <w:p w:rsidR="00190BFC" w:rsidRPr="00190BFC" w:rsidRDefault="00190BFC" w:rsidP="00190BFC">
            <w:pPr>
              <w:spacing w:after="200"/>
              <w:rPr>
                <w:rFonts w:eastAsiaTheme="minorHAnsi" w:cstheme="majorBidi"/>
                <w:sz w:val="22"/>
              </w:rPr>
            </w:pPr>
          </w:p>
        </w:tc>
      </w:tr>
    </w:tbl>
    <w:p w:rsidR="00190BFC" w:rsidRPr="00190BFC" w:rsidRDefault="00190BFC" w:rsidP="00190BFC">
      <w:pPr>
        <w:spacing w:line="276" w:lineRule="auto"/>
        <w:rPr>
          <w:rFonts w:eastAsiaTheme="minorHAnsi" w:cstheme="majorBidi"/>
          <w:sz w:val="22"/>
        </w:rPr>
      </w:pPr>
    </w:p>
    <w:p w:rsidR="00190BFC" w:rsidRPr="00190BFC" w:rsidRDefault="00190BFC" w:rsidP="00190BFC">
      <w:pPr>
        <w:spacing w:line="276" w:lineRule="auto"/>
        <w:rPr>
          <w:rFonts w:eastAsiaTheme="minorHAnsi" w:cstheme="majorBidi"/>
          <w:sz w:val="22"/>
        </w:rPr>
      </w:pPr>
      <w:r w:rsidRPr="00190BFC">
        <w:rPr>
          <w:rFonts w:eastAsiaTheme="minorHAnsi" w:cstheme="majorBidi"/>
          <w:sz w:val="22"/>
        </w:rPr>
        <w:t>be given the following medicine(s) whilst at school:</w:t>
      </w:r>
    </w:p>
    <w:p w:rsidR="00190BFC" w:rsidRPr="00190BFC" w:rsidRDefault="00190BFC" w:rsidP="00190BFC">
      <w:pPr>
        <w:spacing w:line="276" w:lineRule="auto"/>
        <w:rPr>
          <w:rFonts w:eastAsiaTheme="minorHAnsi" w:cstheme="majorBidi"/>
          <w:sz w:val="22"/>
        </w:rPr>
      </w:pPr>
    </w:p>
    <w:tbl>
      <w:tblPr>
        <w:tblStyle w:val="TableGrid1"/>
        <w:tblW w:w="0" w:type="auto"/>
        <w:tblLook w:val="04A0" w:firstRow="1" w:lastRow="0" w:firstColumn="1" w:lastColumn="0" w:noHBand="0" w:noVBand="1"/>
      </w:tblPr>
      <w:tblGrid>
        <w:gridCol w:w="2508"/>
        <w:gridCol w:w="768"/>
        <w:gridCol w:w="645"/>
        <w:gridCol w:w="736"/>
        <w:gridCol w:w="645"/>
        <w:gridCol w:w="2994"/>
      </w:tblGrid>
      <w:tr w:rsidR="00190BFC" w:rsidRPr="00190BFC" w:rsidTr="00120018">
        <w:tc>
          <w:tcPr>
            <w:tcW w:w="2943"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Medical Condition or illness</w:t>
            </w:r>
          </w:p>
        </w:tc>
        <w:tc>
          <w:tcPr>
            <w:tcW w:w="7739" w:type="dxa"/>
            <w:gridSpan w:val="5"/>
          </w:tcPr>
          <w:p w:rsidR="00190BFC" w:rsidRPr="00190BFC" w:rsidRDefault="00190BFC" w:rsidP="00190BFC">
            <w:pPr>
              <w:spacing w:after="200"/>
              <w:rPr>
                <w:rFonts w:eastAsiaTheme="minorHAnsi" w:cstheme="majorBidi"/>
                <w:sz w:val="22"/>
              </w:rPr>
            </w:pPr>
          </w:p>
          <w:p w:rsidR="00190BFC" w:rsidRPr="00190BFC" w:rsidRDefault="00190BFC" w:rsidP="00190BFC">
            <w:pPr>
              <w:spacing w:after="200"/>
              <w:rPr>
                <w:rFonts w:eastAsiaTheme="minorHAnsi" w:cstheme="majorBidi"/>
                <w:sz w:val="22"/>
              </w:rPr>
            </w:pPr>
          </w:p>
        </w:tc>
      </w:tr>
      <w:tr w:rsidR="00190BFC" w:rsidRPr="00190BFC" w:rsidTr="00120018">
        <w:tc>
          <w:tcPr>
            <w:tcW w:w="2943"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Name/Type of Medicine (as described on container)</w:t>
            </w:r>
          </w:p>
        </w:tc>
        <w:tc>
          <w:tcPr>
            <w:tcW w:w="7739" w:type="dxa"/>
            <w:gridSpan w:val="5"/>
          </w:tcPr>
          <w:p w:rsidR="00190BFC" w:rsidRPr="00190BFC" w:rsidRDefault="00190BFC" w:rsidP="00190BFC">
            <w:pPr>
              <w:spacing w:after="200"/>
              <w:rPr>
                <w:rFonts w:eastAsiaTheme="minorHAnsi" w:cstheme="majorBidi"/>
                <w:sz w:val="22"/>
              </w:rPr>
            </w:pPr>
          </w:p>
        </w:tc>
      </w:tr>
      <w:tr w:rsidR="00190BFC" w:rsidRPr="00190BFC" w:rsidTr="00120018">
        <w:tc>
          <w:tcPr>
            <w:tcW w:w="2943"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Expiry date</w:t>
            </w:r>
          </w:p>
        </w:tc>
        <w:tc>
          <w:tcPr>
            <w:tcW w:w="7739" w:type="dxa"/>
            <w:gridSpan w:val="5"/>
          </w:tcPr>
          <w:p w:rsidR="00190BFC" w:rsidRPr="00190BFC" w:rsidRDefault="00190BFC" w:rsidP="00190BFC">
            <w:pPr>
              <w:spacing w:after="200"/>
              <w:rPr>
                <w:rFonts w:eastAsiaTheme="minorHAnsi" w:cstheme="majorBidi"/>
                <w:sz w:val="22"/>
              </w:rPr>
            </w:pPr>
          </w:p>
        </w:tc>
      </w:tr>
      <w:tr w:rsidR="00190BFC" w:rsidRPr="00190BFC" w:rsidTr="00120018">
        <w:tc>
          <w:tcPr>
            <w:tcW w:w="2943"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Duration of course</w:t>
            </w:r>
          </w:p>
        </w:tc>
        <w:tc>
          <w:tcPr>
            <w:tcW w:w="7739" w:type="dxa"/>
            <w:gridSpan w:val="5"/>
          </w:tcPr>
          <w:p w:rsidR="00190BFC" w:rsidRPr="00190BFC" w:rsidRDefault="00190BFC" w:rsidP="00190BFC">
            <w:pPr>
              <w:spacing w:after="200"/>
              <w:rPr>
                <w:rFonts w:eastAsiaTheme="minorHAnsi" w:cstheme="majorBidi"/>
                <w:sz w:val="22"/>
              </w:rPr>
            </w:pPr>
          </w:p>
        </w:tc>
      </w:tr>
      <w:tr w:rsidR="00190BFC" w:rsidRPr="00190BFC" w:rsidTr="00120018">
        <w:tc>
          <w:tcPr>
            <w:tcW w:w="2943"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Dosage and method</w:t>
            </w:r>
          </w:p>
        </w:tc>
        <w:tc>
          <w:tcPr>
            <w:tcW w:w="7739" w:type="dxa"/>
            <w:gridSpan w:val="5"/>
          </w:tcPr>
          <w:p w:rsidR="00190BFC" w:rsidRPr="00190BFC" w:rsidRDefault="00190BFC" w:rsidP="00190BFC">
            <w:pPr>
              <w:spacing w:after="200"/>
              <w:rPr>
                <w:rFonts w:eastAsiaTheme="minorHAnsi" w:cstheme="majorBidi"/>
                <w:sz w:val="22"/>
              </w:rPr>
            </w:pPr>
          </w:p>
        </w:tc>
      </w:tr>
      <w:tr w:rsidR="00190BFC" w:rsidRPr="00190BFC" w:rsidTr="00120018">
        <w:tc>
          <w:tcPr>
            <w:tcW w:w="2943"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Time(s) to be given</w:t>
            </w:r>
          </w:p>
        </w:tc>
        <w:tc>
          <w:tcPr>
            <w:tcW w:w="7739" w:type="dxa"/>
            <w:gridSpan w:val="5"/>
          </w:tcPr>
          <w:p w:rsidR="00190BFC" w:rsidRPr="00190BFC" w:rsidRDefault="00190BFC" w:rsidP="00190BFC">
            <w:pPr>
              <w:spacing w:after="200"/>
              <w:rPr>
                <w:rFonts w:eastAsiaTheme="minorHAnsi" w:cstheme="majorBidi"/>
                <w:sz w:val="22"/>
              </w:rPr>
            </w:pPr>
          </w:p>
        </w:tc>
      </w:tr>
      <w:tr w:rsidR="00190BFC" w:rsidRPr="00190BFC" w:rsidTr="00120018">
        <w:tc>
          <w:tcPr>
            <w:tcW w:w="2943"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Other comments</w:t>
            </w:r>
          </w:p>
        </w:tc>
        <w:tc>
          <w:tcPr>
            <w:tcW w:w="7739" w:type="dxa"/>
            <w:gridSpan w:val="5"/>
          </w:tcPr>
          <w:p w:rsidR="00190BFC" w:rsidRPr="00190BFC" w:rsidRDefault="00190BFC" w:rsidP="00190BFC">
            <w:pPr>
              <w:spacing w:after="200"/>
              <w:rPr>
                <w:rFonts w:eastAsiaTheme="minorHAnsi" w:cstheme="majorBidi"/>
                <w:sz w:val="22"/>
              </w:rPr>
            </w:pPr>
          </w:p>
        </w:tc>
      </w:tr>
      <w:tr w:rsidR="00190BFC" w:rsidRPr="00190BFC" w:rsidTr="00120018">
        <w:tc>
          <w:tcPr>
            <w:tcW w:w="2943"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Self-Administration (delete as appropriate)</w:t>
            </w:r>
          </w:p>
        </w:tc>
        <w:tc>
          <w:tcPr>
            <w:tcW w:w="851" w:type="dxa"/>
            <w:vAlign w:val="center"/>
          </w:tcPr>
          <w:p w:rsidR="00190BFC" w:rsidRPr="00190BFC" w:rsidRDefault="00190BFC" w:rsidP="00190BFC">
            <w:pPr>
              <w:spacing w:after="200"/>
              <w:jc w:val="center"/>
              <w:rPr>
                <w:rFonts w:eastAsiaTheme="minorHAnsi" w:cstheme="majorBidi"/>
                <w:sz w:val="22"/>
              </w:rPr>
            </w:pPr>
            <w:r w:rsidRPr="00190BFC">
              <w:rPr>
                <w:rFonts w:eastAsiaTheme="minorHAnsi" w:cstheme="majorBidi"/>
                <w:sz w:val="22"/>
              </w:rPr>
              <w:t>Yes</w:t>
            </w:r>
          </w:p>
        </w:tc>
        <w:tc>
          <w:tcPr>
            <w:tcW w:w="850" w:type="dxa"/>
          </w:tcPr>
          <w:p w:rsidR="00190BFC" w:rsidRPr="00190BFC" w:rsidRDefault="00190BFC" w:rsidP="00190BFC">
            <w:pPr>
              <w:spacing w:after="200"/>
              <w:rPr>
                <w:rFonts w:eastAsiaTheme="minorHAnsi" w:cstheme="majorBidi"/>
                <w:sz w:val="22"/>
              </w:rPr>
            </w:pPr>
          </w:p>
        </w:tc>
        <w:tc>
          <w:tcPr>
            <w:tcW w:w="851" w:type="dxa"/>
            <w:vAlign w:val="center"/>
          </w:tcPr>
          <w:p w:rsidR="00190BFC" w:rsidRPr="00190BFC" w:rsidRDefault="00190BFC" w:rsidP="00190BFC">
            <w:pPr>
              <w:spacing w:after="200"/>
              <w:jc w:val="center"/>
              <w:rPr>
                <w:rFonts w:eastAsiaTheme="minorHAnsi" w:cstheme="majorBidi"/>
                <w:sz w:val="22"/>
              </w:rPr>
            </w:pPr>
            <w:r w:rsidRPr="00190BFC">
              <w:rPr>
                <w:rFonts w:eastAsiaTheme="minorHAnsi" w:cstheme="majorBidi"/>
                <w:sz w:val="22"/>
              </w:rPr>
              <w:t>No</w:t>
            </w:r>
          </w:p>
        </w:tc>
        <w:tc>
          <w:tcPr>
            <w:tcW w:w="850" w:type="dxa"/>
          </w:tcPr>
          <w:p w:rsidR="00190BFC" w:rsidRPr="00190BFC" w:rsidRDefault="00190BFC" w:rsidP="00190BFC">
            <w:pPr>
              <w:rPr>
                <w:rFonts w:eastAsiaTheme="minorHAnsi" w:cstheme="majorBidi"/>
                <w:sz w:val="22"/>
              </w:rPr>
            </w:pPr>
          </w:p>
        </w:tc>
        <w:tc>
          <w:tcPr>
            <w:tcW w:w="4337" w:type="dxa"/>
            <w:tcBorders>
              <w:bottom w:val="nil"/>
              <w:right w:val="nil"/>
            </w:tcBorders>
          </w:tcPr>
          <w:p w:rsidR="00190BFC" w:rsidRPr="00190BFC" w:rsidRDefault="00190BFC" w:rsidP="00190BFC">
            <w:pPr>
              <w:spacing w:after="200"/>
              <w:rPr>
                <w:rFonts w:eastAsiaTheme="minorHAnsi" w:cstheme="majorBidi"/>
                <w:sz w:val="22"/>
              </w:rPr>
            </w:pPr>
          </w:p>
        </w:tc>
      </w:tr>
      <w:tr w:rsidR="00190BFC" w:rsidRPr="00190BFC" w:rsidTr="00120018">
        <w:tc>
          <w:tcPr>
            <w:tcW w:w="2943"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Name and telephone number of GP</w:t>
            </w:r>
          </w:p>
        </w:tc>
        <w:tc>
          <w:tcPr>
            <w:tcW w:w="7739" w:type="dxa"/>
            <w:gridSpan w:val="5"/>
          </w:tcPr>
          <w:p w:rsidR="00190BFC" w:rsidRPr="00190BFC" w:rsidRDefault="00190BFC" w:rsidP="00190BFC">
            <w:pPr>
              <w:spacing w:after="200"/>
              <w:rPr>
                <w:rFonts w:eastAsiaTheme="minorHAnsi" w:cstheme="majorBidi"/>
                <w:sz w:val="22"/>
              </w:rPr>
            </w:pPr>
          </w:p>
          <w:p w:rsidR="00190BFC" w:rsidRPr="00190BFC" w:rsidRDefault="00190BFC" w:rsidP="00190BFC">
            <w:pPr>
              <w:spacing w:after="200"/>
              <w:rPr>
                <w:rFonts w:eastAsiaTheme="minorHAnsi" w:cstheme="majorBidi"/>
                <w:sz w:val="22"/>
              </w:rPr>
            </w:pPr>
          </w:p>
        </w:tc>
      </w:tr>
    </w:tbl>
    <w:p w:rsidR="00190BFC" w:rsidRPr="00190BFC" w:rsidRDefault="00190BFC" w:rsidP="00190BFC">
      <w:pPr>
        <w:spacing w:line="276" w:lineRule="auto"/>
        <w:jc w:val="right"/>
        <w:rPr>
          <w:rFonts w:eastAsiaTheme="minorHAnsi" w:cstheme="majorBidi"/>
          <w:sz w:val="22"/>
        </w:rPr>
      </w:pPr>
      <w:r w:rsidRPr="00190BFC">
        <w:rPr>
          <w:rFonts w:eastAsiaTheme="minorHAnsi" w:cstheme="majorBidi"/>
          <w:sz w:val="22"/>
        </w:rPr>
        <w:lastRenderedPageBreak/>
        <w:t>continued over</w:t>
      </w:r>
    </w:p>
    <w:p w:rsidR="00190BFC" w:rsidRPr="00190BFC" w:rsidRDefault="00190BFC" w:rsidP="00190BFC">
      <w:pPr>
        <w:spacing w:line="276" w:lineRule="auto"/>
        <w:rPr>
          <w:rFonts w:eastAsiaTheme="minorHAnsi" w:cstheme="majorBidi"/>
          <w:sz w:val="22"/>
        </w:rPr>
      </w:pPr>
      <w:r w:rsidRPr="00190BFC">
        <w:rPr>
          <w:rFonts w:eastAsiaTheme="minorHAnsi" w:cstheme="majorBidi"/>
          <w:sz w:val="22"/>
        </w:rPr>
        <w:t>I understanding that I must deliver the medicine personally to the school and accept that this is a service that the school is not required to provide.  I understand that I must notify the school of any changes in writing.</w:t>
      </w:r>
    </w:p>
    <w:p w:rsidR="00190BFC" w:rsidRPr="00190BFC" w:rsidRDefault="00190BFC" w:rsidP="00190BFC">
      <w:pPr>
        <w:spacing w:line="276" w:lineRule="auto"/>
        <w:rPr>
          <w:rFonts w:eastAsiaTheme="minorHAnsi" w:cstheme="majorBidi"/>
          <w:sz w:val="22"/>
        </w:rPr>
      </w:pPr>
    </w:p>
    <w:tbl>
      <w:tblPr>
        <w:tblStyle w:val="TableGrid1"/>
        <w:tblW w:w="0" w:type="auto"/>
        <w:tblLook w:val="04A0" w:firstRow="1" w:lastRow="0" w:firstColumn="1" w:lastColumn="0" w:noHBand="0" w:noVBand="1"/>
      </w:tblPr>
      <w:tblGrid>
        <w:gridCol w:w="4337"/>
        <w:gridCol w:w="3959"/>
      </w:tblGrid>
      <w:tr w:rsidR="00190BFC" w:rsidRPr="00190BFC" w:rsidTr="00120018">
        <w:tc>
          <w:tcPr>
            <w:tcW w:w="5341" w:type="dxa"/>
            <w:vAlign w:val="center"/>
          </w:tcPr>
          <w:p w:rsidR="00190BFC" w:rsidRPr="00190BFC" w:rsidRDefault="00190BFC" w:rsidP="00190BFC">
            <w:pPr>
              <w:spacing w:after="200"/>
              <w:rPr>
                <w:rFonts w:eastAsiaTheme="minorHAnsi" w:cstheme="majorBidi"/>
                <w:sz w:val="22"/>
              </w:rPr>
            </w:pPr>
            <w:r w:rsidRPr="00190BFC">
              <w:rPr>
                <w:rFonts w:eastAsiaTheme="minorHAnsi" w:cstheme="majorBidi"/>
                <w:sz w:val="22"/>
              </w:rPr>
              <w:t>Print Name (Parent/Carer)</w:t>
            </w:r>
          </w:p>
        </w:tc>
        <w:tc>
          <w:tcPr>
            <w:tcW w:w="5341" w:type="dxa"/>
          </w:tcPr>
          <w:p w:rsidR="00190BFC" w:rsidRPr="00190BFC" w:rsidRDefault="00190BFC" w:rsidP="00190BFC">
            <w:pPr>
              <w:spacing w:after="200"/>
              <w:rPr>
                <w:rFonts w:eastAsiaTheme="minorHAnsi" w:cstheme="majorBidi"/>
                <w:sz w:val="22"/>
              </w:rPr>
            </w:pPr>
          </w:p>
          <w:p w:rsidR="00190BFC" w:rsidRPr="00190BFC" w:rsidRDefault="00190BFC" w:rsidP="00190BFC">
            <w:pPr>
              <w:spacing w:after="200"/>
              <w:rPr>
                <w:rFonts w:eastAsiaTheme="minorHAnsi" w:cstheme="majorBidi"/>
                <w:sz w:val="22"/>
              </w:rPr>
            </w:pPr>
          </w:p>
        </w:tc>
      </w:tr>
      <w:tr w:rsidR="00190BFC" w:rsidRPr="00190BFC" w:rsidTr="00120018">
        <w:tc>
          <w:tcPr>
            <w:tcW w:w="5341" w:type="dxa"/>
            <w:vAlign w:val="center"/>
          </w:tcPr>
          <w:p w:rsidR="00190BFC" w:rsidRPr="00190BFC" w:rsidRDefault="00190BFC" w:rsidP="00190BFC">
            <w:pPr>
              <w:spacing w:after="200"/>
              <w:rPr>
                <w:rFonts w:eastAsiaTheme="minorHAnsi" w:cstheme="majorBidi"/>
                <w:sz w:val="22"/>
              </w:rPr>
            </w:pPr>
            <w:r w:rsidRPr="00190BFC">
              <w:rPr>
                <w:rFonts w:eastAsiaTheme="minorHAnsi" w:cstheme="majorBidi"/>
                <w:sz w:val="22"/>
              </w:rPr>
              <w:t>Signed</w:t>
            </w:r>
          </w:p>
        </w:tc>
        <w:tc>
          <w:tcPr>
            <w:tcW w:w="5341" w:type="dxa"/>
          </w:tcPr>
          <w:p w:rsidR="00190BFC" w:rsidRPr="00190BFC" w:rsidRDefault="00190BFC" w:rsidP="00190BFC">
            <w:pPr>
              <w:spacing w:after="200"/>
              <w:rPr>
                <w:rFonts w:eastAsiaTheme="minorHAnsi" w:cstheme="majorBidi"/>
                <w:sz w:val="22"/>
              </w:rPr>
            </w:pPr>
          </w:p>
          <w:p w:rsidR="00190BFC" w:rsidRPr="00190BFC" w:rsidRDefault="00190BFC" w:rsidP="00190BFC">
            <w:pPr>
              <w:spacing w:after="200"/>
              <w:rPr>
                <w:rFonts w:eastAsiaTheme="minorHAnsi" w:cstheme="majorBidi"/>
                <w:sz w:val="22"/>
              </w:rPr>
            </w:pPr>
          </w:p>
        </w:tc>
      </w:tr>
      <w:tr w:rsidR="00190BFC" w:rsidRPr="00190BFC" w:rsidTr="00120018">
        <w:tc>
          <w:tcPr>
            <w:tcW w:w="5341"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Date</w:t>
            </w:r>
          </w:p>
        </w:tc>
        <w:tc>
          <w:tcPr>
            <w:tcW w:w="5341" w:type="dxa"/>
          </w:tcPr>
          <w:p w:rsidR="00190BFC" w:rsidRPr="00190BFC" w:rsidRDefault="00190BFC" w:rsidP="00190BFC">
            <w:pPr>
              <w:spacing w:after="200"/>
              <w:rPr>
                <w:rFonts w:eastAsiaTheme="minorHAnsi" w:cstheme="majorBidi"/>
                <w:sz w:val="22"/>
              </w:rPr>
            </w:pPr>
          </w:p>
        </w:tc>
      </w:tr>
      <w:tr w:rsidR="00190BFC" w:rsidRPr="00190BFC" w:rsidTr="00120018">
        <w:tc>
          <w:tcPr>
            <w:tcW w:w="5341" w:type="dxa"/>
            <w:vAlign w:val="center"/>
          </w:tcPr>
          <w:p w:rsidR="00190BFC" w:rsidRPr="00190BFC" w:rsidRDefault="00190BFC" w:rsidP="00190BFC">
            <w:pPr>
              <w:spacing w:after="200"/>
              <w:rPr>
                <w:rFonts w:eastAsiaTheme="minorHAnsi" w:cstheme="majorBidi"/>
                <w:sz w:val="22"/>
              </w:rPr>
            </w:pPr>
            <w:r w:rsidRPr="00190BFC">
              <w:rPr>
                <w:rFonts w:eastAsiaTheme="minorHAnsi" w:cstheme="majorBidi"/>
                <w:sz w:val="22"/>
              </w:rPr>
              <w:t>Telephone Number</w:t>
            </w:r>
          </w:p>
        </w:tc>
        <w:tc>
          <w:tcPr>
            <w:tcW w:w="5341" w:type="dxa"/>
          </w:tcPr>
          <w:p w:rsidR="00190BFC" w:rsidRPr="00190BFC" w:rsidRDefault="00190BFC" w:rsidP="00190BFC">
            <w:pPr>
              <w:spacing w:after="200"/>
              <w:rPr>
                <w:rFonts w:eastAsiaTheme="minorHAnsi" w:cstheme="majorBidi"/>
                <w:sz w:val="22"/>
              </w:rPr>
            </w:pPr>
          </w:p>
          <w:p w:rsidR="00190BFC" w:rsidRPr="00190BFC" w:rsidRDefault="00190BFC" w:rsidP="00190BFC">
            <w:pPr>
              <w:spacing w:after="200"/>
              <w:rPr>
                <w:rFonts w:eastAsiaTheme="minorHAnsi" w:cstheme="majorBidi"/>
                <w:sz w:val="22"/>
              </w:rPr>
            </w:pPr>
          </w:p>
        </w:tc>
      </w:tr>
      <w:tr w:rsidR="00190BFC" w:rsidRPr="00190BFC" w:rsidTr="00120018">
        <w:tc>
          <w:tcPr>
            <w:tcW w:w="5341" w:type="dxa"/>
            <w:vAlign w:val="center"/>
          </w:tcPr>
          <w:p w:rsidR="00190BFC" w:rsidRPr="00190BFC" w:rsidRDefault="00190BFC" w:rsidP="00190BFC">
            <w:pPr>
              <w:spacing w:after="200"/>
              <w:rPr>
                <w:rFonts w:eastAsiaTheme="minorHAnsi" w:cstheme="majorBidi"/>
                <w:sz w:val="22"/>
              </w:rPr>
            </w:pPr>
            <w:r w:rsidRPr="00190BFC">
              <w:rPr>
                <w:rFonts w:eastAsiaTheme="minorHAnsi" w:cstheme="majorBidi"/>
                <w:sz w:val="22"/>
              </w:rPr>
              <w:t>Email Address</w:t>
            </w:r>
          </w:p>
        </w:tc>
        <w:tc>
          <w:tcPr>
            <w:tcW w:w="5341" w:type="dxa"/>
          </w:tcPr>
          <w:p w:rsidR="00190BFC" w:rsidRPr="00190BFC" w:rsidRDefault="00190BFC" w:rsidP="00190BFC">
            <w:pPr>
              <w:spacing w:after="200"/>
              <w:rPr>
                <w:rFonts w:eastAsiaTheme="minorHAnsi" w:cstheme="majorBidi"/>
                <w:sz w:val="22"/>
              </w:rPr>
            </w:pPr>
          </w:p>
          <w:p w:rsidR="00190BFC" w:rsidRPr="00190BFC" w:rsidRDefault="00190BFC" w:rsidP="00190BFC">
            <w:pPr>
              <w:spacing w:after="200"/>
              <w:rPr>
                <w:rFonts w:eastAsiaTheme="minorHAnsi" w:cstheme="majorBidi"/>
                <w:sz w:val="22"/>
              </w:rPr>
            </w:pPr>
          </w:p>
        </w:tc>
      </w:tr>
      <w:tr w:rsidR="00190BFC" w:rsidRPr="00190BFC" w:rsidTr="00120018">
        <w:tc>
          <w:tcPr>
            <w:tcW w:w="5341" w:type="dxa"/>
            <w:vAlign w:val="center"/>
          </w:tcPr>
          <w:p w:rsidR="00190BFC" w:rsidRPr="00190BFC" w:rsidRDefault="00190BFC" w:rsidP="00190BFC">
            <w:pPr>
              <w:spacing w:after="200"/>
              <w:rPr>
                <w:rFonts w:eastAsiaTheme="minorHAnsi" w:cstheme="majorBidi"/>
                <w:sz w:val="22"/>
              </w:rPr>
            </w:pPr>
            <w:r w:rsidRPr="00190BFC">
              <w:rPr>
                <w:rFonts w:eastAsiaTheme="minorHAnsi" w:cstheme="majorBidi"/>
                <w:sz w:val="22"/>
              </w:rPr>
              <w:t>Address</w:t>
            </w:r>
          </w:p>
        </w:tc>
        <w:tc>
          <w:tcPr>
            <w:tcW w:w="5341" w:type="dxa"/>
          </w:tcPr>
          <w:p w:rsidR="00190BFC" w:rsidRPr="00190BFC" w:rsidRDefault="00190BFC" w:rsidP="00190BFC">
            <w:pPr>
              <w:spacing w:after="200"/>
              <w:rPr>
                <w:rFonts w:eastAsiaTheme="minorHAnsi" w:cstheme="majorBidi"/>
                <w:sz w:val="22"/>
              </w:rPr>
            </w:pPr>
          </w:p>
          <w:p w:rsidR="00190BFC" w:rsidRPr="00190BFC" w:rsidRDefault="00190BFC" w:rsidP="00190BFC">
            <w:pPr>
              <w:spacing w:after="200"/>
              <w:rPr>
                <w:rFonts w:eastAsiaTheme="minorHAnsi" w:cstheme="majorBidi"/>
                <w:sz w:val="22"/>
              </w:rPr>
            </w:pPr>
          </w:p>
          <w:p w:rsidR="00190BFC" w:rsidRPr="00190BFC" w:rsidRDefault="00190BFC" w:rsidP="00190BFC">
            <w:pPr>
              <w:spacing w:after="200"/>
              <w:rPr>
                <w:rFonts w:eastAsiaTheme="minorHAnsi" w:cstheme="majorBidi"/>
                <w:sz w:val="22"/>
              </w:rPr>
            </w:pPr>
          </w:p>
        </w:tc>
      </w:tr>
    </w:tbl>
    <w:p w:rsidR="00190BFC" w:rsidRPr="00190BFC" w:rsidRDefault="00190BFC" w:rsidP="00190BFC">
      <w:pPr>
        <w:spacing w:line="276" w:lineRule="auto"/>
        <w:rPr>
          <w:rFonts w:eastAsiaTheme="minorHAnsi" w:cstheme="majorBidi"/>
          <w:sz w:val="22"/>
        </w:rPr>
      </w:pPr>
    </w:p>
    <w:p w:rsidR="00190BFC" w:rsidRPr="00190BFC" w:rsidRDefault="00190BFC" w:rsidP="00190BFC">
      <w:pPr>
        <w:spacing w:line="276" w:lineRule="auto"/>
        <w:rPr>
          <w:rFonts w:eastAsiaTheme="minorHAnsi" w:cstheme="majorBidi"/>
          <w:b/>
          <w:sz w:val="22"/>
        </w:rPr>
      </w:pPr>
      <w:r w:rsidRPr="00190BFC">
        <w:rPr>
          <w:rFonts w:eastAsiaTheme="minorHAnsi" w:cstheme="majorBidi"/>
          <w:b/>
          <w:sz w:val="22"/>
        </w:rPr>
        <w:t>To be completed by the Head Teacher or his/her delegates representative:</w:t>
      </w:r>
    </w:p>
    <w:p w:rsidR="00190BFC" w:rsidRPr="00190BFC" w:rsidRDefault="00190BFC" w:rsidP="00190BFC">
      <w:pPr>
        <w:spacing w:line="276" w:lineRule="auto"/>
        <w:rPr>
          <w:rFonts w:eastAsiaTheme="minorHAnsi" w:cstheme="majorBidi"/>
          <w:sz w:val="22"/>
        </w:rPr>
      </w:pPr>
    </w:p>
    <w:p w:rsidR="00190BFC" w:rsidRPr="00190BFC" w:rsidRDefault="00190BFC" w:rsidP="00190BFC">
      <w:pPr>
        <w:spacing w:line="276" w:lineRule="auto"/>
        <w:rPr>
          <w:rFonts w:eastAsiaTheme="minorHAnsi" w:cstheme="majorBidi"/>
          <w:sz w:val="22"/>
        </w:rPr>
      </w:pPr>
      <w:r w:rsidRPr="00190BFC">
        <w:rPr>
          <w:rFonts w:eastAsiaTheme="minorHAnsi" w:cstheme="majorBidi"/>
          <w:sz w:val="22"/>
        </w:rPr>
        <w:t>I agree to:</w:t>
      </w:r>
    </w:p>
    <w:p w:rsidR="00190BFC" w:rsidRPr="00190BFC" w:rsidRDefault="00190BFC" w:rsidP="00190BFC">
      <w:pPr>
        <w:spacing w:line="276" w:lineRule="auto"/>
        <w:rPr>
          <w:rFonts w:eastAsiaTheme="minorHAnsi" w:cstheme="majorBidi"/>
          <w:sz w:val="22"/>
        </w:rPr>
      </w:pPr>
    </w:p>
    <w:tbl>
      <w:tblPr>
        <w:tblStyle w:val="TableGrid1"/>
        <w:tblW w:w="0" w:type="auto"/>
        <w:tblLook w:val="04A0" w:firstRow="1" w:lastRow="0" w:firstColumn="1" w:lastColumn="0" w:noHBand="0" w:noVBand="1"/>
      </w:tblPr>
      <w:tblGrid>
        <w:gridCol w:w="1980"/>
        <w:gridCol w:w="6316"/>
      </w:tblGrid>
      <w:tr w:rsidR="00190BFC" w:rsidRPr="00190BFC" w:rsidTr="00120018">
        <w:tc>
          <w:tcPr>
            <w:tcW w:w="2376"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Full name of pupil</w:t>
            </w:r>
          </w:p>
        </w:tc>
        <w:tc>
          <w:tcPr>
            <w:tcW w:w="8306" w:type="dxa"/>
            <w:vAlign w:val="bottom"/>
          </w:tcPr>
          <w:p w:rsidR="00190BFC" w:rsidRPr="00190BFC" w:rsidRDefault="00190BFC" w:rsidP="00190BFC">
            <w:pPr>
              <w:spacing w:after="200"/>
              <w:rPr>
                <w:rFonts w:eastAsiaTheme="minorHAnsi" w:cstheme="majorBidi"/>
                <w:sz w:val="22"/>
              </w:rPr>
            </w:pPr>
          </w:p>
        </w:tc>
      </w:tr>
    </w:tbl>
    <w:p w:rsidR="00190BFC" w:rsidRPr="00190BFC" w:rsidRDefault="00190BFC" w:rsidP="00190BFC">
      <w:pPr>
        <w:spacing w:line="276" w:lineRule="auto"/>
        <w:rPr>
          <w:rFonts w:eastAsiaTheme="minorHAnsi" w:cstheme="majorBidi"/>
          <w:sz w:val="22"/>
        </w:rPr>
      </w:pPr>
    </w:p>
    <w:p w:rsidR="00190BFC" w:rsidRPr="00190BFC" w:rsidRDefault="00190BFC" w:rsidP="00190BFC">
      <w:pPr>
        <w:spacing w:line="276" w:lineRule="auto"/>
        <w:rPr>
          <w:rFonts w:eastAsiaTheme="minorHAnsi" w:cstheme="majorBidi"/>
          <w:sz w:val="22"/>
        </w:rPr>
      </w:pPr>
      <w:r w:rsidRPr="00190BFC">
        <w:rPr>
          <w:rFonts w:eastAsiaTheme="minorHAnsi" w:cstheme="majorBidi"/>
          <w:sz w:val="22"/>
        </w:rPr>
        <w:t>being given:</w:t>
      </w:r>
    </w:p>
    <w:p w:rsidR="00190BFC" w:rsidRPr="00190BFC" w:rsidRDefault="00190BFC" w:rsidP="00190BFC">
      <w:pPr>
        <w:spacing w:line="276" w:lineRule="auto"/>
        <w:rPr>
          <w:rFonts w:eastAsiaTheme="minorHAnsi" w:cstheme="majorBidi"/>
          <w:sz w:val="22"/>
        </w:rPr>
      </w:pPr>
    </w:p>
    <w:tbl>
      <w:tblPr>
        <w:tblStyle w:val="TableGrid1"/>
        <w:tblW w:w="0" w:type="auto"/>
        <w:tblLook w:val="04A0" w:firstRow="1" w:lastRow="0" w:firstColumn="1" w:lastColumn="0" w:noHBand="0" w:noVBand="1"/>
      </w:tblPr>
      <w:tblGrid>
        <w:gridCol w:w="2527"/>
        <w:gridCol w:w="5769"/>
      </w:tblGrid>
      <w:tr w:rsidR="00190BFC" w:rsidRPr="00190BFC" w:rsidTr="00120018">
        <w:tc>
          <w:tcPr>
            <w:tcW w:w="2943"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Name/Type of Medicine (as described on container)</w:t>
            </w:r>
          </w:p>
        </w:tc>
        <w:tc>
          <w:tcPr>
            <w:tcW w:w="7739" w:type="dxa"/>
          </w:tcPr>
          <w:p w:rsidR="00190BFC" w:rsidRPr="00190BFC" w:rsidRDefault="00190BFC" w:rsidP="00190BFC">
            <w:pPr>
              <w:spacing w:after="200"/>
              <w:rPr>
                <w:rFonts w:eastAsiaTheme="minorHAnsi" w:cstheme="majorBidi"/>
                <w:sz w:val="22"/>
              </w:rPr>
            </w:pPr>
          </w:p>
          <w:p w:rsidR="00190BFC" w:rsidRPr="00190BFC" w:rsidRDefault="00190BFC" w:rsidP="00190BFC">
            <w:pPr>
              <w:spacing w:after="200"/>
              <w:rPr>
                <w:rFonts w:eastAsiaTheme="minorHAnsi" w:cstheme="majorBidi"/>
                <w:sz w:val="22"/>
              </w:rPr>
            </w:pPr>
          </w:p>
        </w:tc>
      </w:tr>
    </w:tbl>
    <w:p w:rsidR="00190BFC" w:rsidRPr="00190BFC" w:rsidRDefault="00190BFC" w:rsidP="00190BFC">
      <w:pPr>
        <w:spacing w:line="276" w:lineRule="auto"/>
        <w:rPr>
          <w:rFonts w:eastAsiaTheme="minorHAnsi" w:cstheme="majorBidi"/>
          <w:sz w:val="22"/>
        </w:rPr>
      </w:pPr>
      <w:r w:rsidRPr="00190BFC">
        <w:rPr>
          <w:rFonts w:eastAsiaTheme="minorHAnsi" w:cstheme="majorBidi"/>
          <w:sz w:val="22"/>
        </w:rPr>
        <w:t>This agreement expires on:</w:t>
      </w:r>
    </w:p>
    <w:p w:rsidR="00190BFC" w:rsidRPr="00190BFC" w:rsidRDefault="00190BFC" w:rsidP="00190BFC">
      <w:pPr>
        <w:spacing w:line="276" w:lineRule="auto"/>
        <w:rPr>
          <w:rFonts w:eastAsiaTheme="minorHAnsi" w:cstheme="majorBidi"/>
          <w:sz w:val="22"/>
        </w:rPr>
      </w:pPr>
    </w:p>
    <w:tbl>
      <w:tblPr>
        <w:tblStyle w:val="TableGrid1"/>
        <w:tblW w:w="0" w:type="auto"/>
        <w:tblLook w:val="04A0" w:firstRow="1" w:lastRow="0" w:firstColumn="1" w:lastColumn="0" w:noHBand="0" w:noVBand="1"/>
      </w:tblPr>
      <w:tblGrid>
        <w:gridCol w:w="4204"/>
        <w:gridCol w:w="4092"/>
      </w:tblGrid>
      <w:tr w:rsidR="00190BFC" w:rsidRPr="00190BFC" w:rsidTr="00120018">
        <w:tc>
          <w:tcPr>
            <w:tcW w:w="5341" w:type="dxa"/>
            <w:vAlign w:val="center"/>
          </w:tcPr>
          <w:p w:rsidR="00190BFC" w:rsidRPr="00190BFC" w:rsidRDefault="00190BFC" w:rsidP="00190BFC">
            <w:pPr>
              <w:rPr>
                <w:rFonts w:eastAsiaTheme="minorHAnsi" w:cstheme="majorBidi"/>
                <w:sz w:val="22"/>
              </w:rPr>
            </w:pPr>
            <w:r w:rsidRPr="00190BFC">
              <w:rPr>
                <w:rFonts w:eastAsiaTheme="minorHAnsi" w:cstheme="majorBidi"/>
                <w:sz w:val="22"/>
              </w:rPr>
              <w:t>Date</w:t>
            </w:r>
          </w:p>
        </w:tc>
        <w:tc>
          <w:tcPr>
            <w:tcW w:w="5341" w:type="dxa"/>
          </w:tcPr>
          <w:p w:rsidR="00190BFC" w:rsidRPr="00190BFC" w:rsidRDefault="00190BFC" w:rsidP="00190BFC">
            <w:pPr>
              <w:spacing w:after="200"/>
              <w:rPr>
                <w:rFonts w:eastAsiaTheme="minorHAnsi" w:cstheme="majorBidi"/>
                <w:sz w:val="22"/>
              </w:rPr>
            </w:pPr>
          </w:p>
        </w:tc>
      </w:tr>
    </w:tbl>
    <w:p w:rsidR="00190BFC" w:rsidRPr="00190BFC" w:rsidRDefault="00190BFC" w:rsidP="00190BFC">
      <w:pPr>
        <w:spacing w:line="276" w:lineRule="auto"/>
        <w:rPr>
          <w:rFonts w:eastAsiaTheme="minorHAnsi" w:cstheme="majorBidi"/>
          <w:sz w:val="22"/>
        </w:rPr>
      </w:pPr>
    </w:p>
    <w:tbl>
      <w:tblPr>
        <w:tblStyle w:val="TableGrid1"/>
        <w:tblW w:w="0" w:type="auto"/>
        <w:tblLook w:val="04A0" w:firstRow="1" w:lastRow="0" w:firstColumn="1" w:lastColumn="0" w:noHBand="0" w:noVBand="1"/>
      </w:tblPr>
      <w:tblGrid>
        <w:gridCol w:w="4231"/>
        <w:gridCol w:w="4065"/>
      </w:tblGrid>
      <w:tr w:rsidR="00190BFC" w:rsidRPr="00190BFC" w:rsidTr="00120018">
        <w:tc>
          <w:tcPr>
            <w:tcW w:w="5341" w:type="dxa"/>
            <w:vAlign w:val="center"/>
          </w:tcPr>
          <w:p w:rsidR="00190BFC" w:rsidRPr="00190BFC" w:rsidRDefault="00190BFC" w:rsidP="00190BFC">
            <w:pPr>
              <w:spacing w:after="200"/>
              <w:rPr>
                <w:rFonts w:eastAsiaTheme="minorHAnsi" w:cstheme="majorBidi"/>
                <w:sz w:val="22"/>
              </w:rPr>
            </w:pPr>
            <w:r w:rsidRPr="00190BFC">
              <w:rPr>
                <w:rFonts w:eastAsiaTheme="minorHAnsi" w:cstheme="majorBidi"/>
                <w:sz w:val="22"/>
              </w:rPr>
              <w:t>School</w:t>
            </w:r>
          </w:p>
        </w:tc>
        <w:tc>
          <w:tcPr>
            <w:tcW w:w="5341" w:type="dxa"/>
          </w:tcPr>
          <w:p w:rsidR="00190BFC" w:rsidRPr="00190BFC" w:rsidRDefault="00190BFC" w:rsidP="00190BFC">
            <w:pPr>
              <w:spacing w:after="200"/>
              <w:rPr>
                <w:rFonts w:eastAsiaTheme="minorHAnsi" w:cstheme="majorBidi"/>
                <w:sz w:val="22"/>
              </w:rPr>
            </w:pPr>
          </w:p>
          <w:p w:rsidR="00190BFC" w:rsidRPr="00190BFC" w:rsidRDefault="00190BFC" w:rsidP="00190BFC">
            <w:pPr>
              <w:spacing w:after="200"/>
              <w:rPr>
                <w:rFonts w:eastAsiaTheme="minorHAnsi" w:cstheme="majorBidi"/>
                <w:sz w:val="22"/>
              </w:rPr>
            </w:pPr>
          </w:p>
        </w:tc>
      </w:tr>
      <w:tr w:rsidR="00190BFC" w:rsidRPr="00190BFC" w:rsidTr="00120018">
        <w:tc>
          <w:tcPr>
            <w:tcW w:w="5341" w:type="dxa"/>
            <w:vAlign w:val="center"/>
          </w:tcPr>
          <w:p w:rsidR="00190BFC" w:rsidRPr="00190BFC" w:rsidRDefault="00190BFC" w:rsidP="00190BFC">
            <w:pPr>
              <w:spacing w:after="200"/>
              <w:rPr>
                <w:rFonts w:eastAsiaTheme="minorHAnsi" w:cstheme="majorBidi"/>
                <w:sz w:val="22"/>
              </w:rPr>
            </w:pPr>
            <w:r w:rsidRPr="00190BFC">
              <w:rPr>
                <w:rFonts w:eastAsiaTheme="minorHAnsi" w:cstheme="majorBidi"/>
                <w:sz w:val="22"/>
              </w:rPr>
              <w:t>Date</w:t>
            </w:r>
          </w:p>
        </w:tc>
        <w:tc>
          <w:tcPr>
            <w:tcW w:w="5341" w:type="dxa"/>
          </w:tcPr>
          <w:p w:rsidR="00190BFC" w:rsidRPr="00190BFC" w:rsidRDefault="00190BFC" w:rsidP="00190BFC">
            <w:pPr>
              <w:spacing w:after="200"/>
              <w:rPr>
                <w:rFonts w:eastAsiaTheme="minorHAnsi" w:cstheme="majorBidi"/>
                <w:sz w:val="22"/>
              </w:rPr>
            </w:pPr>
          </w:p>
        </w:tc>
      </w:tr>
    </w:tbl>
    <w:p w:rsidR="00190BFC" w:rsidRPr="0015271E" w:rsidRDefault="0015271E" w:rsidP="00190BFC">
      <w:pPr>
        <w:spacing w:after="200" w:line="276" w:lineRule="auto"/>
        <w:rPr>
          <w:rFonts w:asciiTheme="minorHAnsi" w:eastAsiaTheme="minorHAnsi" w:hAnsiTheme="minorHAnsi" w:cstheme="minorHAnsi"/>
          <w:b/>
          <w:i/>
        </w:rPr>
      </w:pPr>
      <w:r w:rsidRPr="0015271E">
        <w:rPr>
          <w:rFonts w:asciiTheme="minorHAnsi" w:eastAsiaTheme="minorHAnsi" w:hAnsiTheme="minorHAnsi" w:cstheme="minorHAnsi"/>
          <w:b/>
          <w:i/>
        </w:rPr>
        <w:lastRenderedPageBreak/>
        <w:t>Appendix ii- Administ</w:t>
      </w:r>
      <w:r w:rsidR="00290249">
        <w:rPr>
          <w:rFonts w:asciiTheme="minorHAnsi" w:eastAsiaTheme="minorHAnsi" w:hAnsiTheme="minorHAnsi" w:cstheme="minorHAnsi"/>
          <w:b/>
          <w:i/>
        </w:rPr>
        <w:t>ration of Medication Record</w:t>
      </w:r>
    </w:p>
    <w:p w:rsidR="008F681F" w:rsidRPr="008F681F" w:rsidRDefault="008F681F" w:rsidP="008F681F">
      <w:pPr>
        <w:jc w:val="center"/>
        <w:rPr>
          <w:rFonts w:asciiTheme="minorHAnsi" w:hAnsiTheme="minorHAnsi" w:cstheme="minorHAnsi"/>
          <w:b/>
          <w:sz w:val="22"/>
          <w:szCs w:val="22"/>
        </w:rPr>
      </w:pPr>
      <w:r w:rsidRPr="008F681F">
        <w:rPr>
          <w:rFonts w:asciiTheme="minorHAnsi" w:hAnsiTheme="minorHAnsi" w:cstheme="minorHAnsi"/>
          <w:b/>
          <w:sz w:val="22"/>
          <w:szCs w:val="22"/>
        </w:rPr>
        <w:t>Maidenhill Primary and Nursery Class</w:t>
      </w:r>
    </w:p>
    <w:p w:rsidR="008F681F" w:rsidRPr="008F681F" w:rsidRDefault="008F681F" w:rsidP="008F681F">
      <w:pPr>
        <w:jc w:val="center"/>
        <w:rPr>
          <w:rFonts w:asciiTheme="minorHAnsi" w:hAnsiTheme="minorHAnsi" w:cstheme="minorHAnsi"/>
          <w:b/>
          <w:sz w:val="22"/>
          <w:szCs w:val="22"/>
        </w:rPr>
      </w:pPr>
      <w:r w:rsidRPr="008F681F">
        <w:rPr>
          <w:rFonts w:asciiTheme="minorHAnsi" w:hAnsiTheme="minorHAnsi" w:cstheme="minorHAnsi"/>
          <w:noProof/>
          <w:sz w:val="22"/>
          <w:szCs w:val="22"/>
          <w:lang w:eastAsia="en-GB"/>
        </w:rPr>
        <w:drawing>
          <wp:inline distT="0" distB="0" distL="0" distR="0" wp14:anchorId="2913E8B2" wp14:editId="7BD2B64C">
            <wp:extent cx="952500" cy="714375"/>
            <wp:effectExtent l="0" t="0" r="0" b="9525"/>
            <wp:docPr id="2" name="Picture 2" descr="C:\Users\McDonaldA2\AppData\Local\Microsoft\Windows\INetCache\Content.Word\Maidenhill 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cDonaldA2\AppData\Local\Microsoft\Windows\INetCache\Content.Word\Maidenhill Bad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p>
    <w:p w:rsidR="008F681F" w:rsidRPr="008F681F" w:rsidRDefault="008F681F" w:rsidP="008F681F">
      <w:pPr>
        <w:jc w:val="center"/>
        <w:rPr>
          <w:rFonts w:asciiTheme="minorHAnsi" w:hAnsiTheme="minorHAnsi" w:cstheme="minorHAnsi"/>
          <w:b/>
          <w:sz w:val="22"/>
          <w:szCs w:val="22"/>
        </w:rPr>
      </w:pPr>
      <w:r w:rsidRPr="008F681F">
        <w:rPr>
          <w:rFonts w:asciiTheme="minorHAnsi" w:hAnsiTheme="minorHAnsi" w:cstheme="minorHAnsi"/>
          <w:b/>
          <w:sz w:val="22"/>
          <w:szCs w:val="22"/>
        </w:rPr>
        <w:t>Administration of Medication Record</w:t>
      </w:r>
    </w:p>
    <w:p w:rsidR="008F681F" w:rsidRPr="008F681F" w:rsidRDefault="008F681F" w:rsidP="008F681F">
      <w:pPr>
        <w:rPr>
          <w:rFonts w:asciiTheme="minorHAnsi" w:hAnsiTheme="minorHAnsi" w:cstheme="minorHAnsi"/>
          <w:sz w:val="22"/>
          <w:szCs w:val="22"/>
        </w:rPr>
      </w:pPr>
    </w:p>
    <w:p w:rsidR="008F681F" w:rsidRPr="008F681F" w:rsidRDefault="008F681F" w:rsidP="008F681F">
      <w:pPr>
        <w:rPr>
          <w:rFonts w:asciiTheme="minorHAnsi" w:hAnsiTheme="minorHAnsi" w:cstheme="minorHAnsi"/>
          <w:b/>
          <w:sz w:val="22"/>
          <w:szCs w:val="22"/>
        </w:rPr>
      </w:pPr>
      <w:r w:rsidRPr="008F681F">
        <w:rPr>
          <w:rFonts w:asciiTheme="minorHAnsi" w:hAnsiTheme="minorHAnsi" w:cstheme="minorHAnsi"/>
          <w:b/>
          <w:sz w:val="22"/>
          <w:szCs w:val="22"/>
        </w:rPr>
        <w:t>Child’s name and D.O.B:  ______________________________________________________</w:t>
      </w:r>
    </w:p>
    <w:p w:rsidR="008F681F" w:rsidRPr="008F681F" w:rsidRDefault="008F681F" w:rsidP="008F681F">
      <w:pPr>
        <w:rPr>
          <w:rFonts w:asciiTheme="minorHAnsi" w:hAnsiTheme="minorHAnsi" w:cstheme="minorHAnsi"/>
          <w:sz w:val="22"/>
          <w:szCs w:val="22"/>
        </w:rPr>
      </w:pPr>
    </w:p>
    <w:p w:rsidR="008F681F" w:rsidRPr="008F681F" w:rsidRDefault="008F681F" w:rsidP="008F681F">
      <w:pPr>
        <w:rPr>
          <w:rFonts w:asciiTheme="minorHAnsi" w:hAnsiTheme="minorHAnsi" w:cstheme="minorHAnsi"/>
          <w:b/>
          <w:sz w:val="22"/>
          <w:szCs w:val="22"/>
        </w:rPr>
      </w:pPr>
      <w:r w:rsidRPr="008F681F">
        <w:rPr>
          <w:rFonts w:asciiTheme="minorHAnsi" w:hAnsiTheme="minorHAnsi" w:cstheme="minorHAnsi"/>
          <w:b/>
          <w:sz w:val="22"/>
          <w:szCs w:val="22"/>
        </w:rPr>
        <w:t>NB. Please check that form AM1 has been completed. Please refer to form AM1 at all times before administering medication. School and nursery staff should not be responsible for administering the first dose of any medication prescribed by a GP.</w:t>
      </w:r>
    </w:p>
    <w:p w:rsidR="008F681F" w:rsidRPr="008F681F" w:rsidRDefault="008F681F" w:rsidP="008F681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170"/>
        <w:gridCol w:w="2155"/>
        <w:gridCol w:w="1987"/>
        <w:gridCol w:w="1438"/>
        <w:gridCol w:w="1546"/>
      </w:tblGrid>
      <w:tr w:rsidR="008F681F" w:rsidRPr="008F681F" w:rsidTr="00FF37F3">
        <w:tc>
          <w:tcPr>
            <w:tcW w:w="1271" w:type="dxa"/>
          </w:tcPr>
          <w:p w:rsidR="008F681F" w:rsidRPr="008F681F" w:rsidRDefault="008F681F" w:rsidP="00FF37F3">
            <w:pPr>
              <w:rPr>
                <w:rFonts w:asciiTheme="minorHAnsi" w:hAnsiTheme="minorHAnsi" w:cstheme="minorHAnsi"/>
                <w:sz w:val="22"/>
                <w:szCs w:val="22"/>
              </w:rPr>
            </w:pPr>
            <w:r w:rsidRPr="008F681F">
              <w:rPr>
                <w:rFonts w:asciiTheme="minorHAnsi" w:hAnsiTheme="minorHAnsi" w:cstheme="minorHAnsi"/>
                <w:sz w:val="22"/>
                <w:szCs w:val="22"/>
              </w:rPr>
              <w:t>Date</w:t>
            </w:r>
          </w:p>
        </w:tc>
        <w:tc>
          <w:tcPr>
            <w:tcW w:w="2335" w:type="dxa"/>
          </w:tcPr>
          <w:p w:rsidR="008F681F" w:rsidRPr="008F681F" w:rsidRDefault="008F681F" w:rsidP="00FF37F3">
            <w:pPr>
              <w:rPr>
                <w:rFonts w:asciiTheme="minorHAnsi" w:hAnsiTheme="minorHAnsi" w:cstheme="minorHAnsi"/>
                <w:sz w:val="22"/>
                <w:szCs w:val="22"/>
              </w:rPr>
            </w:pPr>
            <w:r w:rsidRPr="008F681F">
              <w:rPr>
                <w:rFonts w:asciiTheme="minorHAnsi" w:hAnsiTheme="minorHAnsi" w:cstheme="minorHAnsi"/>
                <w:sz w:val="22"/>
                <w:szCs w:val="22"/>
              </w:rPr>
              <w:t>Name of medication and dosage prescribed</w:t>
            </w:r>
          </w:p>
        </w:tc>
        <w:tc>
          <w:tcPr>
            <w:tcW w:w="2201" w:type="dxa"/>
          </w:tcPr>
          <w:p w:rsidR="008F681F" w:rsidRPr="008F681F" w:rsidRDefault="008F681F" w:rsidP="00FF37F3">
            <w:pPr>
              <w:rPr>
                <w:rFonts w:asciiTheme="minorHAnsi" w:hAnsiTheme="minorHAnsi" w:cstheme="minorHAnsi"/>
                <w:sz w:val="22"/>
                <w:szCs w:val="22"/>
              </w:rPr>
            </w:pPr>
            <w:r w:rsidRPr="008F681F">
              <w:rPr>
                <w:rFonts w:asciiTheme="minorHAnsi" w:hAnsiTheme="minorHAnsi" w:cstheme="minorHAnsi"/>
                <w:sz w:val="22"/>
                <w:szCs w:val="22"/>
              </w:rPr>
              <w:t>Dosage given</w:t>
            </w:r>
          </w:p>
        </w:tc>
        <w:tc>
          <w:tcPr>
            <w:tcW w:w="1559" w:type="dxa"/>
          </w:tcPr>
          <w:p w:rsidR="008F681F" w:rsidRPr="008F681F" w:rsidRDefault="008F681F" w:rsidP="00FF37F3">
            <w:pPr>
              <w:rPr>
                <w:rFonts w:asciiTheme="minorHAnsi" w:hAnsiTheme="minorHAnsi" w:cstheme="minorHAnsi"/>
                <w:sz w:val="22"/>
                <w:szCs w:val="22"/>
              </w:rPr>
            </w:pPr>
            <w:r w:rsidRPr="008F681F">
              <w:rPr>
                <w:rFonts w:asciiTheme="minorHAnsi" w:hAnsiTheme="minorHAnsi" w:cstheme="minorHAnsi"/>
                <w:sz w:val="22"/>
                <w:szCs w:val="22"/>
              </w:rPr>
              <w:t>Signed</w:t>
            </w:r>
          </w:p>
        </w:tc>
        <w:tc>
          <w:tcPr>
            <w:tcW w:w="1650" w:type="dxa"/>
          </w:tcPr>
          <w:p w:rsidR="008F681F" w:rsidRPr="008F681F" w:rsidRDefault="008F681F" w:rsidP="00FF37F3">
            <w:pPr>
              <w:rPr>
                <w:rFonts w:asciiTheme="minorHAnsi" w:hAnsiTheme="minorHAnsi" w:cstheme="minorHAnsi"/>
                <w:sz w:val="22"/>
                <w:szCs w:val="22"/>
              </w:rPr>
            </w:pPr>
            <w:r w:rsidRPr="008F681F">
              <w:rPr>
                <w:rFonts w:asciiTheme="minorHAnsi" w:hAnsiTheme="minorHAnsi" w:cstheme="minorHAnsi"/>
                <w:sz w:val="22"/>
                <w:szCs w:val="22"/>
              </w:rPr>
              <w:t>Counter-signed</w:t>
            </w:r>
          </w:p>
        </w:tc>
      </w:tr>
      <w:tr w:rsidR="008F681F" w:rsidRPr="008F681F" w:rsidTr="00FF37F3">
        <w:tc>
          <w:tcPr>
            <w:tcW w:w="1271" w:type="dxa"/>
          </w:tcPr>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tc>
        <w:tc>
          <w:tcPr>
            <w:tcW w:w="2335" w:type="dxa"/>
          </w:tcPr>
          <w:p w:rsidR="008F681F" w:rsidRPr="008F681F" w:rsidRDefault="008F681F" w:rsidP="00FF37F3">
            <w:pPr>
              <w:rPr>
                <w:rFonts w:asciiTheme="minorHAnsi" w:hAnsiTheme="minorHAnsi" w:cstheme="minorHAnsi"/>
                <w:sz w:val="22"/>
                <w:szCs w:val="22"/>
              </w:rPr>
            </w:pPr>
          </w:p>
        </w:tc>
        <w:tc>
          <w:tcPr>
            <w:tcW w:w="2201" w:type="dxa"/>
          </w:tcPr>
          <w:p w:rsidR="008F681F" w:rsidRPr="008F681F" w:rsidRDefault="008F681F" w:rsidP="00FF37F3">
            <w:pPr>
              <w:rPr>
                <w:rFonts w:asciiTheme="minorHAnsi" w:hAnsiTheme="minorHAnsi" w:cstheme="minorHAnsi"/>
                <w:sz w:val="22"/>
                <w:szCs w:val="22"/>
              </w:rPr>
            </w:pPr>
          </w:p>
        </w:tc>
        <w:tc>
          <w:tcPr>
            <w:tcW w:w="1559" w:type="dxa"/>
          </w:tcPr>
          <w:p w:rsidR="008F681F" w:rsidRPr="008F681F" w:rsidRDefault="008F681F" w:rsidP="00FF37F3">
            <w:pPr>
              <w:rPr>
                <w:rFonts w:asciiTheme="minorHAnsi" w:hAnsiTheme="minorHAnsi" w:cstheme="minorHAnsi"/>
                <w:sz w:val="22"/>
                <w:szCs w:val="22"/>
              </w:rPr>
            </w:pPr>
          </w:p>
        </w:tc>
        <w:tc>
          <w:tcPr>
            <w:tcW w:w="1650" w:type="dxa"/>
          </w:tcPr>
          <w:p w:rsidR="008F681F" w:rsidRPr="008F681F" w:rsidRDefault="008F681F" w:rsidP="00FF37F3">
            <w:pPr>
              <w:rPr>
                <w:rFonts w:asciiTheme="minorHAnsi" w:hAnsiTheme="minorHAnsi" w:cstheme="minorHAnsi"/>
                <w:sz w:val="22"/>
                <w:szCs w:val="22"/>
              </w:rPr>
            </w:pPr>
          </w:p>
        </w:tc>
      </w:tr>
      <w:tr w:rsidR="008F681F" w:rsidRPr="008F681F" w:rsidTr="00FF37F3">
        <w:tc>
          <w:tcPr>
            <w:tcW w:w="1271" w:type="dxa"/>
          </w:tcPr>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tc>
        <w:tc>
          <w:tcPr>
            <w:tcW w:w="2335" w:type="dxa"/>
          </w:tcPr>
          <w:p w:rsidR="008F681F" w:rsidRPr="008F681F" w:rsidRDefault="008F681F" w:rsidP="00FF37F3">
            <w:pPr>
              <w:rPr>
                <w:rFonts w:asciiTheme="minorHAnsi" w:hAnsiTheme="minorHAnsi" w:cstheme="minorHAnsi"/>
                <w:sz w:val="22"/>
                <w:szCs w:val="22"/>
              </w:rPr>
            </w:pPr>
          </w:p>
        </w:tc>
        <w:tc>
          <w:tcPr>
            <w:tcW w:w="2201" w:type="dxa"/>
          </w:tcPr>
          <w:p w:rsidR="008F681F" w:rsidRPr="008F681F" w:rsidRDefault="008F681F" w:rsidP="00FF37F3">
            <w:pPr>
              <w:rPr>
                <w:rFonts w:asciiTheme="minorHAnsi" w:hAnsiTheme="minorHAnsi" w:cstheme="minorHAnsi"/>
                <w:sz w:val="22"/>
                <w:szCs w:val="22"/>
              </w:rPr>
            </w:pPr>
          </w:p>
        </w:tc>
        <w:tc>
          <w:tcPr>
            <w:tcW w:w="1559" w:type="dxa"/>
          </w:tcPr>
          <w:p w:rsidR="008F681F" w:rsidRPr="008F681F" w:rsidRDefault="008F681F" w:rsidP="00FF37F3">
            <w:pPr>
              <w:rPr>
                <w:rFonts w:asciiTheme="minorHAnsi" w:hAnsiTheme="minorHAnsi" w:cstheme="minorHAnsi"/>
                <w:sz w:val="22"/>
                <w:szCs w:val="22"/>
              </w:rPr>
            </w:pPr>
          </w:p>
        </w:tc>
        <w:tc>
          <w:tcPr>
            <w:tcW w:w="1650" w:type="dxa"/>
          </w:tcPr>
          <w:p w:rsidR="008F681F" w:rsidRPr="008F681F" w:rsidRDefault="008F681F" w:rsidP="00FF37F3">
            <w:pPr>
              <w:rPr>
                <w:rFonts w:asciiTheme="minorHAnsi" w:hAnsiTheme="minorHAnsi" w:cstheme="minorHAnsi"/>
                <w:sz w:val="22"/>
                <w:szCs w:val="22"/>
              </w:rPr>
            </w:pPr>
          </w:p>
        </w:tc>
      </w:tr>
      <w:tr w:rsidR="008F681F" w:rsidRPr="008F681F" w:rsidTr="00FF37F3">
        <w:tc>
          <w:tcPr>
            <w:tcW w:w="1271" w:type="dxa"/>
          </w:tcPr>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tc>
        <w:tc>
          <w:tcPr>
            <w:tcW w:w="2335" w:type="dxa"/>
          </w:tcPr>
          <w:p w:rsidR="008F681F" w:rsidRPr="008F681F" w:rsidRDefault="008F681F" w:rsidP="00FF37F3">
            <w:pPr>
              <w:rPr>
                <w:rFonts w:asciiTheme="minorHAnsi" w:hAnsiTheme="minorHAnsi" w:cstheme="minorHAnsi"/>
                <w:sz w:val="22"/>
                <w:szCs w:val="22"/>
              </w:rPr>
            </w:pPr>
          </w:p>
        </w:tc>
        <w:tc>
          <w:tcPr>
            <w:tcW w:w="2201" w:type="dxa"/>
          </w:tcPr>
          <w:p w:rsidR="008F681F" w:rsidRPr="008F681F" w:rsidRDefault="008F681F" w:rsidP="00FF37F3">
            <w:pPr>
              <w:rPr>
                <w:rFonts w:asciiTheme="minorHAnsi" w:hAnsiTheme="minorHAnsi" w:cstheme="minorHAnsi"/>
                <w:sz w:val="22"/>
                <w:szCs w:val="22"/>
              </w:rPr>
            </w:pPr>
          </w:p>
        </w:tc>
        <w:tc>
          <w:tcPr>
            <w:tcW w:w="1559" w:type="dxa"/>
          </w:tcPr>
          <w:p w:rsidR="008F681F" w:rsidRPr="008F681F" w:rsidRDefault="008F681F" w:rsidP="00FF37F3">
            <w:pPr>
              <w:rPr>
                <w:rFonts w:asciiTheme="minorHAnsi" w:hAnsiTheme="minorHAnsi" w:cstheme="minorHAnsi"/>
                <w:sz w:val="22"/>
                <w:szCs w:val="22"/>
              </w:rPr>
            </w:pPr>
          </w:p>
        </w:tc>
        <w:tc>
          <w:tcPr>
            <w:tcW w:w="1650" w:type="dxa"/>
          </w:tcPr>
          <w:p w:rsidR="008F681F" w:rsidRPr="008F681F" w:rsidRDefault="008F681F" w:rsidP="00FF37F3">
            <w:pPr>
              <w:rPr>
                <w:rFonts w:asciiTheme="minorHAnsi" w:hAnsiTheme="minorHAnsi" w:cstheme="minorHAnsi"/>
                <w:sz w:val="22"/>
                <w:szCs w:val="22"/>
              </w:rPr>
            </w:pPr>
          </w:p>
        </w:tc>
      </w:tr>
      <w:tr w:rsidR="008F681F" w:rsidRPr="008F681F" w:rsidTr="00FF37F3">
        <w:tc>
          <w:tcPr>
            <w:tcW w:w="1271" w:type="dxa"/>
          </w:tcPr>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tc>
        <w:tc>
          <w:tcPr>
            <w:tcW w:w="2335" w:type="dxa"/>
          </w:tcPr>
          <w:p w:rsidR="008F681F" w:rsidRPr="008F681F" w:rsidRDefault="008F681F" w:rsidP="00FF37F3">
            <w:pPr>
              <w:rPr>
                <w:rFonts w:asciiTheme="minorHAnsi" w:hAnsiTheme="minorHAnsi" w:cstheme="minorHAnsi"/>
                <w:sz w:val="22"/>
                <w:szCs w:val="22"/>
              </w:rPr>
            </w:pPr>
          </w:p>
        </w:tc>
        <w:tc>
          <w:tcPr>
            <w:tcW w:w="2201" w:type="dxa"/>
          </w:tcPr>
          <w:p w:rsidR="008F681F" w:rsidRPr="008F681F" w:rsidRDefault="008F681F" w:rsidP="00FF37F3">
            <w:pPr>
              <w:rPr>
                <w:rFonts w:asciiTheme="minorHAnsi" w:hAnsiTheme="minorHAnsi" w:cstheme="minorHAnsi"/>
                <w:sz w:val="22"/>
                <w:szCs w:val="22"/>
              </w:rPr>
            </w:pPr>
          </w:p>
        </w:tc>
        <w:tc>
          <w:tcPr>
            <w:tcW w:w="1559" w:type="dxa"/>
          </w:tcPr>
          <w:p w:rsidR="008F681F" w:rsidRPr="008F681F" w:rsidRDefault="008F681F" w:rsidP="00FF37F3">
            <w:pPr>
              <w:rPr>
                <w:rFonts w:asciiTheme="minorHAnsi" w:hAnsiTheme="minorHAnsi" w:cstheme="minorHAnsi"/>
                <w:sz w:val="22"/>
                <w:szCs w:val="22"/>
              </w:rPr>
            </w:pPr>
          </w:p>
        </w:tc>
        <w:tc>
          <w:tcPr>
            <w:tcW w:w="1650" w:type="dxa"/>
          </w:tcPr>
          <w:p w:rsidR="008F681F" w:rsidRPr="008F681F" w:rsidRDefault="008F681F" w:rsidP="00FF37F3">
            <w:pPr>
              <w:rPr>
                <w:rFonts w:asciiTheme="minorHAnsi" w:hAnsiTheme="minorHAnsi" w:cstheme="minorHAnsi"/>
                <w:sz w:val="22"/>
                <w:szCs w:val="22"/>
              </w:rPr>
            </w:pPr>
          </w:p>
        </w:tc>
      </w:tr>
      <w:tr w:rsidR="008F681F" w:rsidRPr="008F681F" w:rsidTr="00FF37F3">
        <w:tc>
          <w:tcPr>
            <w:tcW w:w="1271" w:type="dxa"/>
          </w:tcPr>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tc>
        <w:tc>
          <w:tcPr>
            <w:tcW w:w="2335" w:type="dxa"/>
          </w:tcPr>
          <w:p w:rsidR="008F681F" w:rsidRPr="008F681F" w:rsidRDefault="008F681F" w:rsidP="00FF37F3">
            <w:pPr>
              <w:rPr>
                <w:rFonts w:asciiTheme="minorHAnsi" w:hAnsiTheme="minorHAnsi" w:cstheme="minorHAnsi"/>
                <w:sz w:val="22"/>
                <w:szCs w:val="22"/>
              </w:rPr>
            </w:pPr>
          </w:p>
        </w:tc>
        <w:tc>
          <w:tcPr>
            <w:tcW w:w="2201" w:type="dxa"/>
          </w:tcPr>
          <w:p w:rsidR="008F681F" w:rsidRPr="008F681F" w:rsidRDefault="008F681F" w:rsidP="00FF37F3">
            <w:pPr>
              <w:rPr>
                <w:rFonts w:asciiTheme="minorHAnsi" w:hAnsiTheme="minorHAnsi" w:cstheme="minorHAnsi"/>
                <w:sz w:val="22"/>
                <w:szCs w:val="22"/>
              </w:rPr>
            </w:pPr>
          </w:p>
        </w:tc>
        <w:tc>
          <w:tcPr>
            <w:tcW w:w="1559" w:type="dxa"/>
          </w:tcPr>
          <w:p w:rsidR="008F681F" w:rsidRPr="008F681F" w:rsidRDefault="008F681F" w:rsidP="00FF37F3">
            <w:pPr>
              <w:rPr>
                <w:rFonts w:asciiTheme="minorHAnsi" w:hAnsiTheme="minorHAnsi" w:cstheme="minorHAnsi"/>
                <w:sz w:val="22"/>
                <w:szCs w:val="22"/>
              </w:rPr>
            </w:pPr>
          </w:p>
        </w:tc>
        <w:tc>
          <w:tcPr>
            <w:tcW w:w="1650" w:type="dxa"/>
          </w:tcPr>
          <w:p w:rsidR="008F681F" w:rsidRPr="008F681F" w:rsidRDefault="008F681F" w:rsidP="00FF37F3">
            <w:pPr>
              <w:rPr>
                <w:rFonts w:asciiTheme="minorHAnsi" w:hAnsiTheme="minorHAnsi" w:cstheme="minorHAnsi"/>
                <w:sz w:val="22"/>
                <w:szCs w:val="22"/>
              </w:rPr>
            </w:pPr>
          </w:p>
        </w:tc>
      </w:tr>
      <w:tr w:rsidR="008F681F" w:rsidRPr="008F681F" w:rsidTr="00FF37F3">
        <w:tc>
          <w:tcPr>
            <w:tcW w:w="1271" w:type="dxa"/>
          </w:tcPr>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tc>
        <w:tc>
          <w:tcPr>
            <w:tcW w:w="2335" w:type="dxa"/>
          </w:tcPr>
          <w:p w:rsidR="008F681F" w:rsidRPr="008F681F" w:rsidRDefault="008F681F" w:rsidP="00FF37F3">
            <w:pPr>
              <w:rPr>
                <w:rFonts w:asciiTheme="minorHAnsi" w:hAnsiTheme="minorHAnsi" w:cstheme="minorHAnsi"/>
                <w:sz w:val="22"/>
                <w:szCs w:val="22"/>
              </w:rPr>
            </w:pPr>
          </w:p>
        </w:tc>
        <w:tc>
          <w:tcPr>
            <w:tcW w:w="2201" w:type="dxa"/>
          </w:tcPr>
          <w:p w:rsidR="008F681F" w:rsidRPr="008F681F" w:rsidRDefault="008F681F" w:rsidP="00FF37F3">
            <w:pPr>
              <w:rPr>
                <w:rFonts w:asciiTheme="minorHAnsi" w:hAnsiTheme="minorHAnsi" w:cstheme="minorHAnsi"/>
                <w:sz w:val="22"/>
                <w:szCs w:val="22"/>
              </w:rPr>
            </w:pPr>
          </w:p>
        </w:tc>
        <w:tc>
          <w:tcPr>
            <w:tcW w:w="1559" w:type="dxa"/>
          </w:tcPr>
          <w:p w:rsidR="008F681F" w:rsidRPr="008F681F" w:rsidRDefault="008F681F" w:rsidP="00FF37F3">
            <w:pPr>
              <w:rPr>
                <w:rFonts w:asciiTheme="minorHAnsi" w:hAnsiTheme="minorHAnsi" w:cstheme="minorHAnsi"/>
                <w:sz w:val="22"/>
                <w:szCs w:val="22"/>
              </w:rPr>
            </w:pPr>
          </w:p>
        </w:tc>
        <w:tc>
          <w:tcPr>
            <w:tcW w:w="1650" w:type="dxa"/>
          </w:tcPr>
          <w:p w:rsidR="008F681F" w:rsidRPr="008F681F" w:rsidRDefault="008F681F" w:rsidP="00FF37F3">
            <w:pPr>
              <w:rPr>
                <w:rFonts w:asciiTheme="minorHAnsi" w:hAnsiTheme="minorHAnsi" w:cstheme="minorHAnsi"/>
                <w:sz w:val="22"/>
                <w:szCs w:val="22"/>
              </w:rPr>
            </w:pPr>
          </w:p>
        </w:tc>
      </w:tr>
      <w:tr w:rsidR="008F681F" w:rsidRPr="008F681F" w:rsidTr="00FF37F3">
        <w:tc>
          <w:tcPr>
            <w:tcW w:w="1271" w:type="dxa"/>
          </w:tcPr>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tc>
        <w:tc>
          <w:tcPr>
            <w:tcW w:w="2335" w:type="dxa"/>
          </w:tcPr>
          <w:p w:rsidR="008F681F" w:rsidRPr="008F681F" w:rsidRDefault="008F681F" w:rsidP="00FF37F3">
            <w:pPr>
              <w:rPr>
                <w:rFonts w:asciiTheme="minorHAnsi" w:hAnsiTheme="minorHAnsi" w:cstheme="minorHAnsi"/>
                <w:sz w:val="22"/>
                <w:szCs w:val="22"/>
              </w:rPr>
            </w:pPr>
          </w:p>
        </w:tc>
        <w:tc>
          <w:tcPr>
            <w:tcW w:w="2201" w:type="dxa"/>
          </w:tcPr>
          <w:p w:rsidR="008F681F" w:rsidRPr="008F681F" w:rsidRDefault="008F681F" w:rsidP="00FF37F3">
            <w:pPr>
              <w:rPr>
                <w:rFonts w:asciiTheme="minorHAnsi" w:hAnsiTheme="minorHAnsi" w:cstheme="minorHAnsi"/>
                <w:sz w:val="22"/>
                <w:szCs w:val="22"/>
              </w:rPr>
            </w:pPr>
          </w:p>
        </w:tc>
        <w:tc>
          <w:tcPr>
            <w:tcW w:w="1559" w:type="dxa"/>
          </w:tcPr>
          <w:p w:rsidR="008F681F" w:rsidRPr="008F681F" w:rsidRDefault="008F681F" w:rsidP="00FF37F3">
            <w:pPr>
              <w:rPr>
                <w:rFonts w:asciiTheme="minorHAnsi" w:hAnsiTheme="minorHAnsi" w:cstheme="minorHAnsi"/>
                <w:sz w:val="22"/>
                <w:szCs w:val="22"/>
              </w:rPr>
            </w:pPr>
          </w:p>
        </w:tc>
        <w:tc>
          <w:tcPr>
            <w:tcW w:w="1650" w:type="dxa"/>
          </w:tcPr>
          <w:p w:rsidR="008F681F" w:rsidRPr="008F681F" w:rsidRDefault="008F681F" w:rsidP="00FF37F3">
            <w:pPr>
              <w:rPr>
                <w:rFonts w:asciiTheme="minorHAnsi" w:hAnsiTheme="minorHAnsi" w:cstheme="minorHAnsi"/>
                <w:sz w:val="22"/>
                <w:szCs w:val="22"/>
              </w:rPr>
            </w:pPr>
          </w:p>
        </w:tc>
        <w:bookmarkStart w:id="0" w:name="_GoBack"/>
        <w:bookmarkEnd w:id="0"/>
      </w:tr>
      <w:tr w:rsidR="008F681F" w:rsidRPr="008F681F" w:rsidTr="00FF37F3">
        <w:tc>
          <w:tcPr>
            <w:tcW w:w="1271" w:type="dxa"/>
          </w:tcPr>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tc>
        <w:tc>
          <w:tcPr>
            <w:tcW w:w="2335" w:type="dxa"/>
          </w:tcPr>
          <w:p w:rsidR="008F681F" w:rsidRPr="008F681F" w:rsidRDefault="008F681F" w:rsidP="00FF37F3">
            <w:pPr>
              <w:rPr>
                <w:rFonts w:asciiTheme="minorHAnsi" w:hAnsiTheme="minorHAnsi" w:cstheme="minorHAnsi"/>
                <w:sz w:val="22"/>
                <w:szCs w:val="22"/>
              </w:rPr>
            </w:pPr>
          </w:p>
        </w:tc>
        <w:tc>
          <w:tcPr>
            <w:tcW w:w="2201" w:type="dxa"/>
          </w:tcPr>
          <w:p w:rsidR="008F681F" w:rsidRPr="008F681F" w:rsidRDefault="008F681F" w:rsidP="00FF37F3">
            <w:pPr>
              <w:rPr>
                <w:rFonts w:asciiTheme="minorHAnsi" w:hAnsiTheme="minorHAnsi" w:cstheme="minorHAnsi"/>
                <w:sz w:val="22"/>
                <w:szCs w:val="22"/>
              </w:rPr>
            </w:pPr>
          </w:p>
        </w:tc>
        <w:tc>
          <w:tcPr>
            <w:tcW w:w="1559" w:type="dxa"/>
          </w:tcPr>
          <w:p w:rsidR="008F681F" w:rsidRPr="008F681F" w:rsidRDefault="008F681F" w:rsidP="00FF37F3">
            <w:pPr>
              <w:rPr>
                <w:rFonts w:asciiTheme="minorHAnsi" w:hAnsiTheme="minorHAnsi" w:cstheme="minorHAnsi"/>
                <w:sz w:val="22"/>
                <w:szCs w:val="22"/>
              </w:rPr>
            </w:pPr>
          </w:p>
        </w:tc>
        <w:tc>
          <w:tcPr>
            <w:tcW w:w="1650" w:type="dxa"/>
          </w:tcPr>
          <w:p w:rsidR="008F681F" w:rsidRPr="008F681F" w:rsidRDefault="008F681F" w:rsidP="00FF37F3">
            <w:pPr>
              <w:rPr>
                <w:rFonts w:asciiTheme="minorHAnsi" w:hAnsiTheme="minorHAnsi" w:cstheme="minorHAnsi"/>
                <w:sz w:val="22"/>
                <w:szCs w:val="22"/>
              </w:rPr>
            </w:pPr>
          </w:p>
        </w:tc>
      </w:tr>
      <w:tr w:rsidR="008F681F" w:rsidRPr="008F681F" w:rsidTr="00FF37F3">
        <w:tc>
          <w:tcPr>
            <w:tcW w:w="1271" w:type="dxa"/>
          </w:tcPr>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p w:rsidR="008F681F" w:rsidRPr="008F681F" w:rsidRDefault="008F681F" w:rsidP="00FF37F3">
            <w:pPr>
              <w:rPr>
                <w:rFonts w:asciiTheme="minorHAnsi" w:hAnsiTheme="minorHAnsi" w:cstheme="minorHAnsi"/>
                <w:sz w:val="22"/>
                <w:szCs w:val="22"/>
              </w:rPr>
            </w:pPr>
          </w:p>
        </w:tc>
        <w:tc>
          <w:tcPr>
            <w:tcW w:w="2335" w:type="dxa"/>
          </w:tcPr>
          <w:p w:rsidR="008F681F" w:rsidRPr="008F681F" w:rsidRDefault="008F681F" w:rsidP="00FF37F3">
            <w:pPr>
              <w:rPr>
                <w:rFonts w:asciiTheme="minorHAnsi" w:hAnsiTheme="minorHAnsi" w:cstheme="minorHAnsi"/>
                <w:sz w:val="22"/>
                <w:szCs w:val="22"/>
              </w:rPr>
            </w:pPr>
          </w:p>
        </w:tc>
        <w:tc>
          <w:tcPr>
            <w:tcW w:w="2201" w:type="dxa"/>
          </w:tcPr>
          <w:p w:rsidR="008F681F" w:rsidRPr="008F681F" w:rsidRDefault="008F681F" w:rsidP="00FF37F3">
            <w:pPr>
              <w:rPr>
                <w:rFonts w:asciiTheme="minorHAnsi" w:hAnsiTheme="minorHAnsi" w:cstheme="minorHAnsi"/>
                <w:sz w:val="22"/>
                <w:szCs w:val="22"/>
              </w:rPr>
            </w:pPr>
          </w:p>
        </w:tc>
        <w:tc>
          <w:tcPr>
            <w:tcW w:w="1559" w:type="dxa"/>
          </w:tcPr>
          <w:p w:rsidR="008F681F" w:rsidRPr="008F681F" w:rsidRDefault="008F681F" w:rsidP="00FF37F3">
            <w:pPr>
              <w:rPr>
                <w:rFonts w:asciiTheme="minorHAnsi" w:hAnsiTheme="minorHAnsi" w:cstheme="minorHAnsi"/>
                <w:sz w:val="22"/>
                <w:szCs w:val="22"/>
              </w:rPr>
            </w:pPr>
          </w:p>
        </w:tc>
        <w:tc>
          <w:tcPr>
            <w:tcW w:w="1650" w:type="dxa"/>
          </w:tcPr>
          <w:p w:rsidR="008F681F" w:rsidRPr="008F681F" w:rsidRDefault="008F681F" w:rsidP="00FF37F3">
            <w:pPr>
              <w:rPr>
                <w:rFonts w:asciiTheme="minorHAnsi" w:hAnsiTheme="minorHAnsi" w:cstheme="minorHAnsi"/>
                <w:sz w:val="22"/>
                <w:szCs w:val="22"/>
              </w:rPr>
            </w:pPr>
          </w:p>
        </w:tc>
      </w:tr>
    </w:tbl>
    <w:p w:rsidR="003706BE" w:rsidRPr="008F681F" w:rsidRDefault="003706BE" w:rsidP="003706BE">
      <w:pPr>
        <w:rPr>
          <w:rFonts w:asciiTheme="minorHAnsi" w:hAnsiTheme="minorHAnsi" w:cstheme="minorHAnsi"/>
          <w:b/>
          <w:sz w:val="22"/>
          <w:szCs w:val="22"/>
        </w:rPr>
      </w:pPr>
    </w:p>
    <w:sectPr w:rsidR="003706BE" w:rsidRPr="008F681F">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16F" w:rsidRDefault="0049316F">
      <w:r>
        <w:separator/>
      </w:r>
    </w:p>
  </w:endnote>
  <w:endnote w:type="continuationSeparator" w:id="0">
    <w:p w:rsidR="0049316F" w:rsidRDefault="0049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altName w:val="Courier New"/>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6F" w:rsidRDefault="0049316F">
    <w:pPr>
      <w:pStyle w:val="Footer"/>
      <w:jc w:val="right"/>
      <w:rPr>
        <w:sz w:val="16"/>
      </w:rPr>
    </w:pPr>
    <w:r>
      <w:rPr>
        <w:lang w:val="en-US"/>
      </w:rPr>
      <w:tab/>
    </w:r>
    <w:r>
      <w:rPr>
        <w:sz w:val="16"/>
        <w:lang w:val="en-US"/>
      </w:rPr>
      <w:t xml:space="preserve">- </w:t>
    </w:r>
    <w:r>
      <w:rPr>
        <w:sz w:val="16"/>
        <w:lang w:val="en-US"/>
      </w:rPr>
      <w:fldChar w:fldCharType="begin"/>
    </w:r>
    <w:r>
      <w:rPr>
        <w:sz w:val="16"/>
        <w:lang w:val="en-US"/>
      </w:rPr>
      <w:instrText xml:space="preserve"> PAGE </w:instrText>
    </w:r>
    <w:r>
      <w:rPr>
        <w:sz w:val="16"/>
        <w:lang w:val="en-US"/>
      </w:rPr>
      <w:fldChar w:fldCharType="separate"/>
    </w:r>
    <w:r w:rsidR="008F681F">
      <w:rPr>
        <w:noProof/>
        <w:sz w:val="16"/>
        <w:lang w:val="en-US"/>
      </w:rPr>
      <w:t>1</w:t>
    </w:r>
    <w:r>
      <w:rPr>
        <w:sz w:val="16"/>
        <w:lang w:val="en-US"/>
      </w:rPr>
      <w:fldChar w:fldCharType="end"/>
    </w:r>
    <w:r>
      <w:rPr>
        <w:sz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16F" w:rsidRDefault="0049316F">
      <w:r>
        <w:separator/>
      </w:r>
    </w:p>
  </w:footnote>
  <w:footnote w:type="continuationSeparator" w:id="0">
    <w:p w:rsidR="0049316F" w:rsidRDefault="0049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8208B"/>
    <w:multiLevelType w:val="hybridMultilevel"/>
    <w:tmpl w:val="3AFA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2DE"/>
    <w:multiLevelType w:val="hybridMultilevel"/>
    <w:tmpl w:val="6DCC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C6765"/>
    <w:multiLevelType w:val="hybridMultilevel"/>
    <w:tmpl w:val="ADDA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473D5"/>
    <w:multiLevelType w:val="hybridMultilevel"/>
    <w:tmpl w:val="24EE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C5757"/>
    <w:multiLevelType w:val="hybridMultilevel"/>
    <w:tmpl w:val="E758AEF6"/>
    <w:lvl w:ilvl="0" w:tplc="92EA8BA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C1400A"/>
    <w:multiLevelType w:val="hybridMultilevel"/>
    <w:tmpl w:val="EF66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33C49"/>
    <w:multiLevelType w:val="hybridMultilevel"/>
    <w:tmpl w:val="04D0DCC8"/>
    <w:lvl w:ilvl="0" w:tplc="92EA8BA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36195D"/>
    <w:multiLevelType w:val="hybridMultilevel"/>
    <w:tmpl w:val="53C2A6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8A2845"/>
    <w:multiLevelType w:val="hybridMultilevel"/>
    <w:tmpl w:val="34A6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B2678"/>
    <w:multiLevelType w:val="hybridMultilevel"/>
    <w:tmpl w:val="E52C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9"/>
  </w:num>
  <w:num w:numId="6">
    <w:abstractNumId w:val="1"/>
  </w:num>
  <w:num w:numId="7">
    <w:abstractNumId w:val="5"/>
  </w:num>
  <w:num w:numId="8">
    <w:abstractNumId w:val="0"/>
  </w:num>
  <w:num w:numId="9">
    <w:abstractNumId w:val="2"/>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59"/>
    <w:rsid w:val="000201B3"/>
    <w:rsid w:val="00096D6A"/>
    <w:rsid w:val="0015271E"/>
    <w:rsid w:val="001623B5"/>
    <w:rsid w:val="00190BFC"/>
    <w:rsid w:val="001B32D5"/>
    <w:rsid w:val="00254EA2"/>
    <w:rsid w:val="00256161"/>
    <w:rsid w:val="0028585F"/>
    <w:rsid w:val="00290249"/>
    <w:rsid w:val="0034232E"/>
    <w:rsid w:val="003706BE"/>
    <w:rsid w:val="003715AD"/>
    <w:rsid w:val="003A2126"/>
    <w:rsid w:val="003F376B"/>
    <w:rsid w:val="004148E0"/>
    <w:rsid w:val="004368FF"/>
    <w:rsid w:val="0049316F"/>
    <w:rsid w:val="00493A11"/>
    <w:rsid w:val="00502CDB"/>
    <w:rsid w:val="00515725"/>
    <w:rsid w:val="005A0405"/>
    <w:rsid w:val="005A0E53"/>
    <w:rsid w:val="00601771"/>
    <w:rsid w:val="006344E7"/>
    <w:rsid w:val="00647859"/>
    <w:rsid w:val="00671906"/>
    <w:rsid w:val="006926A1"/>
    <w:rsid w:val="00752911"/>
    <w:rsid w:val="007B6D49"/>
    <w:rsid w:val="00804AD7"/>
    <w:rsid w:val="008704AF"/>
    <w:rsid w:val="00893FB7"/>
    <w:rsid w:val="008F681F"/>
    <w:rsid w:val="00907A59"/>
    <w:rsid w:val="0093174F"/>
    <w:rsid w:val="00952222"/>
    <w:rsid w:val="009837DF"/>
    <w:rsid w:val="009D22F4"/>
    <w:rsid w:val="009D7BB3"/>
    <w:rsid w:val="009E4F9F"/>
    <w:rsid w:val="009F6F57"/>
    <w:rsid w:val="00A7673D"/>
    <w:rsid w:val="00A76F3A"/>
    <w:rsid w:val="00AA2033"/>
    <w:rsid w:val="00AB412E"/>
    <w:rsid w:val="00AC0025"/>
    <w:rsid w:val="00AD066D"/>
    <w:rsid w:val="00AE6183"/>
    <w:rsid w:val="00BC1D14"/>
    <w:rsid w:val="00C041BD"/>
    <w:rsid w:val="00C16D73"/>
    <w:rsid w:val="00C27AC1"/>
    <w:rsid w:val="00C36C0A"/>
    <w:rsid w:val="00C55D68"/>
    <w:rsid w:val="00CD7310"/>
    <w:rsid w:val="00D161B2"/>
    <w:rsid w:val="00D36678"/>
    <w:rsid w:val="00D5344B"/>
    <w:rsid w:val="00D7418C"/>
    <w:rsid w:val="00DC0D6B"/>
    <w:rsid w:val="00E033F9"/>
    <w:rsid w:val="00E67E49"/>
    <w:rsid w:val="00EE103E"/>
    <w:rsid w:val="00EF7FBA"/>
    <w:rsid w:val="00F130B5"/>
    <w:rsid w:val="00F82EE3"/>
    <w:rsid w:val="00F83FC9"/>
    <w:rsid w:val="00FC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87A9"/>
  <w15:docId w15:val="{87603407-EB05-4BB8-91DE-8B2EF9E6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5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64785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647859"/>
    <w:pPr>
      <w:keepNext/>
      <w:spacing w:before="240" w:after="60"/>
      <w:outlineLvl w:val="1"/>
    </w:pPr>
    <w:rPr>
      <w:rFonts w:cs="Arial"/>
      <w:b/>
      <w:bCs/>
      <w:iCs/>
      <w:sz w:val="28"/>
      <w:szCs w:val="28"/>
    </w:rPr>
  </w:style>
  <w:style w:type="paragraph" w:styleId="Heading3">
    <w:name w:val="heading 3"/>
    <w:basedOn w:val="Normal"/>
    <w:next w:val="Normal"/>
    <w:link w:val="Heading3Char"/>
    <w:qFormat/>
    <w:rsid w:val="00647859"/>
    <w:pPr>
      <w:keepNext/>
      <w:spacing w:before="240" w:after="60"/>
      <w:outlineLvl w:val="2"/>
    </w:pPr>
    <w:rPr>
      <w:rFonts w:cs="Arial"/>
      <w:b/>
      <w:bCs/>
      <w:sz w:val="26"/>
      <w:szCs w:val="26"/>
    </w:rPr>
  </w:style>
  <w:style w:type="paragraph" w:styleId="Heading4">
    <w:name w:val="heading 4"/>
    <w:basedOn w:val="Normal"/>
    <w:next w:val="Normal"/>
    <w:link w:val="Heading4Char"/>
    <w:qFormat/>
    <w:rsid w:val="00647859"/>
    <w:pPr>
      <w:keepNext/>
      <w:outlineLvl w:val="3"/>
    </w:pPr>
    <w:rPr>
      <w:rFonts w:cs="Arial"/>
      <w:b/>
      <w:i/>
    </w:rPr>
  </w:style>
  <w:style w:type="paragraph" w:styleId="Heading5">
    <w:name w:val="heading 5"/>
    <w:basedOn w:val="Normal"/>
    <w:next w:val="Normal"/>
    <w:link w:val="Heading5Char"/>
    <w:qFormat/>
    <w:rsid w:val="00647859"/>
    <w:pPr>
      <w:keepNext/>
      <w:ind w:left="360"/>
      <w:outlineLvl w:val="4"/>
    </w:pPr>
    <w:rPr>
      <w:b/>
    </w:rPr>
  </w:style>
  <w:style w:type="paragraph" w:styleId="Heading6">
    <w:name w:val="heading 6"/>
    <w:basedOn w:val="Normal"/>
    <w:next w:val="Normal"/>
    <w:link w:val="Heading6Char"/>
    <w:qFormat/>
    <w:rsid w:val="00647859"/>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859"/>
    <w:rPr>
      <w:rFonts w:ascii="Arial" w:eastAsia="Times New Roman" w:hAnsi="Arial" w:cs="Arial"/>
      <w:b/>
      <w:bCs/>
      <w:kern w:val="32"/>
      <w:sz w:val="32"/>
      <w:szCs w:val="32"/>
    </w:rPr>
  </w:style>
  <w:style w:type="character" w:customStyle="1" w:styleId="Heading2Char">
    <w:name w:val="Heading 2 Char"/>
    <w:basedOn w:val="DefaultParagraphFont"/>
    <w:link w:val="Heading2"/>
    <w:rsid w:val="00647859"/>
    <w:rPr>
      <w:rFonts w:ascii="Arial" w:eastAsia="Times New Roman" w:hAnsi="Arial" w:cs="Arial"/>
      <w:b/>
      <w:bCs/>
      <w:iCs/>
      <w:sz w:val="28"/>
      <w:szCs w:val="28"/>
    </w:rPr>
  </w:style>
  <w:style w:type="character" w:customStyle="1" w:styleId="Heading3Char">
    <w:name w:val="Heading 3 Char"/>
    <w:basedOn w:val="DefaultParagraphFont"/>
    <w:link w:val="Heading3"/>
    <w:rsid w:val="00647859"/>
    <w:rPr>
      <w:rFonts w:ascii="Arial" w:eastAsia="Times New Roman" w:hAnsi="Arial" w:cs="Arial"/>
      <w:b/>
      <w:bCs/>
      <w:sz w:val="26"/>
      <w:szCs w:val="26"/>
    </w:rPr>
  </w:style>
  <w:style w:type="character" w:customStyle="1" w:styleId="Heading4Char">
    <w:name w:val="Heading 4 Char"/>
    <w:basedOn w:val="DefaultParagraphFont"/>
    <w:link w:val="Heading4"/>
    <w:rsid w:val="00647859"/>
    <w:rPr>
      <w:rFonts w:ascii="Arial" w:eastAsia="Times New Roman" w:hAnsi="Arial" w:cs="Arial"/>
      <w:b/>
      <w:i/>
      <w:sz w:val="24"/>
      <w:szCs w:val="24"/>
    </w:rPr>
  </w:style>
  <w:style w:type="character" w:customStyle="1" w:styleId="Heading5Char">
    <w:name w:val="Heading 5 Char"/>
    <w:basedOn w:val="DefaultParagraphFont"/>
    <w:link w:val="Heading5"/>
    <w:rsid w:val="00647859"/>
    <w:rPr>
      <w:rFonts w:ascii="Arial" w:eastAsia="Times New Roman" w:hAnsi="Arial" w:cs="Times New Roman"/>
      <w:b/>
      <w:sz w:val="24"/>
      <w:szCs w:val="24"/>
    </w:rPr>
  </w:style>
  <w:style w:type="character" w:customStyle="1" w:styleId="Heading6Char">
    <w:name w:val="Heading 6 Char"/>
    <w:basedOn w:val="DefaultParagraphFont"/>
    <w:link w:val="Heading6"/>
    <w:rsid w:val="00647859"/>
    <w:rPr>
      <w:rFonts w:ascii="Arial" w:eastAsia="Times New Roman" w:hAnsi="Arial" w:cs="Times New Roman"/>
      <w:b/>
      <w:sz w:val="24"/>
      <w:szCs w:val="24"/>
    </w:rPr>
  </w:style>
  <w:style w:type="paragraph" w:styleId="Footer">
    <w:name w:val="footer"/>
    <w:basedOn w:val="Normal"/>
    <w:link w:val="FooterChar"/>
    <w:rsid w:val="00647859"/>
    <w:pPr>
      <w:tabs>
        <w:tab w:val="center" w:pos="4153"/>
        <w:tab w:val="right" w:pos="8306"/>
      </w:tabs>
    </w:pPr>
  </w:style>
  <w:style w:type="character" w:customStyle="1" w:styleId="FooterChar">
    <w:name w:val="Footer Char"/>
    <w:basedOn w:val="DefaultParagraphFont"/>
    <w:link w:val="Footer"/>
    <w:rsid w:val="00647859"/>
    <w:rPr>
      <w:rFonts w:ascii="Arial" w:eastAsia="Times New Roman" w:hAnsi="Arial" w:cs="Times New Roman"/>
      <w:sz w:val="24"/>
      <w:szCs w:val="24"/>
    </w:rPr>
  </w:style>
  <w:style w:type="paragraph" w:styleId="BodyText">
    <w:name w:val="Body Text"/>
    <w:basedOn w:val="Normal"/>
    <w:link w:val="BodyTextChar"/>
    <w:rsid w:val="00647859"/>
    <w:rPr>
      <w:rFonts w:cs="Arial"/>
      <w:b/>
      <w:i/>
    </w:rPr>
  </w:style>
  <w:style w:type="character" w:customStyle="1" w:styleId="BodyTextChar">
    <w:name w:val="Body Text Char"/>
    <w:basedOn w:val="DefaultParagraphFont"/>
    <w:link w:val="BodyText"/>
    <w:rsid w:val="00647859"/>
    <w:rPr>
      <w:rFonts w:ascii="Arial" w:eastAsia="Times New Roman" w:hAnsi="Arial" w:cs="Arial"/>
      <w:b/>
      <w:i/>
      <w:sz w:val="24"/>
      <w:szCs w:val="24"/>
    </w:rPr>
  </w:style>
  <w:style w:type="paragraph" w:styleId="BodyText2">
    <w:name w:val="Body Text 2"/>
    <w:basedOn w:val="Normal"/>
    <w:link w:val="BodyText2Char"/>
    <w:rsid w:val="00647859"/>
    <w:rPr>
      <w:b/>
    </w:rPr>
  </w:style>
  <w:style w:type="character" w:customStyle="1" w:styleId="BodyText2Char">
    <w:name w:val="Body Text 2 Char"/>
    <w:basedOn w:val="DefaultParagraphFont"/>
    <w:link w:val="BodyText2"/>
    <w:rsid w:val="00647859"/>
    <w:rPr>
      <w:rFonts w:ascii="Arial" w:eastAsia="Times New Roman" w:hAnsi="Arial" w:cs="Times New Roman"/>
      <w:b/>
      <w:sz w:val="24"/>
      <w:szCs w:val="24"/>
    </w:rPr>
  </w:style>
  <w:style w:type="paragraph" w:styleId="ListParagraph">
    <w:name w:val="List Paragraph"/>
    <w:basedOn w:val="Normal"/>
    <w:uiPriority w:val="34"/>
    <w:qFormat/>
    <w:rsid w:val="000201B3"/>
    <w:pPr>
      <w:ind w:left="720"/>
      <w:contextualSpacing/>
    </w:pPr>
  </w:style>
  <w:style w:type="paragraph" w:styleId="Header">
    <w:name w:val="header"/>
    <w:basedOn w:val="Normal"/>
    <w:link w:val="HeaderChar"/>
    <w:uiPriority w:val="99"/>
    <w:unhideWhenUsed/>
    <w:rsid w:val="003A2126"/>
    <w:pPr>
      <w:tabs>
        <w:tab w:val="center" w:pos="4513"/>
        <w:tab w:val="right" w:pos="9026"/>
      </w:tabs>
    </w:pPr>
  </w:style>
  <w:style w:type="character" w:customStyle="1" w:styleId="HeaderChar">
    <w:name w:val="Header Char"/>
    <w:basedOn w:val="DefaultParagraphFont"/>
    <w:link w:val="Header"/>
    <w:uiPriority w:val="99"/>
    <w:rsid w:val="003A2126"/>
    <w:rPr>
      <w:rFonts w:ascii="Arial" w:eastAsia="Times New Roman" w:hAnsi="Arial" w:cs="Times New Roman"/>
      <w:sz w:val="24"/>
      <w:szCs w:val="24"/>
    </w:rPr>
  </w:style>
  <w:style w:type="character" w:styleId="Hyperlink">
    <w:name w:val="Hyperlink"/>
    <w:rsid w:val="00804AD7"/>
    <w:rPr>
      <w:color w:val="0000FF"/>
      <w:u w:val="single"/>
    </w:rPr>
  </w:style>
  <w:style w:type="paragraph" w:customStyle="1" w:styleId="Default">
    <w:name w:val="Default"/>
    <w:rsid w:val="00804AD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10">
    <w:name w:val="Pa10"/>
    <w:basedOn w:val="Default"/>
    <w:next w:val="Default"/>
    <w:uiPriority w:val="99"/>
    <w:rsid w:val="00893FB7"/>
    <w:pPr>
      <w:spacing w:line="281" w:lineRule="atLeast"/>
    </w:pPr>
    <w:rPr>
      <w:rFonts w:ascii="Trebuchet MS" w:eastAsiaTheme="minorHAnsi" w:hAnsi="Trebuchet MS" w:cstheme="minorBidi"/>
      <w:color w:val="auto"/>
      <w:lang w:eastAsia="en-US"/>
    </w:rPr>
  </w:style>
  <w:style w:type="paragraph" w:customStyle="1" w:styleId="Pa12">
    <w:name w:val="Pa12"/>
    <w:basedOn w:val="Default"/>
    <w:next w:val="Default"/>
    <w:uiPriority w:val="99"/>
    <w:rsid w:val="00893FB7"/>
    <w:pPr>
      <w:spacing w:line="221" w:lineRule="atLeast"/>
    </w:pPr>
    <w:rPr>
      <w:rFonts w:ascii="Trebuchet MS" w:eastAsiaTheme="minorHAnsi" w:hAnsi="Trebuchet MS" w:cstheme="minorBidi"/>
      <w:color w:val="auto"/>
      <w:lang w:eastAsia="en-US"/>
    </w:rPr>
  </w:style>
  <w:style w:type="paragraph" w:customStyle="1" w:styleId="Pa15">
    <w:name w:val="Pa15"/>
    <w:basedOn w:val="Default"/>
    <w:next w:val="Default"/>
    <w:uiPriority w:val="99"/>
    <w:rsid w:val="00893FB7"/>
    <w:pPr>
      <w:spacing w:line="221" w:lineRule="atLeast"/>
    </w:pPr>
    <w:rPr>
      <w:rFonts w:ascii="Trebuchet MS" w:eastAsiaTheme="minorHAnsi" w:hAnsi="Trebuchet MS" w:cstheme="minorBidi"/>
      <w:color w:val="auto"/>
      <w:lang w:eastAsia="en-US"/>
    </w:rPr>
  </w:style>
  <w:style w:type="paragraph" w:customStyle="1" w:styleId="Pa11">
    <w:name w:val="Pa11"/>
    <w:basedOn w:val="Default"/>
    <w:next w:val="Default"/>
    <w:uiPriority w:val="99"/>
    <w:rsid w:val="00E67E49"/>
    <w:pPr>
      <w:spacing w:line="221" w:lineRule="atLeast"/>
    </w:pPr>
    <w:rPr>
      <w:rFonts w:ascii="Trebuchet MS" w:eastAsiaTheme="minorHAnsi" w:hAnsi="Trebuchet MS" w:cstheme="minorBidi"/>
      <w:color w:val="auto"/>
      <w:lang w:eastAsia="en-US"/>
    </w:rPr>
  </w:style>
  <w:style w:type="paragraph" w:customStyle="1" w:styleId="Pa25">
    <w:name w:val="Pa25"/>
    <w:basedOn w:val="Default"/>
    <w:next w:val="Default"/>
    <w:uiPriority w:val="99"/>
    <w:rsid w:val="00E67E49"/>
    <w:pPr>
      <w:spacing w:line="221" w:lineRule="atLeast"/>
    </w:pPr>
    <w:rPr>
      <w:rFonts w:ascii="Trebuchet MS" w:eastAsiaTheme="minorHAnsi" w:hAnsi="Trebuchet MS" w:cstheme="minorBidi"/>
      <w:color w:val="auto"/>
      <w:lang w:eastAsia="en-US"/>
    </w:rPr>
  </w:style>
  <w:style w:type="character" w:customStyle="1" w:styleId="A9">
    <w:name w:val="A9"/>
    <w:uiPriority w:val="99"/>
    <w:rsid w:val="009D22F4"/>
    <w:rPr>
      <w:rFonts w:cs="Trebuchet MS"/>
      <w:color w:val="000000"/>
      <w:sz w:val="16"/>
      <w:szCs w:val="16"/>
    </w:rPr>
  </w:style>
  <w:style w:type="table" w:styleId="TableGrid">
    <w:name w:val="Table Grid"/>
    <w:basedOn w:val="TableNormal"/>
    <w:uiPriority w:val="39"/>
    <w:rsid w:val="005A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0BFC"/>
    <w:pPr>
      <w:spacing w:after="0" w:line="240" w:lineRule="auto"/>
    </w:pPr>
    <w:rPr>
      <w:rFonts w:ascii="Arial" w:hAnsi="Arial" w:cstheme="maj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0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B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eastrenfrewshire.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FB75-4F9E-49CE-9ADA-79F4963C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Siobhan McColgan</dc:creator>
  <cp:lastModifiedBy>Alasdair McDonald</cp:lastModifiedBy>
  <cp:revision>2</cp:revision>
  <cp:lastPrinted>2019-07-18T11:43:00Z</cp:lastPrinted>
  <dcterms:created xsi:type="dcterms:W3CDTF">2019-08-17T08:24:00Z</dcterms:created>
  <dcterms:modified xsi:type="dcterms:W3CDTF">2019-08-17T08:24:00Z</dcterms:modified>
</cp:coreProperties>
</file>