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E9" w:rsidRPr="00F154BF" w:rsidRDefault="00A42DE9" w:rsidP="00A42DE9">
      <w:pPr>
        <w:jc w:val="center"/>
        <w:rPr>
          <w:rFonts w:ascii="Comic Sans MS" w:hAnsi="Comic Sans MS"/>
          <w:b/>
        </w:rPr>
      </w:pPr>
      <w:r w:rsidRPr="00F154BF">
        <w:rPr>
          <w:rFonts w:ascii="Comic Sans MS" w:hAnsi="Comic Sans MS"/>
          <w:b/>
        </w:rPr>
        <w:t xml:space="preserve">Primary </w:t>
      </w:r>
      <w:r>
        <w:rPr>
          <w:rFonts w:ascii="Comic Sans MS" w:hAnsi="Comic Sans MS"/>
          <w:b/>
        </w:rPr>
        <w:t>6b</w:t>
      </w:r>
      <w:r w:rsidRPr="00F154BF">
        <w:rPr>
          <w:rFonts w:ascii="Comic Sans MS" w:hAnsi="Comic Sans MS"/>
          <w:b/>
        </w:rPr>
        <w:t xml:space="preserve"> Homework</w:t>
      </w:r>
    </w:p>
    <w:p w:rsidR="00A42DE9" w:rsidRPr="00F154BF" w:rsidRDefault="00A42DE9" w:rsidP="00A42DE9">
      <w:pPr>
        <w:jc w:val="center"/>
        <w:rPr>
          <w:rFonts w:ascii="Comic Sans MS" w:hAnsi="Comic Sans MS"/>
          <w:b/>
        </w:rPr>
      </w:pPr>
      <w:r w:rsidRPr="00F154BF">
        <w:rPr>
          <w:rFonts w:ascii="Comic Sans MS" w:hAnsi="Comic Sans MS"/>
          <w:b/>
        </w:rPr>
        <w:t>Week Beginning Monday</w:t>
      </w:r>
      <w:r w:rsidR="0093106D">
        <w:rPr>
          <w:rFonts w:ascii="Comic Sans MS" w:hAnsi="Comic Sans MS"/>
          <w:b/>
        </w:rPr>
        <w:t xml:space="preserve"> 27</w:t>
      </w:r>
      <w:r w:rsidRPr="00A42DE9">
        <w:rPr>
          <w:rFonts w:ascii="Comic Sans MS" w:hAnsi="Comic Sans MS"/>
          <w:b/>
          <w:vertAlign w:val="superscript"/>
        </w:rPr>
        <w:t>th</w:t>
      </w:r>
      <w:r>
        <w:rPr>
          <w:rFonts w:ascii="Comic Sans MS" w:hAnsi="Comic Sans MS"/>
          <w:b/>
        </w:rPr>
        <w:t xml:space="preserve"> January 2020</w:t>
      </w:r>
    </w:p>
    <w:tbl>
      <w:tblPr>
        <w:tblW w:w="92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7402"/>
      </w:tblGrid>
      <w:tr w:rsidR="00A42DE9" w:rsidRPr="00F154BF" w:rsidTr="00FB0AA4">
        <w:tc>
          <w:tcPr>
            <w:tcW w:w="1844" w:type="dxa"/>
          </w:tcPr>
          <w:p w:rsidR="00A42DE9" w:rsidRPr="00F154BF" w:rsidRDefault="00A42DE9" w:rsidP="00FB0AA4">
            <w:pPr>
              <w:rPr>
                <w:rFonts w:ascii="Comic Sans MS" w:hAnsi="Comic Sans MS"/>
                <w:b/>
              </w:rPr>
            </w:pPr>
            <w:r w:rsidRPr="00F154BF">
              <w:rPr>
                <w:rFonts w:ascii="Comic Sans MS" w:hAnsi="Comic Sans MS"/>
                <w:b/>
              </w:rPr>
              <w:t>Subject</w:t>
            </w:r>
          </w:p>
        </w:tc>
        <w:tc>
          <w:tcPr>
            <w:tcW w:w="7402" w:type="dxa"/>
          </w:tcPr>
          <w:p w:rsidR="00A42DE9" w:rsidRPr="003C2DE4" w:rsidRDefault="00A42DE9" w:rsidP="00FB0AA4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3C2DE4">
              <w:rPr>
                <w:rFonts w:ascii="Comic Sans MS" w:hAnsi="Comic Sans MS"/>
                <w:b/>
                <w:sz w:val="22"/>
                <w:szCs w:val="22"/>
              </w:rPr>
              <w:t>Task</w:t>
            </w:r>
          </w:p>
        </w:tc>
      </w:tr>
      <w:tr w:rsidR="00A42DE9" w:rsidRPr="00F154BF" w:rsidTr="00FB0AA4">
        <w:trPr>
          <w:trHeight w:val="2525"/>
        </w:trPr>
        <w:tc>
          <w:tcPr>
            <w:tcW w:w="1844" w:type="dxa"/>
          </w:tcPr>
          <w:p w:rsidR="00A42DE9" w:rsidRPr="00F154BF" w:rsidRDefault="00A42DE9" w:rsidP="00FB0AA4">
            <w:pPr>
              <w:rPr>
                <w:rFonts w:ascii="Comic Sans MS" w:hAnsi="Comic Sans MS"/>
                <w:b/>
              </w:rPr>
            </w:pPr>
            <w:r w:rsidRPr="00F154BF">
              <w:rPr>
                <w:rFonts w:ascii="Comic Sans MS" w:hAnsi="Comic Sans MS"/>
                <w:b/>
              </w:rPr>
              <w:t>Numeracy</w:t>
            </w:r>
          </w:p>
          <w:p w:rsidR="00A42DE9" w:rsidRPr="00F154BF" w:rsidRDefault="00A42DE9" w:rsidP="00FB0AA4">
            <w:pPr>
              <w:rPr>
                <w:rFonts w:ascii="Comic Sans MS" w:hAnsi="Comic Sans MS"/>
                <w:b/>
              </w:rPr>
            </w:pPr>
            <w:r w:rsidRPr="00F154B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DC92934" wp14:editId="493E802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233680</wp:posOffset>
                  </wp:positionV>
                  <wp:extent cx="869950" cy="774065"/>
                  <wp:effectExtent l="0" t="0" r="6350" b="6985"/>
                  <wp:wrapNone/>
                  <wp:docPr id="3" name="Picture 3" descr="imag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02" w:type="dxa"/>
          </w:tcPr>
          <w:p w:rsidR="00A42DE9" w:rsidRPr="003C2DE4" w:rsidRDefault="00A42DE9" w:rsidP="00FB0AA4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3C2DE4">
              <w:rPr>
                <w:rFonts w:ascii="Comic Sans MS" w:hAnsi="Comic Sans MS"/>
                <w:b/>
                <w:sz w:val="22"/>
                <w:szCs w:val="22"/>
                <w:u w:val="single"/>
              </w:rPr>
              <w:t>Mental Maths</w:t>
            </w:r>
          </w:p>
          <w:p w:rsidR="00A42DE9" w:rsidRPr="003C2DE4" w:rsidRDefault="00A42DE9" w:rsidP="00FB0AA4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Katherine G Johnson</w:t>
            </w:r>
            <w:r w:rsidRPr="003C2DE4">
              <w:rPr>
                <w:rFonts w:ascii="Comic Sans MS" w:hAnsi="Comic Sans MS"/>
                <w:b/>
                <w:sz w:val="22"/>
                <w:szCs w:val="22"/>
              </w:rPr>
              <w:t xml:space="preserve"> – </w:t>
            </w:r>
            <w:r w:rsidR="0093106D">
              <w:rPr>
                <w:rFonts w:ascii="Comic Sans MS" w:hAnsi="Comic Sans MS"/>
                <w:b/>
                <w:sz w:val="22"/>
                <w:szCs w:val="22"/>
              </w:rPr>
              <w:t>C7.2</w:t>
            </w:r>
          </w:p>
          <w:p w:rsidR="00A42DE9" w:rsidRPr="003C2DE4" w:rsidRDefault="00A42DE9" w:rsidP="00FB0AA4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Sir Isaac Newton</w:t>
            </w:r>
            <w:r w:rsidRPr="003C2DE4">
              <w:rPr>
                <w:rFonts w:ascii="Comic Sans MS" w:hAnsi="Comic Sans MS"/>
                <w:b/>
                <w:sz w:val="22"/>
                <w:szCs w:val="22"/>
              </w:rPr>
              <w:t xml:space="preserve"> – </w:t>
            </w:r>
            <w:r w:rsidR="0093106D">
              <w:rPr>
                <w:rFonts w:ascii="Comic Sans MS" w:hAnsi="Comic Sans MS"/>
                <w:b/>
                <w:sz w:val="22"/>
                <w:szCs w:val="22"/>
              </w:rPr>
              <w:t>C5.3</w:t>
            </w:r>
          </w:p>
          <w:p w:rsidR="00A42DE9" w:rsidRDefault="00A42DE9" w:rsidP="00FB0AA4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Alan Turing </w:t>
            </w:r>
            <w:r w:rsidRPr="003C2DE4">
              <w:rPr>
                <w:rFonts w:ascii="Comic Sans MS" w:hAnsi="Comic Sans MS"/>
                <w:b/>
                <w:sz w:val="22"/>
                <w:szCs w:val="22"/>
              </w:rPr>
              <w:t>–</w:t>
            </w:r>
            <w:r w:rsidR="0093106D">
              <w:rPr>
                <w:rFonts w:ascii="Comic Sans MS" w:hAnsi="Comic Sans MS"/>
                <w:b/>
                <w:sz w:val="22"/>
                <w:szCs w:val="22"/>
              </w:rPr>
              <w:t xml:space="preserve"> C3.1</w:t>
            </w:r>
          </w:p>
          <w:p w:rsidR="00A42DE9" w:rsidRPr="003C2DE4" w:rsidRDefault="00A42DE9" w:rsidP="00FB0AA4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A42DE9" w:rsidRPr="003421E9" w:rsidRDefault="00A42DE9" w:rsidP="00FB0AA4">
            <w:pPr>
              <w:rPr>
                <w:rFonts w:ascii="Comic Sans MS" w:hAnsi="Comic Sans MS"/>
                <w:sz w:val="22"/>
                <w:szCs w:val="22"/>
              </w:rPr>
            </w:pPr>
            <w:r w:rsidRPr="003C2DE4">
              <w:rPr>
                <w:rFonts w:ascii="Comic Sans MS" w:hAnsi="Comic Sans MS"/>
                <w:sz w:val="22"/>
                <w:szCs w:val="22"/>
              </w:rPr>
              <w:t xml:space="preserve">Please answer the questions mentally with an adult. You do </w:t>
            </w:r>
            <w:r w:rsidRPr="003C2DE4">
              <w:rPr>
                <w:rFonts w:ascii="Comic Sans MS" w:hAnsi="Comic Sans MS"/>
                <w:sz w:val="22"/>
                <w:szCs w:val="22"/>
                <w:u w:val="single"/>
              </w:rPr>
              <w:t>not</w:t>
            </w:r>
            <w:r w:rsidRPr="003C2DE4">
              <w:rPr>
                <w:rFonts w:ascii="Comic Sans MS" w:hAnsi="Comic Sans MS"/>
                <w:sz w:val="22"/>
                <w:szCs w:val="22"/>
              </w:rPr>
              <w:t xml:space="preserve"> need to write the answers in your jotter.</w:t>
            </w:r>
            <w:r>
              <w:rPr>
                <w:rFonts w:ascii="Comic Sans MS" w:hAnsi="Comic Sans MS"/>
                <w:sz w:val="22"/>
                <w:szCs w:val="22"/>
              </w:rPr>
              <w:t xml:space="preserve"> Please also ask an adult to sign at the bottom.</w:t>
            </w:r>
          </w:p>
        </w:tc>
      </w:tr>
      <w:tr w:rsidR="00A42DE9" w:rsidRPr="00F154BF" w:rsidTr="00FB0AA4">
        <w:tc>
          <w:tcPr>
            <w:tcW w:w="1844" w:type="dxa"/>
          </w:tcPr>
          <w:p w:rsidR="00A42DE9" w:rsidRPr="00F154BF" w:rsidRDefault="00A42DE9" w:rsidP="00FB0AA4">
            <w:pPr>
              <w:rPr>
                <w:rFonts w:ascii="Comic Sans MS" w:hAnsi="Comic Sans MS"/>
                <w:b/>
              </w:rPr>
            </w:pPr>
            <w:r w:rsidRPr="00F154BF">
              <w:rPr>
                <w:rFonts w:ascii="Comic Sans MS" w:hAnsi="Comic Sans MS"/>
                <w:b/>
              </w:rPr>
              <w:t>Literacy</w:t>
            </w:r>
          </w:p>
          <w:p w:rsidR="00A42DE9" w:rsidRPr="00F154BF" w:rsidRDefault="00A42DE9" w:rsidP="00FB0AA4">
            <w:pPr>
              <w:rPr>
                <w:rFonts w:ascii="Comic Sans MS" w:hAnsi="Comic Sans MS"/>
                <w:b/>
              </w:rPr>
            </w:pPr>
          </w:p>
          <w:p w:rsidR="00A42DE9" w:rsidRPr="00F154BF" w:rsidRDefault="00A42DE9" w:rsidP="00FB0AA4">
            <w:pPr>
              <w:rPr>
                <w:rFonts w:ascii="Comic Sans MS" w:hAnsi="Comic Sans MS"/>
                <w:b/>
              </w:rPr>
            </w:pPr>
          </w:p>
          <w:p w:rsidR="00A42DE9" w:rsidRPr="00F154BF" w:rsidRDefault="00A42DE9" w:rsidP="00FB0AA4">
            <w:pPr>
              <w:rPr>
                <w:rFonts w:ascii="Comic Sans MS" w:hAnsi="Comic Sans MS"/>
                <w:b/>
              </w:rPr>
            </w:pPr>
          </w:p>
          <w:p w:rsidR="00A42DE9" w:rsidRPr="00F154BF" w:rsidRDefault="00A42DE9" w:rsidP="00FB0AA4">
            <w:pPr>
              <w:rPr>
                <w:rFonts w:ascii="Comic Sans MS" w:hAnsi="Comic Sans MS"/>
                <w:b/>
              </w:rPr>
            </w:pPr>
            <w:r w:rsidRPr="00F154BF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C6AD28" wp14:editId="49EDCDB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118745</wp:posOffset>
                  </wp:positionV>
                  <wp:extent cx="869950" cy="747395"/>
                  <wp:effectExtent l="0" t="0" r="6350" b="0"/>
                  <wp:wrapNone/>
                  <wp:docPr id="2" name="Picture 2" descr="image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2DE9" w:rsidRPr="00F154BF" w:rsidRDefault="00A42DE9" w:rsidP="00FB0AA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7402" w:type="dxa"/>
          </w:tcPr>
          <w:p w:rsidR="00A42DE9" w:rsidRDefault="00A42DE9" w:rsidP="00FB0AA4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Spelling</w:t>
            </w:r>
          </w:p>
          <w:p w:rsidR="00A42DE9" w:rsidRDefault="00A42DE9" w:rsidP="00FB0AA4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:rsidR="00A42DE9" w:rsidRDefault="00A42DE9" w:rsidP="00FB0AA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Choose different active spelling strategies to practice the spelling words written in your </w:t>
            </w:r>
            <w:r w:rsidRPr="00C64538">
              <w:rPr>
                <w:rFonts w:ascii="Comic Sans MS" w:hAnsi="Comic Sans MS"/>
                <w:sz w:val="22"/>
                <w:szCs w:val="22"/>
              </w:rPr>
              <w:t>LITERACY JOTTER</w:t>
            </w:r>
            <w:r>
              <w:rPr>
                <w:rFonts w:ascii="Comic Sans MS" w:hAnsi="Comic Sans MS"/>
                <w:sz w:val="22"/>
                <w:szCs w:val="22"/>
              </w:rPr>
              <w:t xml:space="preserve">. You can carry out as many strategies as you like in your </w:t>
            </w:r>
            <w:r w:rsidRPr="00C64538">
              <w:rPr>
                <w:rFonts w:ascii="Comic Sans MS" w:hAnsi="Comic Sans MS"/>
                <w:sz w:val="22"/>
                <w:szCs w:val="22"/>
              </w:rPr>
              <w:t>Literacy Homework Jotter</w:t>
            </w:r>
            <w:r>
              <w:rPr>
                <w:rFonts w:ascii="Comic Sans MS" w:hAnsi="Comic Sans MS"/>
                <w:sz w:val="22"/>
                <w:szCs w:val="22"/>
              </w:rPr>
              <w:t xml:space="preserve"> but make sure to date the Active Spelling Menu at the front.</w:t>
            </w:r>
          </w:p>
          <w:p w:rsidR="00A42DE9" w:rsidRDefault="00A42DE9" w:rsidP="00FB0AA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42DE9" w:rsidRDefault="00A42DE9" w:rsidP="00FB0AA4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b/>
                <w:sz w:val="22"/>
                <w:szCs w:val="22"/>
                <w:u w:val="single"/>
              </w:rPr>
              <w:t>Spelling City</w:t>
            </w:r>
          </w:p>
          <w:p w:rsidR="00A42DE9" w:rsidRDefault="00A42DE9" w:rsidP="00FB0AA4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:rsidR="00A42DE9" w:rsidRDefault="00F211D2" w:rsidP="00FB0AA4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hyperlink r:id="rId6" w:history="1">
              <w:r w:rsidR="00A42DE9" w:rsidRPr="00341DFE">
                <w:rPr>
                  <w:rStyle w:val="Hyperlink"/>
                  <w:rFonts w:ascii="Comic Sans MS" w:hAnsi="Comic Sans MS"/>
                  <w:b/>
                  <w:bCs/>
                  <w:sz w:val="22"/>
                  <w:szCs w:val="22"/>
                </w:rPr>
                <w:t>https://www.spellingcity.com/users/Primary6Kirkhill</w:t>
              </w:r>
            </w:hyperlink>
          </w:p>
          <w:p w:rsidR="00A42DE9" w:rsidRDefault="00A42DE9" w:rsidP="00FB0AA4">
            <w:p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</w:p>
          <w:p w:rsidR="00A42DE9" w:rsidRDefault="00A42DE9" w:rsidP="00FB0AA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Click on the link above to access this week’s chilli challenge spelling words. You are welcome to try all 3 levels but make sure you focus on the level of challenge you have selected this week. Click on the GAMES tab to access.</w:t>
            </w:r>
          </w:p>
          <w:p w:rsidR="00A42DE9" w:rsidRPr="00E613BE" w:rsidRDefault="00A42DE9" w:rsidP="00FB0AA4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A42DE9" w:rsidRPr="00F154BF" w:rsidTr="00FB0AA4">
        <w:trPr>
          <w:trHeight w:val="2064"/>
        </w:trPr>
        <w:tc>
          <w:tcPr>
            <w:tcW w:w="1844" w:type="dxa"/>
          </w:tcPr>
          <w:p w:rsidR="00A42DE9" w:rsidRPr="00F154BF" w:rsidRDefault="00A42DE9" w:rsidP="00FB0AA4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/>
                <w:b/>
              </w:rPr>
              <w:t>Context</w:t>
            </w:r>
          </w:p>
          <w:p w:rsidR="00A42DE9" w:rsidRPr="00F154BF" w:rsidRDefault="00A42DE9" w:rsidP="00FB0AA4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F154BF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1312" behindDoc="0" locked="0" layoutInCell="1" allowOverlap="1" wp14:anchorId="42F8EA60" wp14:editId="62442E0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52705</wp:posOffset>
                  </wp:positionV>
                  <wp:extent cx="855980" cy="1008380"/>
                  <wp:effectExtent l="0" t="0" r="1270" b="1270"/>
                  <wp:wrapNone/>
                  <wp:docPr id="1" name="Picture 1" descr="image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00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42DE9" w:rsidRPr="00F154BF" w:rsidRDefault="00A42DE9" w:rsidP="00FB0AA4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A42DE9" w:rsidRPr="00F154BF" w:rsidRDefault="00A42DE9" w:rsidP="00FB0AA4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A42DE9" w:rsidRPr="00F154BF" w:rsidRDefault="00A42DE9" w:rsidP="00FB0AA4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A42DE9" w:rsidRPr="00F154BF" w:rsidRDefault="00A42DE9" w:rsidP="00FB0AA4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A42DE9" w:rsidRPr="00F154BF" w:rsidRDefault="00A42DE9" w:rsidP="00FB0AA4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A42DE9" w:rsidRPr="00F154BF" w:rsidRDefault="00F211D2" w:rsidP="00FB0AA4">
            <w:pPr>
              <w:rPr>
                <w:rFonts w:ascii="Comic Sans MS" w:hAnsi="Comic Sans MS"/>
                <w:b/>
              </w:rPr>
            </w:pPr>
            <w:hyperlink r:id="rId8" w:history="1"/>
            <w:hyperlink r:id="rId9" w:history="1"/>
          </w:p>
        </w:tc>
        <w:tc>
          <w:tcPr>
            <w:tcW w:w="7402" w:type="dxa"/>
          </w:tcPr>
          <w:p w:rsidR="00A42DE9" w:rsidRDefault="0093106D" w:rsidP="00FB0AA4">
            <w:pPr>
              <w:tabs>
                <w:tab w:val="left" w:pos="2945"/>
              </w:tabs>
              <w:rPr>
                <w:rFonts w:ascii="Comic Sans MS" w:hAnsi="Comic Sans MS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u w:val="single"/>
                <w:lang w:eastAsia="en-US"/>
              </w:rPr>
              <w:t>Language</w:t>
            </w:r>
          </w:p>
          <w:p w:rsidR="0093106D" w:rsidRDefault="0093106D" w:rsidP="00FB0AA4">
            <w:pPr>
              <w:tabs>
                <w:tab w:val="left" w:pos="2945"/>
              </w:tabs>
              <w:rPr>
                <w:rFonts w:ascii="Comic Sans MS" w:hAnsi="Comic Sans MS"/>
                <w:b/>
                <w:sz w:val="22"/>
                <w:szCs w:val="22"/>
                <w:u w:val="single"/>
                <w:lang w:eastAsia="en-US"/>
              </w:rPr>
            </w:pPr>
          </w:p>
          <w:p w:rsidR="0093106D" w:rsidRDefault="0093106D" w:rsidP="00FB0AA4">
            <w:pPr>
              <w:tabs>
                <w:tab w:val="left" w:pos="2945"/>
              </w:tabs>
              <w:rPr>
                <w:rFonts w:ascii="Comic Sans M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>Research the language Mandarin. Can you work out how to say “My name is...</w:t>
            </w:r>
            <w:r w:rsidR="00F211D2">
              <w:rPr>
                <w:rFonts w:ascii="Comic Sans MS" w:hAnsi="Comic Sans MS"/>
                <w:sz w:val="22"/>
                <w:szCs w:val="22"/>
                <w:lang w:eastAsia="en-US"/>
              </w:rPr>
              <w:t>”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numbers 1 – 10, “Hello”, “Goodbye”, or “I live in…</w:t>
            </w:r>
            <w:r w:rsidR="00F211D2">
              <w:rPr>
                <w:rFonts w:ascii="Comic Sans MS" w:hAnsi="Comic Sans MS"/>
                <w:sz w:val="22"/>
                <w:szCs w:val="22"/>
                <w:lang w:eastAsia="en-US"/>
              </w:rPr>
              <w:t>”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</w:t>
            </w:r>
            <w:r w:rsidR="00F211D2">
              <w:rPr>
                <w:rFonts w:ascii="Comic Sans MS" w:hAnsi="Comic Sans MS"/>
                <w:sz w:val="22"/>
                <w:szCs w:val="22"/>
                <w:lang w:eastAsia="en-US"/>
              </w:rPr>
              <w:t>.</w:t>
            </w:r>
            <w:bookmarkStart w:id="0" w:name="_GoBack"/>
            <w:bookmarkEnd w:id="0"/>
            <w:r>
              <w:rPr>
                <w:rFonts w:ascii="Comic Sans MS" w:hAnsi="Comic Sans MS"/>
                <w:sz w:val="22"/>
                <w:szCs w:val="22"/>
                <w:lang w:eastAsia="en-US"/>
              </w:rPr>
              <w:t>You can find out how to something else other than these phrases.</w:t>
            </w:r>
          </w:p>
          <w:p w:rsidR="0093106D" w:rsidRDefault="0093106D" w:rsidP="00FB0AA4">
            <w:pPr>
              <w:tabs>
                <w:tab w:val="left" w:pos="2945"/>
              </w:tabs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  <w:p w:rsidR="0093106D" w:rsidRPr="0093106D" w:rsidRDefault="0093106D" w:rsidP="00FB0AA4">
            <w:pPr>
              <w:tabs>
                <w:tab w:val="left" w:pos="2945"/>
              </w:tabs>
              <w:rPr>
                <w:rFonts w:ascii="Comic Sans MS" w:hAnsi="Comic Sans MS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Please research this for </w:t>
            </w:r>
            <w:r w:rsidRPr="0093106D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Wednesday 29</w:t>
            </w:r>
            <w:r w:rsidRPr="0093106D">
              <w:rPr>
                <w:rFonts w:ascii="Comic Sans MS" w:hAnsi="Comic Sans MS"/>
                <w:b/>
                <w:sz w:val="22"/>
                <w:szCs w:val="22"/>
                <w:vertAlign w:val="superscript"/>
                <w:lang w:eastAsia="en-US"/>
              </w:rPr>
              <w:t>th</w:t>
            </w:r>
            <w:r w:rsidRPr="0093106D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 xml:space="preserve"> of January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.</w:t>
            </w:r>
          </w:p>
          <w:p w:rsidR="00A42DE9" w:rsidRDefault="00A42DE9" w:rsidP="00FB0AA4">
            <w:pPr>
              <w:tabs>
                <w:tab w:val="left" w:pos="2945"/>
              </w:tabs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  <w:p w:rsidR="00E60F88" w:rsidRPr="003421E9" w:rsidRDefault="00E60F88" w:rsidP="0093106D">
            <w:pPr>
              <w:tabs>
                <w:tab w:val="left" w:pos="2945"/>
              </w:tabs>
              <w:rPr>
                <w:rFonts w:ascii="Comic Sans MS" w:hAnsi="Comic Sans MS"/>
                <w:sz w:val="22"/>
                <w:szCs w:val="22"/>
                <w:lang w:eastAsia="en-US"/>
              </w:rPr>
            </w:pPr>
          </w:p>
        </w:tc>
      </w:tr>
    </w:tbl>
    <w:p w:rsidR="00A42DE9" w:rsidRPr="0018798E" w:rsidRDefault="00A42DE9" w:rsidP="00A42DE9">
      <w:pPr>
        <w:rPr>
          <w:rFonts w:ascii="Comic Sans MS" w:hAnsi="Comic Sans MS"/>
          <w:sz w:val="4"/>
          <w:szCs w:val="4"/>
        </w:rPr>
      </w:pPr>
      <w:proofErr w:type="spellStart"/>
      <w:proofErr w:type="gramStart"/>
      <w:r>
        <w:rPr>
          <w:rFonts w:ascii="Comic Sans MS" w:hAnsi="Comic Sans MS"/>
          <w:sz w:val="4"/>
          <w:szCs w:val="4"/>
        </w:rPr>
        <w:t>wsssss</w:t>
      </w:r>
      <w:proofErr w:type="spellEnd"/>
      <w:proofErr w:type="gramEnd"/>
    </w:p>
    <w:p w:rsidR="00A42DE9" w:rsidRPr="003C2DE4" w:rsidRDefault="00A42DE9" w:rsidP="00A42DE9">
      <w:pPr>
        <w:rPr>
          <w:rFonts w:ascii="Comic Sans MS" w:hAnsi="Comic Sans MS"/>
          <w:b/>
          <w:sz w:val="22"/>
          <w:szCs w:val="22"/>
        </w:rPr>
      </w:pPr>
      <w:r w:rsidRPr="003C2DE4">
        <w:rPr>
          <w:rFonts w:ascii="Comic Sans MS" w:hAnsi="Comic Sans MS"/>
          <w:sz w:val="22"/>
          <w:szCs w:val="22"/>
        </w:rPr>
        <w:t>Please return all homework activities and your homework diary, signed by a parent, by</w:t>
      </w:r>
      <w:r w:rsidRPr="003C2DE4">
        <w:rPr>
          <w:rFonts w:ascii="Comic Sans MS" w:hAnsi="Comic Sans MS"/>
          <w:b/>
          <w:sz w:val="22"/>
          <w:szCs w:val="22"/>
        </w:rPr>
        <w:t xml:space="preserve"> Fri</w:t>
      </w:r>
      <w:r>
        <w:rPr>
          <w:rFonts w:ascii="Comic Sans MS" w:hAnsi="Comic Sans MS"/>
          <w:b/>
          <w:sz w:val="22"/>
          <w:szCs w:val="22"/>
        </w:rPr>
        <w:t>day</w:t>
      </w:r>
      <w:r w:rsidR="0093106D">
        <w:rPr>
          <w:rFonts w:ascii="Comic Sans MS" w:hAnsi="Comic Sans MS"/>
          <w:b/>
          <w:sz w:val="22"/>
          <w:szCs w:val="22"/>
        </w:rPr>
        <w:t xml:space="preserve"> 31</w:t>
      </w:r>
      <w:r w:rsidR="0093106D" w:rsidRPr="0093106D">
        <w:rPr>
          <w:rFonts w:ascii="Comic Sans MS" w:hAnsi="Comic Sans MS"/>
          <w:b/>
          <w:sz w:val="22"/>
          <w:szCs w:val="22"/>
          <w:vertAlign w:val="superscript"/>
        </w:rPr>
        <w:t>st</w:t>
      </w:r>
      <w:r w:rsidRPr="003C2DE4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>January 2020</w:t>
      </w:r>
      <w:r w:rsidRPr="003C2DE4">
        <w:rPr>
          <w:rFonts w:ascii="Comic Sans MS" w:hAnsi="Comic Sans MS"/>
          <w:b/>
          <w:sz w:val="22"/>
          <w:szCs w:val="22"/>
        </w:rPr>
        <w:t>.</w:t>
      </w:r>
    </w:p>
    <w:p w:rsidR="00A42DE9" w:rsidRDefault="00A42DE9" w:rsidP="00A42DE9"/>
    <w:p w:rsidR="00720BA0" w:rsidRDefault="00F211D2"/>
    <w:sectPr w:rsidR="00720BA0" w:rsidSect="0093106D">
      <w:pgSz w:w="11906" w:h="16838"/>
      <w:pgMar w:top="426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E9"/>
    <w:rsid w:val="00314466"/>
    <w:rsid w:val="0093106D"/>
    <w:rsid w:val="00A42DE9"/>
    <w:rsid w:val="00D51CFF"/>
    <w:rsid w:val="00E60F88"/>
    <w:rsid w:val="00F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A250"/>
  <w15:chartTrackingRefBased/>
  <w15:docId w15:val="{4CEF20BE-EC6E-42F8-B1A3-96441245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42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imgurl=http://www.mynewsletterbuilder.com/ex/template_content_corner/ex110/images/water.jpg&amp;imgrefurl=http://www.mynewsletterbuilder.com/ex/template_content_corner/ex110/lg.html&amp;usg=__L8jYVvJDYIdXcuk3M0ez-HA426o=&amp;h=640&amp;w=800&amp;sz=89&amp;hl=en&amp;start=2&amp;zoom=1&amp;itbs=1&amp;tbnid=L73Dwc8okR-zSM:&amp;tbnh=114&amp;tbnw=143&amp;prev=/images%3Fq%3Dwater%26hl%3Den%26gbv%3D2%26tbs%3Disch: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ellingcity.com/users/Primary6Kirkhil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google.co.uk/imgres?imgurl=http://www.mynewsletterbuilder.com/ex/template_content_corner/ex110/images/water.jpg&amp;imgrefurl=http://www.mynewsletterbuilder.com/ex/template_content_corner/ex110/lg.html&amp;usg=__L8jYVvJDYIdXcuk3M0ez-HA426o=&amp;h=640&amp;w=800&amp;sz=89&amp;hl=en&amp;start=2&amp;zoom=1&amp;itbs=1&amp;tbnid=L73Dwc8okR-zSM:&amp;tbnh=114&amp;tbnw=143&amp;prev=/images%3Fq%3Dwater%26hl%3Den%26gbv%3D2%26tbs%3Disch: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Eilidh Flynn</dc:creator>
  <cp:keywords/>
  <dc:description/>
  <cp:lastModifiedBy>Eilidh Flynn</cp:lastModifiedBy>
  <cp:revision>3</cp:revision>
  <dcterms:created xsi:type="dcterms:W3CDTF">2020-01-21T12:27:00Z</dcterms:created>
  <dcterms:modified xsi:type="dcterms:W3CDTF">2020-01-22T08:08:00Z</dcterms:modified>
</cp:coreProperties>
</file>