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CC" w:rsidRDefault="00F978B6">
      <w:bookmarkStart w:id="0" w:name="_GoBack"/>
      <w:bookmarkEnd w:id="0"/>
    </w:p>
    <w:p w:rsidR="00E41A34" w:rsidRDefault="00E41A34" w:rsidP="00E41A34">
      <w:pPr>
        <w:rPr>
          <w:rFonts w:cstheme="minorHAnsi"/>
          <w:b/>
          <w:noProof/>
          <w:color w:val="002060"/>
          <w:sz w:val="28"/>
          <w:szCs w:val="28"/>
          <w:lang w:eastAsia="en-GB"/>
        </w:rPr>
      </w:pPr>
    </w:p>
    <w:p w:rsidR="00E41A34" w:rsidRDefault="005B2028" w:rsidP="00E41A34">
      <w:pPr>
        <w:rPr>
          <w:rFonts w:cstheme="minorHAnsi"/>
          <w:b/>
          <w:noProof/>
          <w:color w:val="002060"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1678305</wp:posOffset>
                </wp:positionV>
                <wp:extent cx="6734175" cy="62388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Module 1 Session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Notes</w:t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>Activity Notes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and Reflections</w:t>
                            </w:r>
                          </w:p>
                          <w:p w:rsidR="00167FA7" w:rsidRDefault="00167FA7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167FA7" w:rsidRDefault="00167FA7" w:rsidP="00167FA7">
                            <w:pPr>
                              <w:jc w:val="both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How well do you know the stages of speech and language development? Use this document to revise and consolidate your understanding:</w:t>
                            </w:r>
                          </w:p>
                          <w:p w:rsidR="00167FA7" w:rsidRDefault="00167FA7" w:rsidP="00167FA7">
                            <w:pPr>
                              <w:jc w:val="both"/>
                              <w:rPr>
                                <w:b/>
                                <w:color w:val="002060"/>
                                <w:lang w:val="en-US"/>
                              </w:rPr>
                            </w:pPr>
                          </w:p>
                          <w:p w:rsidR="0001727D" w:rsidRPr="00167FA7" w:rsidRDefault="00F978B6" w:rsidP="00167FA7">
                            <w:pPr>
                              <w:jc w:val="both"/>
                              <w:rPr>
                                <w:b/>
                                <w:color w:val="002060"/>
                              </w:rPr>
                            </w:pPr>
                            <w:hyperlink r:id="rId5" w:history="1">
                              <w:r w:rsidR="007C3A60" w:rsidRPr="00167FA7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https://www.hct.nhs.uk/media/2197/stages-of-speech-and-language-development.pdf</w:t>
                              </w:r>
                            </w:hyperlink>
                          </w:p>
                          <w:p w:rsidR="00167FA7" w:rsidRDefault="00167FA7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F5302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>Complete an audit of your environment symbols – how many areas, activities, resources and routines are symbolised?</w:t>
                            </w:r>
                          </w:p>
                          <w:p w:rsidR="002F5302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Pick an area that is currently </w:t>
                            </w:r>
                            <w:proofErr w:type="spellStart"/>
                            <w:r w:rsidRPr="00E41A34">
                              <w:rPr>
                                <w:b/>
                                <w:color w:val="002060"/>
                              </w:rPr>
                              <w:t>unsymbolised</w:t>
                            </w:r>
                            <w:proofErr w:type="spellEnd"/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 and create some symbols using </w:t>
                            </w:r>
                            <w:proofErr w:type="spellStart"/>
                            <w:r w:rsidRPr="00E41A34">
                              <w:rPr>
                                <w:b/>
                                <w:color w:val="002060"/>
                              </w:rPr>
                              <w:t>boardmaker</w:t>
                            </w:r>
                            <w:proofErr w:type="spellEnd"/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 or photographs </w:t>
                            </w: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132.15pt;width:530.25pt;height:4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" strokecolor="#c45911 [2405]" strokeweight="2.25pt">
                <v:textbox>
                  <w:txbxContent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 xml:space="preserve">Module 1 Session </w:t>
                      </w:r>
                      <w:r>
                        <w:rPr>
                          <w:b/>
                          <w:color w:val="002060"/>
                        </w:rPr>
                        <w:t>Notes</w:t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>Activity Notes</w:t>
                      </w:r>
                      <w:r>
                        <w:rPr>
                          <w:b/>
                          <w:color w:val="002060"/>
                        </w:rPr>
                        <w:t xml:space="preserve"> and Reflections</w:t>
                      </w:r>
                    </w:p>
                    <w:p w:rsidR="00167FA7" w:rsidRDefault="00167FA7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167FA7" w:rsidRDefault="00167FA7" w:rsidP="00167FA7">
                      <w:pPr>
                        <w:jc w:val="both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How well do you know the stages of speech and language development? Use this document to revise and consolidate your understanding:</w:t>
                      </w:r>
                    </w:p>
                    <w:p w:rsidR="00167FA7" w:rsidRDefault="00167FA7" w:rsidP="00167FA7">
                      <w:pPr>
                        <w:jc w:val="both"/>
                        <w:rPr>
                          <w:b/>
                          <w:color w:val="002060"/>
                          <w:lang w:val="en-US"/>
                        </w:rPr>
                      </w:pPr>
                    </w:p>
                    <w:p w:rsidR="00000000" w:rsidRPr="00167FA7" w:rsidRDefault="007C3A60" w:rsidP="00167FA7">
                      <w:pPr>
                        <w:jc w:val="both"/>
                        <w:rPr>
                          <w:b/>
                          <w:color w:val="002060"/>
                        </w:rPr>
                      </w:pPr>
                      <w:hyperlink r:id="rId6" w:history="1">
                        <w:r w:rsidRPr="00167FA7">
                          <w:rPr>
                            <w:rStyle w:val="Hyperlink"/>
                            <w:b/>
                            <w:lang w:val="en-US"/>
                          </w:rPr>
                          <w:t>https://www.hct.nhs.uk/media/2197/stages-of-speech-and-languag</w:t>
                        </w:r>
                        <w:r w:rsidRPr="00167FA7">
                          <w:rPr>
                            <w:rStyle w:val="Hyperlink"/>
                            <w:b/>
                            <w:lang w:val="en-US"/>
                          </w:rPr>
                          <w:t>e-development.pdf</w:t>
                        </w:r>
                      </w:hyperlink>
                    </w:p>
                    <w:p w:rsidR="00167FA7" w:rsidRDefault="00167FA7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2F5302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>Complete an audit of your environment symbols – how many areas, activities, resources and routines are symbolised?</w:t>
                      </w:r>
                    </w:p>
                    <w:p w:rsidR="002F5302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 xml:space="preserve">Pick an area that is currently </w:t>
                      </w:r>
                      <w:proofErr w:type="spellStart"/>
                      <w:r w:rsidRPr="00E41A34">
                        <w:rPr>
                          <w:b/>
                          <w:color w:val="002060"/>
                        </w:rPr>
                        <w:t>unsymbolised</w:t>
                      </w:r>
                      <w:proofErr w:type="spellEnd"/>
                      <w:r w:rsidRPr="00E41A34">
                        <w:rPr>
                          <w:b/>
                          <w:color w:val="002060"/>
                        </w:rPr>
                        <w:t xml:space="preserve"> and create some symbols using </w:t>
                      </w:r>
                      <w:proofErr w:type="spellStart"/>
                      <w:r w:rsidRPr="00E41A34">
                        <w:rPr>
                          <w:b/>
                          <w:color w:val="002060"/>
                        </w:rPr>
                        <w:t>boardmaker</w:t>
                      </w:r>
                      <w:proofErr w:type="spellEnd"/>
                      <w:r w:rsidRPr="00E41A34">
                        <w:rPr>
                          <w:b/>
                          <w:color w:val="002060"/>
                        </w:rPr>
                        <w:t xml:space="preserve"> or photographs </w:t>
                      </w: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B2028">
        <w:rPr>
          <w:b/>
          <w:noProof/>
          <w:color w:val="002060"/>
          <w:lang w:eastAsia="en-GB"/>
        </w:rPr>
        <w:drawing>
          <wp:inline distT="0" distB="0" distL="0" distR="0" wp14:anchorId="2FC6489F" wp14:editId="64DCBDEC">
            <wp:extent cx="2947035" cy="914400"/>
            <wp:effectExtent l="0" t="0" r="571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93" cy="91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347345</wp:posOffset>
                </wp:positionV>
                <wp:extent cx="6743700" cy="1228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A3641"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East Renfrewshire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 xml:space="preserve"> Educational Psychology Service</w:t>
                            </w:r>
                          </w:p>
                          <w:p w:rsidR="00E41A34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34"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Supporting Children with Additional Support Needs in the Early Years</w:t>
                            </w:r>
                          </w:p>
                          <w:p w:rsidR="005B2028" w:rsidRPr="00E41A34" w:rsidRDefault="005B2028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34" w:rsidRPr="005B2028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Module 1 – Universal approaches to promoting learning and wellbeing in the early years</w:t>
                            </w:r>
                          </w:p>
                          <w:p w:rsidR="005B2028" w:rsidRPr="005B2028" w:rsidRDefault="007C3A60" w:rsidP="00E41A34">
                            <w:pPr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Theme 2</w:t>
                            </w:r>
                            <w:r w:rsidR="005B2028"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 – </w:t>
                            </w:r>
                            <w:r w:rsidR="00167FA7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Communication</w:t>
                            </w:r>
                          </w:p>
                          <w:p w:rsidR="00E41A34" w:rsidRDefault="00E41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25pt;margin-top:27.35pt;width:531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" strokecolor="#c45911 [2405]" strokeweight="2.25pt">
                <v:textbox>
                  <w:txbxContent>
                    <w:p w:rsidR="00E41A34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2A3641"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>East Renfrewshire</w:t>
                      </w:r>
                      <w: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 xml:space="preserve"> Educational Psychology Service</w:t>
                      </w:r>
                    </w:p>
                    <w:p w:rsidR="00E41A34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E41A34"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>Supporting Children with Additional Support Needs in the Early Years</w:t>
                      </w:r>
                    </w:p>
                    <w:p w:rsidR="005B2028" w:rsidRPr="00E41A34" w:rsidRDefault="005B2028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34" w:rsidRPr="005B2028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</w:pPr>
                      <w:r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Module 1 – Universal approaches to promoting learning and wellbeing in the early years</w:t>
                      </w:r>
                    </w:p>
                    <w:p w:rsidR="005B2028" w:rsidRPr="005B2028" w:rsidRDefault="007C3A60" w:rsidP="00E41A34">
                      <w:pPr>
                        <w:rPr>
                          <w:rFonts w:cstheme="minorHAnsi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Theme </w:t>
                      </w:r>
                      <w:r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2</w:t>
                      </w:r>
                      <w:bookmarkStart w:id="1" w:name="_GoBack"/>
                      <w:bookmarkEnd w:id="1"/>
                      <w:r w:rsidR="005B2028"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 xml:space="preserve"> – </w:t>
                      </w:r>
                      <w:r w:rsidR="00167FA7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Communication</w:t>
                      </w:r>
                    </w:p>
                    <w:p w:rsidR="00E41A34" w:rsidRDefault="00E41A34"/>
                  </w:txbxContent>
                </v:textbox>
                <w10:wrap type="square" anchorx="margin"/>
              </v:shape>
            </w:pict>
          </mc:Fallback>
        </mc:AlternateContent>
      </w:r>
    </w:p>
    <w:p w:rsidR="00E41A34" w:rsidRDefault="00E41A34"/>
    <w:p w:rsidR="00E41A34" w:rsidRDefault="00E41A3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EF56D9" wp14:editId="0FE37077">
                <wp:simplePos x="0" y="0"/>
                <wp:positionH relativeFrom="column">
                  <wp:posOffset>-342900</wp:posOffset>
                </wp:positionH>
                <wp:positionV relativeFrom="paragraph">
                  <wp:posOffset>164465</wp:posOffset>
                </wp:positionV>
                <wp:extent cx="6629400" cy="72866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0C4C56" w:rsidRDefault="000C4C56" w:rsidP="000C4C56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167FA7">
                              <w:rPr>
                                <w:b/>
                                <w:color w:val="002060"/>
                              </w:rPr>
                              <w:t xml:space="preserve">Think of a child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you support and use this document to consider</w:t>
                            </w:r>
                            <w:r w:rsidRPr="00167FA7">
                              <w:rPr>
                                <w:b/>
                                <w:color w:val="002060"/>
                              </w:rPr>
                              <w:t xml:space="preserve"> where they are in their stage of development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</w:p>
                          <w:p w:rsidR="000C4C56" w:rsidRDefault="000C4C56" w:rsidP="000C4C56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0C4C56" w:rsidRDefault="000C4C56" w:rsidP="000C4C56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0C4C56" w:rsidRDefault="000C4C56" w:rsidP="000C4C56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0C4C56" w:rsidRDefault="000C4C56" w:rsidP="000C4C56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0C4C56" w:rsidRDefault="000C4C56" w:rsidP="000C4C56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0C4C56" w:rsidRDefault="000C4C56" w:rsidP="000C4C56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0C4C56" w:rsidRPr="00167FA7" w:rsidRDefault="000C4C56" w:rsidP="000C4C56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What could you do to support, promote and develop their language development further?</w:t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56D9" id="_x0000_s1028" type="#_x0000_t202" style="position:absolute;left:0;text-align:left;margin-left:-27pt;margin-top:12.95pt;width:522pt;height:57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" strokecolor="#c45911 [2405]" strokeweight="2.25pt">
                <v:textbox>
                  <w:txbxContent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0C4C56" w:rsidRDefault="000C4C56" w:rsidP="000C4C56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167FA7">
                        <w:rPr>
                          <w:b/>
                          <w:color w:val="002060"/>
                        </w:rPr>
                        <w:t xml:space="preserve">Think of a child </w:t>
                      </w:r>
                      <w:r>
                        <w:rPr>
                          <w:b/>
                          <w:color w:val="002060"/>
                        </w:rPr>
                        <w:t>you support and use this document to consider</w:t>
                      </w:r>
                      <w:r w:rsidRPr="00167FA7">
                        <w:rPr>
                          <w:b/>
                          <w:color w:val="002060"/>
                        </w:rPr>
                        <w:t xml:space="preserve"> where they are in their stage of development</w:t>
                      </w:r>
                      <w:r>
                        <w:rPr>
                          <w:b/>
                          <w:color w:val="002060"/>
                        </w:rPr>
                        <w:t>.</w:t>
                      </w:r>
                    </w:p>
                    <w:p w:rsidR="000C4C56" w:rsidRDefault="000C4C56" w:rsidP="000C4C56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0C4C56" w:rsidRDefault="000C4C56" w:rsidP="000C4C56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0C4C56" w:rsidRDefault="000C4C56" w:rsidP="000C4C56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0C4C56" w:rsidRDefault="000C4C56" w:rsidP="000C4C56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0C4C56" w:rsidRDefault="000C4C56" w:rsidP="000C4C56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0C4C56" w:rsidRDefault="000C4C56" w:rsidP="000C4C56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0C4C56" w:rsidRPr="00167FA7" w:rsidRDefault="000C4C56" w:rsidP="000C4C56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What could you do to support, promote and develop their language development further?</w:t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2028">
        <w:rPr>
          <w:noProof/>
          <w:lang w:eastAsia="en-GB"/>
        </w:rPr>
        <w:drawing>
          <wp:inline distT="0" distB="0" distL="0" distR="0" wp14:anchorId="0C146237">
            <wp:extent cx="2944495" cy="914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61F"/>
    <w:multiLevelType w:val="hybridMultilevel"/>
    <w:tmpl w:val="16D67592"/>
    <w:lvl w:ilvl="0" w:tplc="C9DA5A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223A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942F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0C3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72DB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B4C3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044D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AA4A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185D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F1C63C2"/>
    <w:multiLevelType w:val="hybridMultilevel"/>
    <w:tmpl w:val="988CDD70"/>
    <w:lvl w:ilvl="0" w:tplc="B086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E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42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2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0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8D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A1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08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EA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AF1978"/>
    <w:multiLevelType w:val="hybridMultilevel"/>
    <w:tmpl w:val="AA94621A"/>
    <w:lvl w:ilvl="0" w:tplc="D5E66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6F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69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80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6E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CF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4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85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C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1727D"/>
    <w:rsid w:val="000C4C56"/>
    <w:rsid w:val="00167FA7"/>
    <w:rsid w:val="001C05A7"/>
    <w:rsid w:val="001C17AC"/>
    <w:rsid w:val="002F5302"/>
    <w:rsid w:val="00365A54"/>
    <w:rsid w:val="003979A2"/>
    <w:rsid w:val="005A0868"/>
    <w:rsid w:val="005B2028"/>
    <w:rsid w:val="007C3A60"/>
    <w:rsid w:val="00E41A34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3AC60-159F-40FA-ACC3-90AF7CA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3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A7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7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78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7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4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825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t.nhs.uk/media/2197/stages-of-speech-and-language-development.pdf" TargetMode="External"/><Relationship Id="rId5" Type="http://schemas.openxmlformats.org/officeDocument/2006/relationships/hyperlink" Target="https://www.hct.nhs.uk/media/2197/stages-of-speech-and-language-developmen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McGoldrick, Ainsley2</dc:creator>
  <cp:keywords/>
  <dc:description/>
  <cp:lastModifiedBy>McGoldrick, Ainsley2</cp:lastModifiedBy>
  <cp:revision>2</cp:revision>
  <dcterms:created xsi:type="dcterms:W3CDTF">2021-12-09T08:44:00Z</dcterms:created>
  <dcterms:modified xsi:type="dcterms:W3CDTF">2021-12-09T08:44:00Z</dcterms:modified>
</cp:coreProperties>
</file>