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0CC" w:rsidRDefault="00532C00"/>
    <w:p w:rsidR="00E41A34" w:rsidRDefault="00E41A34" w:rsidP="00E41A34">
      <w:pPr>
        <w:rPr>
          <w:rFonts w:cstheme="minorHAnsi"/>
          <w:b/>
          <w:noProof/>
          <w:color w:val="002060"/>
          <w:sz w:val="28"/>
          <w:szCs w:val="28"/>
          <w:lang w:eastAsia="en-GB"/>
        </w:rPr>
      </w:pPr>
    </w:p>
    <w:p w:rsidR="00E41A34" w:rsidRDefault="005B2028" w:rsidP="00E41A34">
      <w:pPr>
        <w:rPr>
          <w:rFonts w:cstheme="minorHAnsi"/>
          <w:b/>
          <w:noProof/>
          <w:color w:val="002060"/>
          <w:sz w:val="28"/>
          <w:szCs w:val="28"/>
          <w:lang w:eastAsia="en-GB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1678305</wp:posOffset>
                </wp:positionV>
                <wp:extent cx="6734175" cy="6238875"/>
                <wp:effectExtent l="19050" t="1905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623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  <w:r w:rsidRPr="00E41A34">
                              <w:rPr>
                                <w:b/>
                                <w:color w:val="002060"/>
                              </w:rPr>
                              <w:t xml:space="preserve">Module 1 Session 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Notes</w:t>
                            </w: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167FA7" w:rsidRDefault="00167FA7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167FA7" w:rsidRDefault="00167FA7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P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2F5302" w:rsidRP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  <w:r w:rsidRPr="00E41A34">
                              <w:rPr>
                                <w:b/>
                                <w:color w:val="002060"/>
                              </w:rPr>
                              <w:t>Complete an audit of your environment symbols – how many areas, activities, resources and routines are symbolised?</w:t>
                            </w:r>
                          </w:p>
                          <w:p w:rsidR="002F5302" w:rsidRP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  <w:r w:rsidRPr="00E41A34">
                              <w:rPr>
                                <w:b/>
                                <w:color w:val="002060"/>
                              </w:rPr>
                              <w:t xml:space="preserve">Pick an area that is currently </w:t>
                            </w:r>
                            <w:proofErr w:type="spellStart"/>
                            <w:r w:rsidRPr="00E41A34">
                              <w:rPr>
                                <w:b/>
                                <w:color w:val="002060"/>
                              </w:rPr>
                              <w:t>unsymbolised</w:t>
                            </w:r>
                            <w:proofErr w:type="spellEnd"/>
                            <w:r w:rsidRPr="00E41A34">
                              <w:rPr>
                                <w:b/>
                                <w:color w:val="002060"/>
                              </w:rPr>
                              <w:t xml:space="preserve"> and create some symbols using </w:t>
                            </w:r>
                            <w:proofErr w:type="spellStart"/>
                            <w:r w:rsidRPr="00E41A34">
                              <w:rPr>
                                <w:b/>
                                <w:color w:val="002060"/>
                              </w:rPr>
                              <w:t>boardmaker</w:t>
                            </w:r>
                            <w:proofErr w:type="spellEnd"/>
                            <w:r w:rsidRPr="00E41A34">
                              <w:rPr>
                                <w:b/>
                                <w:color w:val="002060"/>
                              </w:rPr>
                              <w:t xml:space="preserve"> or photographs </w:t>
                            </w:r>
                          </w:p>
                          <w:p w:rsidR="00E41A34" w:rsidRP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5pt;margin-top:132.15pt;width:530.25pt;height:49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" strokecolor="#c45911 [2405]" strokeweight="2.25pt">
                <v:textbox>
                  <w:txbxContent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  <w:r w:rsidRPr="00E41A34">
                        <w:rPr>
                          <w:b/>
                          <w:color w:val="002060"/>
                        </w:rPr>
                        <w:t xml:space="preserve">Module 1 Session </w:t>
                      </w:r>
                      <w:r>
                        <w:rPr>
                          <w:b/>
                          <w:color w:val="002060"/>
                        </w:rPr>
                        <w:t>Notes</w:t>
                      </w: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167FA7" w:rsidRDefault="00167FA7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167FA7" w:rsidRDefault="00167FA7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P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2F5302" w:rsidRP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  <w:r w:rsidRPr="00E41A34">
                        <w:rPr>
                          <w:b/>
                          <w:color w:val="002060"/>
                        </w:rPr>
                        <w:t>Complete an audit of your environment symbols – how many areas, activities, resources and routines are symbolised?</w:t>
                      </w:r>
                    </w:p>
                    <w:p w:rsidR="002F5302" w:rsidRP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  <w:r w:rsidRPr="00E41A34">
                        <w:rPr>
                          <w:b/>
                          <w:color w:val="002060"/>
                        </w:rPr>
                        <w:t xml:space="preserve">Pick an area that is currently </w:t>
                      </w:r>
                      <w:proofErr w:type="spellStart"/>
                      <w:r w:rsidRPr="00E41A34">
                        <w:rPr>
                          <w:b/>
                          <w:color w:val="002060"/>
                        </w:rPr>
                        <w:t>unsymbolised</w:t>
                      </w:r>
                      <w:proofErr w:type="spellEnd"/>
                      <w:r w:rsidRPr="00E41A34">
                        <w:rPr>
                          <w:b/>
                          <w:color w:val="002060"/>
                        </w:rPr>
                        <w:t xml:space="preserve"> and create some symbols using </w:t>
                      </w:r>
                      <w:proofErr w:type="spellStart"/>
                      <w:r w:rsidRPr="00E41A34">
                        <w:rPr>
                          <w:b/>
                          <w:color w:val="002060"/>
                        </w:rPr>
                        <w:t>boardmaker</w:t>
                      </w:r>
                      <w:proofErr w:type="spellEnd"/>
                      <w:r w:rsidRPr="00E41A34">
                        <w:rPr>
                          <w:b/>
                          <w:color w:val="002060"/>
                        </w:rPr>
                        <w:t xml:space="preserve"> or photographs </w:t>
                      </w:r>
                    </w:p>
                    <w:p w:rsidR="00E41A34" w:rsidRP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B2028">
        <w:rPr>
          <w:b/>
          <w:noProof/>
          <w:color w:val="002060"/>
          <w:lang w:eastAsia="en-GB"/>
        </w:rPr>
        <w:drawing>
          <wp:inline distT="0" distB="0" distL="0" distR="0" wp14:anchorId="2FC6489F" wp14:editId="64DCBDEC">
            <wp:extent cx="2947035" cy="914400"/>
            <wp:effectExtent l="0" t="0" r="571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393" cy="916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-371475</wp:posOffset>
                </wp:positionH>
                <wp:positionV relativeFrom="paragraph">
                  <wp:posOffset>347345</wp:posOffset>
                </wp:positionV>
                <wp:extent cx="6743700" cy="1228725"/>
                <wp:effectExtent l="19050" t="1905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A34" w:rsidRDefault="00E41A34" w:rsidP="00E41A34">
                            <w:pPr>
                              <w:rPr>
                                <w:rFonts w:cstheme="minorHAnsi"/>
                                <w:b/>
                                <w:noProof/>
                                <w:color w:val="00206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A3641">
                              <w:rPr>
                                <w:rFonts w:cstheme="minorHAnsi"/>
                                <w:b/>
                                <w:noProof/>
                                <w:color w:val="002060"/>
                                <w:sz w:val="28"/>
                                <w:szCs w:val="28"/>
                                <w:lang w:eastAsia="en-GB"/>
                              </w:rPr>
                              <w:t>East Renfrewshire</w:t>
                            </w:r>
                            <w:r>
                              <w:rPr>
                                <w:rFonts w:cstheme="minorHAnsi"/>
                                <w:b/>
                                <w:noProof/>
                                <w:color w:val="002060"/>
                                <w:sz w:val="28"/>
                                <w:szCs w:val="28"/>
                                <w:lang w:eastAsia="en-GB"/>
                              </w:rPr>
                              <w:t xml:space="preserve"> Educational Psychology Service</w:t>
                            </w:r>
                          </w:p>
                          <w:p w:rsidR="00E41A34" w:rsidRDefault="00E41A34" w:rsidP="00E41A34">
                            <w:pPr>
                              <w:rPr>
                                <w:rFonts w:cstheme="minorHAnsi"/>
                                <w:b/>
                                <w:noProof/>
                                <w:color w:val="00206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41A34">
                              <w:rPr>
                                <w:rFonts w:cstheme="minorHAnsi"/>
                                <w:b/>
                                <w:noProof/>
                                <w:color w:val="002060"/>
                                <w:sz w:val="28"/>
                                <w:szCs w:val="28"/>
                                <w:lang w:eastAsia="en-GB"/>
                              </w:rPr>
                              <w:t>Supporting Children with Additional Support Needs in the Early Years</w:t>
                            </w:r>
                          </w:p>
                          <w:p w:rsidR="005B2028" w:rsidRPr="00E41A34" w:rsidRDefault="005B2028" w:rsidP="00E41A34">
                            <w:pPr>
                              <w:rPr>
                                <w:rFonts w:cstheme="minorHAnsi"/>
                                <w:b/>
                                <w:noProof/>
                                <w:color w:val="00206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41A34" w:rsidRPr="005B2028" w:rsidRDefault="00E41A34" w:rsidP="00E41A34">
                            <w:pPr>
                              <w:rPr>
                                <w:rFonts w:cstheme="minorHAnsi"/>
                                <w:b/>
                                <w:noProof/>
                                <w:color w:val="C45911" w:themeColor="accent2" w:themeShade="BF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5B2028">
                              <w:rPr>
                                <w:rFonts w:cstheme="minorHAnsi"/>
                                <w:b/>
                                <w:noProof/>
                                <w:color w:val="C45911" w:themeColor="accent2" w:themeShade="BF"/>
                                <w:sz w:val="28"/>
                                <w:szCs w:val="28"/>
                                <w:lang w:eastAsia="en-GB"/>
                              </w:rPr>
                              <w:t>Module 1 – Universal approaches to promoting learning and wellbeing in the early years</w:t>
                            </w:r>
                          </w:p>
                          <w:p w:rsidR="005B2028" w:rsidRPr="005B2028" w:rsidRDefault="00A876C4" w:rsidP="00E41A34">
                            <w:pPr>
                              <w:rPr>
                                <w:rFonts w:cstheme="minorHAnsi"/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noProof/>
                                <w:color w:val="C45911" w:themeColor="accent2" w:themeShade="BF"/>
                                <w:sz w:val="28"/>
                                <w:szCs w:val="28"/>
                                <w:lang w:eastAsia="en-GB"/>
                              </w:rPr>
                              <w:t>Theme 3</w:t>
                            </w:r>
                            <w:r w:rsidR="005B2028" w:rsidRPr="005B2028">
                              <w:rPr>
                                <w:rFonts w:cstheme="minorHAnsi"/>
                                <w:b/>
                                <w:noProof/>
                                <w:color w:val="C45911" w:themeColor="accent2" w:themeShade="BF"/>
                                <w:sz w:val="28"/>
                                <w:szCs w:val="28"/>
                                <w:lang w:eastAsia="en-GB"/>
                              </w:rPr>
                              <w:t xml:space="preserve"> – </w:t>
                            </w:r>
                            <w:r>
                              <w:rPr>
                                <w:rFonts w:cstheme="minorHAnsi"/>
                                <w:b/>
                                <w:noProof/>
                                <w:color w:val="C45911" w:themeColor="accent2" w:themeShade="BF"/>
                                <w:sz w:val="28"/>
                                <w:szCs w:val="28"/>
                                <w:lang w:eastAsia="en-GB"/>
                              </w:rPr>
                              <w:t>Interactions</w:t>
                            </w:r>
                          </w:p>
                          <w:p w:rsidR="00E41A34" w:rsidRDefault="00E41A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9.25pt;margin-top:27.35pt;width:531pt;height:9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" strokecolor="#c45911 [2405]" strokeweight="2.25pt">
                <v:textbox>
                  <w:txbxContent>
                    <w:p w:rsidR="00E41A34" w:rsidRDefault="00E41A34" w:rsidP="00E41A34">
                      <w:pPr>
                        <w:rPr>
                          <w:rFonts w:cstheme="minorHAnsi"/>
                          <w:b/>
                          <w:noProof/>
                          <w:color w:val="002060"/>
                          <w:sz w:val="28"/>
                          <w:szCs w:val="28"/>
                          <w:lang w:eastAsia="en-GB"/>
                        </w:rPr>
                      </w:pPr>
                      <w:r w:rsidRPr="002A3641">
                        <w:rPr>
                          <w:rFonts w:cstheme="minorHAnsi"/>
                          <w:b/>
                          <w:noProof/>
                          <w:color w:val="002060"/>
                          <w:sz w:val="28"/>
                          <w:szCs w:val="28"/>
                          <w:lang w:eastAsia="en-GB"/>
                        </w:rPr>
                        <w:t>East Renfrewshire</w:t>
                      </w:r>
                      <w:r>
                        <w:rPr>
                          <w:rFonts w:cstheme="minorHAnsi"/>
                          <w:b/>
                          <w:noProof/>
                          <w:color w:val="002060"/>
                          <w:sz w:val="28"/>
                          <w:szCs w:val="28"/>
                          <w:lang w:eastAsia="en-GB"/>
                        </w:rPr>
                        <w:t xml:space="preserve"> Educational Psychology Service</w:t>
                      </w:r>
                    </w:p>
                    <w:p w:rsidR="00E41A34" w:rsidRDefault="00E41A34" w:rsidP="00E41A34">
                      <w:pPr>
                        <w:rPr>
                          <w:rFonts w:cstheme="minorHAnsi"/>
                          <w:b/>
                          <w:noProof/>
                          <w:color w:val="002060"/>
                          <w:sz w:val="28"/>
                          <w:szCs w:val="28"/>
                          <w:lang w:eastAsia="en-GB"/>
                        </w:rPr>
                      </w:pPr>
                      <w:r w:rsidRPr="00E41A34">
                        <w:rPr>
                          <w:rFonts w:cstheme="minorHAnsi"/>
                          <w:b/>
                          <w:noProof/>
                          <w:color w:val="002060"/>
                          <w:sz w:val="28"/>
                          <w:szCs w:val="28"/>
                          <w:lang w:eastAsia="en-GB"/>
                        </w:rPr>
                        <w:t>Supporting Children with Additional Support Needs in the Early Years</w:t>
                      </w:r>
                    </w:p>
                    <w:p w:rsidR="005B2028" w:rsidRPr="00E41A34" w:rsidRDefault="005B2028" w:rsidP="00E41A34">
                      <w:pPr>
                        <w:rPr>
                          <w:rFonts w:cstheme="minorHAnsi"/>
                          <w:b/>
                          <w:noProof/>
                          <w:color w:val="002060"/>
                          <w:sz w:val="28"/>
                          <w:szCs w:val="28"/>
                          <w:lang w:eastAsia="en-GB"/>
                        </w:rPr>
                      </w:pPr>
                    </w:p>
                    <w:p w:rsidR="00E41A34" w:rsidRPr="005B2028" w:rsidRDefault="00E41A34" w:rsidP="00E41A34">
                      <w:pPr>
                        <w:rPr>
                          <w:rFonts w:cstheme="minorHAnsi"/>
                          <w:b/>
                          <w:noProof/>
                          <w:color w:val="C45911" w:themeColor="accent2" w:themeShade="BF"/>
                          <w:sz w:val="28"/>
                          <w:szCs w:val="28"/>
                          <w:lang w:eastAsia="en-GB"/>
                        </w:rPr>
                      </w:pPr>
                      <w:r w:rsidRPr="005B2028">
                        <w:rPr>
                          <w:rFonts w:cstheme="minorHAnsi"/>
                          <w:b/>
                          <w:noProof/>
                          <w:color w:val="C45911" w:themeColor="accent2" w:themeShade="BF"/>
                          <w:sz w:val="28"/>
                          <w:szCs w:val="28"/>
                          <w:lang w:eastAsia="en-GB"/>
                        </w:rPr>
                        <w:t>Module 1 – Universal approaches to promoting learning and wellbeing in the early years</w:t>
                      </w:r>
                    </w:p>
                    <w:p w:rsidR="005B2028" w:rsidRPr="005B2028" w:rsidRDefault="00A876C4" w:rsidP="00E41A34">
                      <w:pPr>
                        <w:rPr>
                          <w:rFonts w:cstheme="minorHAnsi"/>
                          <w:b/>
                          <w:color w:val="C45911" w:themeColor="accent2" w:themeShade="BF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noProof/>
                          <w:color w:val="C45911" w:themeColor="accent2" w:themeShade="BF"/>
                          <w:sz w:val="28"/>
                          <w:szCs w:val="28"/>
                          <w:lang w:eastAsia="en-GB"/>
                        </w:rPr>
                        <w:t>Theme 3</w:t>
                      </w:r>
                      <w:r w:rsidR="005B2028" w:rsidRPr="005B2028">
                        <w:rPr>
                          <w:rFonts w:cstheme="minorHAnsi"/>
                          <w:b/>
                          <w:noProof/>
                          <w:color w:val="C45911" w:themeColor="accent2" w:themeShade="BF"/>
                          <w:sz w:val="28"/>
                          <w:szCs w:val="28"/>
                          <w:lang w:eastAsia="en-GB"/>
                        </w:rPr>
                        <w:t xml:space="preserve"> – </w:t>
                      </w:r>
                      <w:r>
                        <w:rPr>
                          <w:rFonts w:cstheme="minorHAnsi"/>
                          <w:b/>
                          <w:noProof/>
                          <w:color w:val="C45911" w:themeColor="accent2" w:themeShade="BF"/>
                          <w:sz w:val="28"/>
                          <w:szCs w:val="28"/>
                          <w:lang w:eastAsia="en-GB"/>
                        </w:rPr>
                        <w:t>Interactions</w:t>
                      </w:r>
                    </w:p>
                    <w:p w:rsidR="00E41A34" w:rsidRDefault="00E41A34"/>
                  </w:txbxContent>
                </v:textbox>
                <w10:wrap type="square" anchorx="margin"/>
              </v:shape>
            </w:pict>
          </mc:Fallback>
        </mc:AlternateContent>
      </w:r>
    </w:p>
    <w:p w:rsidR="00E41A34" w:rsidRDefault="00E41A34"/>
    <w:p w:rsidR="00E41A34" w:rsidRDefault="00E41A3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EF56D9" wp14:editId="0FE37077">
                <wp:simplePos x="0" y="0"/>
                <wp:positionH relativeFrom="column">
                  <wp:posOffset>-342900</wp:posOffset>
                </wp:positionH>
                <wp:positionV relativeFrom="paragraph">
                  <wp:posOffset>164465</wp:posOffset>
                </wp:positionV>
                <wp:extent cx="6629400" cy="7286625"/>
                <wp:effectExtent l="19050" t="1905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728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532C00" w:rsidRDefault="00532C00" w:rsidP="00532C00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  <w:r w:rsidRPr="00E41A34">
                              <w:rPr>
                                <w:b/>
                                <w:color w:val="002060"/>
                              </w:rPr>
                              <w:t>Activity Notes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 xml:space="preserve"> and Reflections</w:t>
                            </w:r>
                          </w:p>
                          <w:p w:rsidR="00532C00" w:rsidRDefault="00532C00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532C00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  <w:r w:rsidRPr="00532C00">
                              <w:drawing>
                                <wp:inline distT="0" distB="0" distL="0" distR="0">
                                  <wp:extent cx="6418580" cy="2991858"/>
                                  <wp:effectExtent l="0" t="0" r="127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18580" cy="29918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532C00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  <w:r w:rsidRPr="00532C00">
                              <w:drawing>
                                <wp:inline distT="0" distB="0" distL="0" distR="0">
                                  <wp:extent cx="6418580" cy="2667161"/>
                                  <wp:effectExtent l="0" t="0" r="127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18580" cy="26671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P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P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P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F56D9" id="_x0000_s1028" type="#_x0000_t202" style="position:absolute;left:0;text-align:left;margin-left:-27pt;margin-top:12.95pt;width:522pt;height:57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" strokecolor="#c45911 [2405]" strokeweight="2.25pt">
                <v:textbox>
                  <w:txbxContent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532C00" w:rsidRDefault="00532C00" w:rsidP="00532C00">
                      <w:pPr>
                        <w:jc w:val="left"/>
                        <w:rPr>
                          <w:b/>
                          <w:color w:val="002060"/>
                        </w:rPr>
                      </w:pPr>
                      <w:r w:rsidRPr="00E41A34">
                        <w:rPr>
                          <w:b/>
                          <w:color w:val="002060"/>
                        </w:rPr>
                        <w:t>Activity Notes</w:t>
                      </w:r>
                      <w:r>
                        <w:rPr>
                          <w:b/>
                          <w:color w:val="002060"/>
                        </w:rPr>
                        <w:t xml:space="preserve"> and Reflections</w:t>
                      </w:r>
                    </w:p>
                    <w:p w:rsidR="00532C00" w:rsidRDefault="00532C00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  <w:bookmarkStart w:id="1" w:name="_GoBack"/>
                      <w:bookmarkEnd w:id="1"/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532C00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  <w:r w:rsidRPr="00532C00">
                        <w:drawing>
                          <wp:inline distT="0" distB="0" distL="0" distR="0">
                            <wp:extent cx="6418580" cy="2991858"/>
                            <wp:effectExtent l="0" t="0" r="127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18580" cy="29918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532C00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  <w:r w:rsidRPr="00532C00">
                        <w:drawing>
                          <wp:inline distT="0" distB="0" distL="0" distR="0">
                            <wp:extent cx="6418580" cy="2667161"/>
                            <wp:effectExtent l="0" t="0" r="127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18580" cy="26671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P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P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P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B2028">
        <w:rPr>
          <w:noProof/>
          <w:lang w:eastAsia="en-GB"/>
        </w:rPr>
        <w:drawing>
          <wp:inline distT="0" distB="0" distL="0" distR="0" wp14:anchorId="0C146237">
            <wp:extent cx="2944495" cy="91440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41A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3061F"/>
    <w:multiLevelType w:val="hybridMultilevel"/>
    <w:tmpl w:val="16D67592"/>
    <w:lvl w:ilvl="0" w:tplc="C9DA5A7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3223A9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2942FB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00C3D7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772DB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5B4C3C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F044DE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AAA4A9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D185D0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3F1C63C2"/>
    <w:multiLevelType w:val="hybridMultilevel"/>
    <w:tmpl w:val="988CDD70"/>
    <w:lvl w:ilvl="0" w:tplc="B0867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CE2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642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D02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80D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D8D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0A1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708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2EA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1AF1978"/>
    <w:multiLevelType w:val="hybridMultilevel"/>
    <w:tmpl w:val="AA94621A"/>
    <w:lvl w:ilvl="0" w:tplc="D5E66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86FD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369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F80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16E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9CF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D40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D85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96C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34"/>
    <w:rsid w:val="000C4C56"/>
    <w:rsid w:val="00167FA7"/>
    <w:rsid w:val="001C05A7"/>
    <w:rsid w:val="001C17AC"/>
    <w:rsid w:val="002F5302"/>
    <w:rsid w:val="00365A54"/>
    <w:rsid w:val="003979A2"/>
    <w:rsid w:val="00532C00"/>
    <w:rsid w:val="005A0868"/>
    <w:rsid w:val="005B2028"/>
    <w:rsid w:val="007C3A60"/>
    <w:rsid w:val="00A876C4"/>
    <w:rsid w:val="00E4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DE9C8"/>
  <w15:chartTrackingRefBased/>
  <w15:docId w15:val="{CD13AC60-159F-40FA-ACC3-90AF7CA4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A34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FA7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67F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5786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173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41074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845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8250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McGoldrick, Ainsley2</dc:creator>
  <cp:keywords/>
  <dc:description/>
  <cp:lastModifiedBy>McGoldrick, Ainsley2</cp:lastModifiedBy>
  <cp:revision>3</cp:revision>
  <dcterms:created xsi:type="dcterms:W3CDTF">2021-12-07T18:47:00Z</dcterms:created>
  <dcterms:modified xsi:type="dcterms:W3CDTF">2021-12-07T18:49:00Z</dcterms:modified>
</cp:coreProperties>
</file>