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456" w:tblpY="61"/>
        <w:tblW w:w="14900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403"/>
        <w:gridCol w:w="1134"/>
        <w:gridCol w:w="3402"/>
        <w:gridCol w:w="1873"/>
        <w:gridCol w:w="4364"/>
        <w:gridCol w:w="1134"/>
        <w:gridCol w:w="1590"/>
      </w:tblGrid>
      <w:tr w:rsidR="000142E4" w14:paraId="0400EEE7" w14:textId="77777777" w:rsidTr="00354949">
        <w:trPr>
          <w:trHeight w:val="1388"/>
        </w:trPr>
        <w:tc>
          <w:tcPr>
            <w:tcW w:w="14900" w:type="dxa"/>
            <w:gridSpan w:val="7"/>
          </w:tcPr>
          <w:p w14:paraId="637810CE" w14:textId="77777777" w:rsidR="00A04B17" w:rsidRDefault="002A3641" w:rsidP="00354949">
            <w:pPr>
              <w:rPr>
                <w:rFonts w:cstheme="minorHAnsi"/>
                <w:b/>
                <w:noProof/>
                <w:color w:val="002060"/>
                <w:sz w:val="28"/>
                <w:szCs w:val="28"/>
                <w:lang w:eastAsia="en-GB"/>
              </w:rPr>
            </w:pPr>
            <w:r w:rsidRPr="002A3641">
              <w:rPr>
                <w:rFonts w:cstheme="minorHAnsi"/>
                <w:b/>
                <w:noProof/>
                <w:color w:val="002060"/>
                <w:sz w:val="28"/>
                <w:szCs w:val="28"/>
                <w:lang w:eastAsia="en-GB"/>
              </w:rPr>
              <w:t>East Renfrewshire</w:t>
            </w:r>
            <w:r w:rsidR="00A04B17">
              <w:rPr>
                <w:rFonts w:cstheme="minorHAnsi"/>
                <w:b/>
                <w:noProof/>
                <w:color w:val="002060"/>
                <w:sz w:val="28"/>
                <w:szCs w:val="28"/>
                <w:lang w:eastAsia="en-GB"/>
              </w:rPr>
              <w:t xml:space="preserve"> Educational Psychology Service</w:t>
            </w:r>
          </w:p>
          <w:p w14:paraId="22C41959" w14:textId="26FC8909" w:rsidR="000142E4" w:rsidRPr="002A3641" w:rsidRDefault="002A3641" w:rsidP="00354949">
            <w:pPr>
              <w:rPr>
                <w:rFonts w:cstheme="minorHAnsi"/>
                <w:b/>
                <w:noProof/>
                <w:color w:val="002060"/>
                <w:sz w:val="28"/>
                <w:szCs w:val="28"/>
                <w:lang w:eastAsia="en-GB"/>
              </w:rPr>
            </w:pPr>
            <w:r w:rsidRPr="002A3641">
              <w:rPr>
                <w:rFonts w:cstheme="minorHAnsi"/>
                <w:b/>
                <w:noProof/>
                <w:color w:val="002060"/>
                <w:sz w:val="28"/>
                <w:szCs w:val="28"/>
                <w:lang w:eastAsia="en-GB"/>
              </w:rPr>
              <w:t>Social Communication Needs CLPL</w:t>
            </w:r>
          </w:p>
          <w:p w14:paraId="37094785" w14:textId="43EC5605" w:rsidR="002A3641" w:rsidRPr="002A3641" w:rsidRDefault="00CE25EE" w:rsidP="0035494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noProof/>
                <w:color w:val="002060"/>
                <w:sz w:val="28"/>
                <w:szCs w:val="28"/>
                <w:lang w:eastAsia="en-GB"/>
              </w:rPr>
              <w:t xml:space="preserve">Module </w:t>
            </w:r>
            <w:r w:rsidR="005E7638">
              <w:rPr>
                <w:rFonts w:cstheme="minorHAnsi"/>
                <w:b/>
                <w:noProof/>
                <w:color w:val="002060"/>
                <w:sz w:val="28"/>
                <w:szCs w:val="28"/>
                <w:lang w:eastAsia="en-GB"/>
              </w:rPr>
              <w:t>4</w:t>
            </w:r>
            <w:r w:rsidR="002A3641" w:rsidRPr="002A3641">
              <w:rPr>
                <w:rFonts w:cstheme="minorHAnsi"/>
                <w:b/>
                <w:noProof/>
                <w:color w:val="002060"/>
                <w:sz w:val="28"/>
                <w:szCs w:val="28"/>
                <w:lang w:eastAsia="en-GB"/>
              </w:rPr>
              <w:t xml:space="preserve"> – </w:t>
            </w:r>
            <w:r w:rsidR="005E7638">
              <w:rPr>
                <w:rFonts w:cstheme="minorHAnsi"/>
                <w:b/>
                <w:noProof/>
                <w:color w:val="002060"/>
                <w:sz w:val="28"/>
                <w:szCs w:val="28"/>
                <w:lang w:eastAsia="en-GB"/>
              </w:rPr>
              <w:t>Understanding Sensory Processing</w:t>
            </w:r>
            <w:r w:rsidR="009A21D7">
              <w:rPr>
                <w:rFonts w:cstheme="minorHAnsi"/>
                <w:b/>
                <w:noProof/>
                <w:color w:val="002060"/>
                <w:sz w:val="28"/>
                <w:szCs w:val="28"/>
                <w:lang w:eastAsia="en-GB"/>
              </w:rPr>
              <w:t xml:space="preserve"> Needs in the Early Years</w:t>
            </w:r>
          </w:p>
          <w:p w14:paraId="546D6678" w14:textId="680225C2" w:rsidR="000142E4" w:rsidRDefault="000142E4" w:rsidP="00354949">
            <w:r w:rsidRPr="002A3641">
              <w:rPr>
                <w:rFonts w:cstheme="minorHAnsi"/>
                <w:b/>
                <w:color w:val="002060"/>
                <w:sz w:val="28"/>
                <w:szCs w:val="28"/>
              </w:rPr>
              <w:t>Professional Reflection and Planning</w:t>
            </w:r>
          </w:p>
        </w:tc>
      </w:tr>
      <w:tr w:rsidR="00354949" w14:paraId="736A55BA" w14:textId="77777777" w:rsidTr="00354949">
        <w:trPr>
          <w:trHeight w:val="345"/>
        </w:trPr>
        <w:tc>
          <w:tcPr>
            <w:tcW w:w="1403" w:type="dxa"/>
            <w:shd w:val="clear" w:color="auto" w:fill="BFBFBF" w:themeFill="background1" w:themeFillShade="BF"/>
          </w:tcPr>
          <w:p w14:paraId="7FBA6D68" w14:textId="77777777" w:rsidR="00354949" w:rsidRDefault="00354949" w:rsidP="00354949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 xml:space="preserve">Name </w:t>
            </w:r>
          </w:p>
          <w:p w14:paraId="37478837" w14:textId="2E042758" w:rsidR="00354949" w:rsidRPr="00DC6211" w:rsidRDefault="00354949" w:rsidP="00354949">
            <w:pPr>
              <w:jc w:val="left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4E416BF7" w14:textId="74761C04" w:rsidR="00354949" w:rsidRPr="00FE0171" w:rsidRDefault="00354949" w:rsidP="00354949">
            <w:pPr>
              <w:jc w:val="left"/>
              <w:rPr>
                <w:rFonts w:ascii="Century Gothic" w:hAnsi="Century Gothic"/>
                <w:b/>
                <w:bCs/>
                <w:color w:val="262626" w:themeColor="text1" w:themeTint="D9"/>
              </w:rPr>
            </w:pPr>
          </w:p>
        </w:tc>
        <w:tc>
          <w:tcPr>
            <w:tcW w:w="1873" w:type="dxa"/>
            <w:vMerge w:val="restart"/>
            <w:shd w:val="clear" w:color="auto" w:fill="BFBFBF" w:themeFill="background1" w:themeFillShade="BF"/>
          </w:tcPr>
          <w:p w14:paraId="7A77C71B" w14:textId="3717F7C9" w:rsidR="00354949" w:rsidRPr="00DC6211" w:rsidRDefault="00354949" w:rsidP="00354949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 xml:space="preserve">Establishment </w:t>
            </w:r>
          </w:p>
        </w:tc>
        <w:tc>
          <w:tcPr>
            <w:tcW w:w="4364" w:type="dxa"/>
            <w:vMerge w:val="restart"/>
            <w:shd w:val="clear" w:color="auto" w:fill="auto"/>
          </w:tcPr>
          <w:p w14:paraId="0839AB5A" w14:textId="7AB485A3" w:rsidR="00354949" w:rsidRPr="00FE0171" w:rsidRDefault="00354949" w:rsidP="00354949">
            <w:pPr>
              <w:jc w:val="left"/>
              <w:rPr>
                <w:rFonts w:ascii="Century Gothic" w:hAnsi="Century Gothic"/>
                <w:b/>
                <w:bCs/>
                <w:color w:val="262626" w:themeColor="text1" w:themeTint="D9"/>
              </w:rPr>
            </w:pP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14:paraId="71F4BBB1" w14:textId="50638DC7" w:rsidR="00354949" w:rsidRPr="00DC6211" w:rsidRDefault="00354949" w:rsidP="00354949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 xml:space="preserve">Date </w:t>
            </w:r>
          </w:p>
        </w:tc>
        <w:tc>
          <w:tcPr>
            <w:tcW w:w="1590" w:type="dxa"/>
            <w:vMerge w:val="restart"/>
            <w:shd w:val="clear" w:color="auto" w:fill="auto"/>
          </w:tcPr>
          <w:p w14:paraId="3ED7AF3C" w14:textId="4B4A06D3" w:rsidR="00354949" w:rsidRPr="00FE0171" w:rsidRDefault="00354949" w:rsidP="00354949">
            <w:pPr>
              <w:jc w:val="left"/>
              <w:rPr>
                <w:rFonts w:ascii="Century Gothic" w:hAnsi="Century Gothic"/>
                <w:b/>
                <w:bCs/>
                <w:color w:val="262626" w:themeColor="text1" w:themeTint="D9"/>
              </w:rPr>
            </w:pPr>
          </w:p>
        </w:tc>
      </w:tr>
      <w:tr w:rsidR="00354949" w14:paraId="016ADB95" w14:textId="77777777" w:rsidTr="00354949">
        <w:trPr>
          <w:trHeight w:val="450"/>
        </w:trPr>
        <w:tc>
          <w:tcPr>
            <w:tcW w:w="1403" w:type="dxa"/>
            <w:shd w:val="clear" w:color="auto" w:fill="BFBFBF" w:themeFill="background1" w:themeFillShade="BF"/>
          </w:tcPr>
          <w:p w14:paraId="4219F66F" w14:textId="393CC5A5" w:rsidR="00354949" w:rsidRDefault="00354949" w:rsidP="00354949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Manager Signature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90FE10E" w14:textId="77777777" w:rsidR="00354949" w:rsidRPr="00FE0171" w:rsidRDefault="00354949" w:rsidP="00354949">
            <w:pPr>
              <w:jc w:val="left"/>
              <w:rPr>
                <w:rFonts w:ascii="Century Gothic" w:hAnsi="Century Gothic"/>
                <w:b/>
                <w:bCs/>
                <w:color w:val="262626" w:themeColor="text1" w:themeTint="D9"/>
              </w:rPr>
            </w:pPr>
          </w:p>
        </w:tc>
        <w:tc>
          <w:tcPr>
            <w:tcW w:w="1873" w:type="dxa"/>
            <w:vMerge/>
            <w:shd w:val="clear" w:color="auto" w:fill="BFBFBF" w:themeFill="background1" w:themeFillShade="BF"/>
          </w:tcPr>
          <w:p w14:paraId="7139C307" w14:textId="77777777" w:rsidR="00354949" w:rsidRDefault="00354949" w:rsidP="00354949">
            <w:pPr>
              <w:jc w:val="left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4364" w:type="dxa"/>
            <w:vMerge/>
            <w:shd w:val="clear" w:color="auto" w:fill="auto"/>
          </w:tcPr>
          <w:p w14:paraId="4FFBE7F1" w14:textId="77777777" w:rsidR="00354949" w:rsidRPr="00FE0171" w:rsidRDefault="00354949" w:rsidP="00354949">
            <w:pPr>
              <w:jc w:val="left"/>
              <w:rPr>
                <w:rFonts w:ascii="Century Gothic" w:hAnsi="Century Gothic"/>
                <w:b/>
                <w:bCs/>
                <w:color w:val="262626" w:themeColor="text1" w:themeTint="D9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14:paraId="0DFDE0E5" w14:textId="77777777" w:rsidR="00354949" w:rsidRDefault="00354949" w:rsidP="00354949">
            <w:pPr>
              <w:jc w:val="left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14:paraId="5FA96A96" w14:textId="77777777" w:rsidR="00354949" w:rsidRPr="00FE0171" w:rsidRDefault="00354949" w:rsidP="00354949">
            <w:pPr>
              <w:jc w:val="left"/>
              <w:rPr>
                <w:rFonts w:ascii="Century Gothic" w:hAnsi="Century Gothic"/>
                <w:b/>
                <w:bCs/>
                <w:color w:val="262626" w:themeColor="text1" w:themeTint="D9"/>
              </w:rPr>
            </w:pPr>
          </w:p>
        </w:tc>
      </w:tr>
      <w:tr w:rsidR="000142E4" w14:paraId="449BCC60" w14:textId="77777777" w:rsidTr="00354949">
        <w:tc>
          <w:tcPr>
            <w:tcW w:w="2537" w:type="dxa"/>
            <w:gridSpan w:val="2"/>
            <w:shd w:val="clear" w:color="auto" w:fill="FABF8F" w:themeFill="accent6" w:themeFillTint="99"/>
          </w:tcPr>
          <w:p w14:paraId="42C40374" w14:textId="6C1C8DBF" w:rsidR="000142E4" w:rsidRPr="00FE0171" w:rsidRDefault="002A3641" w:rsidP="005E7638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 xml:space="preserve">Module </w:t>
            </w:r>
            <w:r w:rsidR="005E7638">
              <w:rPr>
                <w:b/>
                <w:bCs/>
                <w:color w:val="262626" w:themeColor="text1" w:themeTint="D9"/>
              </w:rPr>
              <w:t>4</w:t>
            </w:r>
            <w:r>
              <w:rPr>
                <w:b/>
                <w:bCs/>
                <w:color w:val="262626" w:themeColor="text1" w:themeTint="D9"/>
              </w:rPr>
              <w:t>:</w:t>
            </w:r>
            <w:r w:rsidR="000142E4" w:rsidRPr="00FE0171">
              <w:rPr>
                <w:b/>
                <w:bCs/>
                <w:color w:val="262626" w:themeColor="text1" w:themeTint="D9"/>
              </w:rPr>
              <w:t xml:space="preserve"> </w:t>
            </w:r>
          </w:p>
        </w:tc>
        <w:tc>
          <w:tcPr>
            <w:tcW w:w="5275" w:type="dxa"/>
            <w:gridSpan w:val="2"/>
            <w:shd w:val="clear" w:color="auto" w:fill="FABF8F" w:themeFill="accent6" w:themeFillTint="99"/>
          </w:tcPr>
          <w:p w14:paraId="74C545B7" w14:textId="24553936" w:rsidR="000142E4" w:rsidRPr="00FE0171" w:rsidRDefault="002A3641" w:rsidP="00354949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What do we do well in our setting?</w:t>
            </w:r>
          </w:p>
        </w:tc>
        <w:tc>
          <w:tcPr>
            <w:tcW w:w="7088" w:type="dxa"/>
            <w:gridSpan w:val="3"/>
            <w:shd w:val="clear" w:color="auto" w:fill="FABF8F" w:themeFill="accent6" w:themeFillTint="99"/>
          </w:tcPr>
          <w:p w14:paraId="4F106FBF" w14:textId="67F17896" w:rsidR="000142E4" w:rsidRPr="00FE0171" w:rsidRDefault="002A3641" w:rsidP="00354949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What could we do better?</w:t>
            </w:r>
          </w:p>
        </w:tc>
      </w:tr>
      <w:tr w:rsidR="000142E4" w14:paraId="65CB2496" w14:textId="77777777" w:rsidTr="00354949">
        <w:tc>
          <w:tcPr>
            <w:tcW w:w="2537" w:type="dxa"/>
            <w:gridSpan w:val="2"/>
            <w:shd w:val="clear" w:color="auto" w:fill="FBD4B4" w:themeFill="accent6" w:themeFillTint="66"/>
          </w:tcPr>
          <w:p w14:paraId="28897BBB" w14:textId="77777777" w:rsidR="004A2205" w:rsidRDefault="004A2205" w:rsidP="00354949">
            <w:pPr>
              <w:jc w:val="left"/>
              <w:rPr>
                <w:b/>
                <w:bCs/>
                <w:color w:val="262626" w:themeColor="text1" w:themeTint="D9"/>
              </w:rPr>
            </w:pPr>
          </w:p>
          <w:p w14:paraId="17C18C32" w14:textId="17C62BC2" w:rsidR="002A3641" w:rsidRPr="004A2205" w:rsidRDefault="002A3641" w:rsidP="00354949">
            <w:pPr>
              <w:jc w:val="left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5275" w:type="dxa"/>
            <w:gridSpan w:val="2"/>
          </w:tcPr>
          <w:p w14:paraId="772C2923" w14:textId="77777777" w:rsidR="000142E4" w:rsidRPr="000142E4" w:rsidRDefault="000142E4" w:rsidP="00354949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7088" w:type="dxa"/>
            <w:gridSpan w:val="3"/>
          </w:tcPr>
          <w:p w14:paraId="74330EC9" w14:textId="77777777" w:rsidR="000142E4" w:rsidRPr="000142E4" w:rsidRDefault="000142E4" w:rsidP="00354949">
            <w:pPr>
              <w:jc w:val="left"/>
              <w:rPr>
                <w:rFonts w:ascii="Century Gothic" w:hAnsi="Century Gothic"/>
              </w:rPr>
            </w:pPr>
          </w:p>
        </w:tc>
      </w:tr>
      <w:tr w:rsidR="000142E4" w14:paraId="00B19273" w14:textId="77777777" w:rsidTr="00354949">
        <w:tc>
          <w:tcPr>
            <w:tcW w:w="2537" w:type="dxa"/>
            <w:gridSpan w:val="2"/>
            <w:shd w:val="clear" w:color="auto" w:fill="FBD4B4" w:themeFill="accent6" w:themeFillTint="66"/>
          </w:tcPr>
          <w:p w14:paraId="22E6B337" w14:textId="77777777" w:rsidR="007B1658" w:rsidRDefault="007B1658" w:rsidP="00354949">
            <w:pPr>
              <w:jc w:val="left"/>
              <w:rPr>
                <w:b/>
                <w:bCs/>
                <w:color w:val="262626" w:themeColor="text1" w:themeTint="D9"/>
              </w:rPr>
            </w:pPr>
          </w:p>
          <w:p w14:paraId="3D477A2A" w14:textId="3D5C8EFF" w:rsidR="002A3641" w:rsidRPr="001D51C6" w:rsidRDefault="002A3641" w:rsidP="00354949">
            <w:pPr>
              <w:jc w:val="left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5275" w:type="dxa"/>
            <w:gridSpan w:val="2"/>
          </w:tcPr>
          <w:p w14:paraId="45349552" w14:textId="77777777" w:rsidR="000142E4" w:rsidRPr="000142E4" w:rsidRDefault="000142E4" w:rsidP="00354949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7088" w:type="dxa"/>
            <w:gridSpan w:val="3"/>
          </w:tcPr>
          <w:p w14:paraId="0D513D83" w14:textId="77777777" w:rsidR="000142E4" w:rsidRPr="000142E4" w:rsidRDefault="000142E4" w:rsidP="00354949">
            <w:pPr>
              <w:jc w:val="left"/>
              <w:rPr>
                <w:rFonts w:ascii="Century Gothic" w:hAnsi="Century Gothic"/>
              </w:rPr>
            </w:pPr>
          </w:p>
        </w:tc>
      </w:tr>
    </w:tbl>
    <w:p w14:paraId="77701576" w14:textId="77777777" w:rsidR="00DF3E70" w:rsidRDefault="00DF3E70" w:rsidP="000142E4">
      <w:pPr>
        <w:jc w:val="both"/>
      </w:pPr>
    </w:p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14885"/>
      </w:tblGrid>
      <w:tr w:rsidR="002A3641" w14:paraId="33C79BB3" w14:textId="77777777" w:rsidTr="002A3641">
        <w:tc>
          <w:tcPr>
            <w:tcW w:w="14885" w:type="dxa"/>
            <w:shd w:val="clear" w:color="auto" w:fill="FBD4B4" w:themeFill="accent6" w:themeFillTint="66"/>
          </w:tcPr>
          <w:p w14:paraId="28DEBE46" w14:textId="19F56D7C" w:rsidR="002A3641" w:rsidRPr="00DC6211" w:rsidRDefault="002A3641" w:rsidP="005E763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What have I learned about </w:t>
            </w:r>
            <w:r w:rsidR="005E7638">
              <w:rPr>
                <w:b/>
                <w:bCs/>
              </w:rPr>
              <w:t>sensory processing</w:t>
            </w:r>
            <w:r w:rsidR="009A21D7">
              <w:rPr>
                <w:b/>
                <w:bCs/>
              </w:rPr>
              <w:t xml:space="preserve"> needs in the early years?</w:t>
            </w:r>
            <w:r w:rsidRPr="7C7A7F03">
              <w:rPr>
                <w:b/>
                <w:bCs/>
              </w:rPr>
              <w:t xml:space="preserve"> </w:t>
            </w:r>
          </w:p>
        </w:tc>
      </w:tr>
      <w:tr w:rsidR="002A3641" w14:paraId="43F95B29" w14:textId="77777777" w:rsidTr="002A3641">
        <w:tc>
          <w:tcPr>
            <w:tcW w:w="14885" w:type="dxa"/>
            <w:tcBorders>
              <w:bottom w:val="single" w:sz="12" w:space="0" w:color="000000"/>
            </w:tcBorders>
            <w:shd w:val="clear" w:color="auto" w:fill="FBFBFB"/>
          </w:tcPr>
          <w:p w14:paraId="77A44849" w14:textId="77777777" w:rsidR="002A3641" w:rsidRDefault="002A3641" w:rsidP="00CF3378">
            <w:pPr>
              <w:jc w:val="left"/>
              <w:rPr>
                <w:rFonts w:ascii="Century Gothic" w:hAnsi="Century Gothic"/>
                <w:b/>
                <w:bCs/>
              </w:rPr>
            </w:pPr>
          </w:p>
          <w:p w14:paraId="3B825B3E" w14:textId="79F29E42" w:rsidR="002A3641" w:rsidRDefault="002A3641" w:rsidP="00CF3378">
            <w:pPr>
              <w:jc w:val="left"/>
              <w:rPr>
                <w:rFonts w:ascii="Century Gothic" w:hAnsi="Century Gothic"/>
                <w:b/>
                <w:bCs/>
              </w:rPr>
            </w:pPr>
          </w:p>
          <w:p w14:paraId="6BAE51F8" w14:textId="77777777" w:rsidR="002A3641" w:rsidRPr="000142E4" w:rsidRDefault="002A3641" w:rsidP="00CF3378">
            <w:pPr>
              <w:jc w:val="left"/>
              <w:rPr>
                <w:rFonts w:ascii="Century Gothic" w:hAnsi="Century Gothic"/>
                <w:b/>
                <w:bCs/>
              </w:rPr>
            </w:pPr>
          </w:p>
          <w:p w14:paraId="1ACD36FD" w14:textId="1A9168CD" w:rsidR="002A3641" w:rsidRDefault="002A3641" w:rsidP="00CF3378">
            <w:pPr>
              <w:jc w:val="left"/>
              <w:rPr>
                <w:b/>
                <w:bCs/>
              </w:rPr>
            </w:pPr>
          </w:p>
          <w:p w14:paraId="576E470E" w14:textId="77777777" w:rsidR="002A3641" w:rsidRDefault="002A3641" w:rsidP="00CF3378">
            <w:pPr>
              <w:jc w:val="left"/>
              <w:rPr>
                <w:b/>
                <w:bCs/>
              </w:rPr>
            </w:pPr>
          </w:p>
          <w:p w14:paraId="13B2DD71" w14:textId="328E5E87" w:rsidR="002A3641" w:rsidRPr="00DC6211" w:rsidRDefault="002A3641" w:rsidP="00CF3378">
            <w:pPr>
              <w:jc w:val="left"/>
              <w:rPr>
                <w:b/>
                <w:bCs/>
              </w:rPr>
            </w:pPr>
          </w:p>
        </w:tc>
      </w:tr>
      <w:tr w:rsidR="002A3641" w14:paraId="4427CC33" w14:textId="77777777" w:rsidTr="002A3641">
        <w:tc>
          <w:tcPr>
            <w:tcW w:w="14885" w:type="dxa"/>
            <w:tcBorders>
              <w:top w:val="single" w:sz="12" w:space="0" w:color="000000"/>
            </w:tcBorders>
            <w:shd w:val="clear" w:color="auto" w:fill="FBD4B4" w:themeFill="accent6" w:themeFillTint="66"/>
          </w:tcPr>
          <w:p w14:paraId="09989826" w14:textId="7BD9F573" w:rsidR="002A3641" w:rsidRPr="00DC6211" w:rsidRDefault="002A3641" w:rsidP="005E763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What one thing am I going to try to develop my own practice in relation to </w:t>
            </w:r>
            <w:r w:rsidR="005E7638">
              <w:rPr>
                <w:b/>
                <w:bCs/>
              </w:rPr>
              <w:t>supporting sensory processing</w:t>
            </w:r>
            <w:bookmarkStart w:id="0" w:name="_GoBack"/>
            <w:bookmarkEnd w:id="0"/>
            <w:r w:rsidR="009A21D7">
              <w:rPr>
                <w:b/>
                <w:bCs/>
              </w:rPr>
              <w:t xml:space="preserve"> needs in the early years?</w:t>
            </w:r>
          </w:p>
        </w:tc>
      </w:tr>
      <w:tr w:rsidR="002A3641" w14:paraId="3A1F1B8C" w14:textId="77777777" w:rsidTr="002A3641">
        <w:tc>
          <w:tcPr>
            <w:tcW w:w="14885" w:type="dxa"/>
            <w:shd w:val="clear" w:color="auto" w:fill="FEF6F0"/>
          </w:tcPr>
          <w:p w14:paraId="57C12001" w14:textId="12F33337" w:rsidR="002A3641" w:rsidRDefault="002A3641" w:rsidP="00CF3378">
            <w:pPr>
              <w:jc w:val="left"/>
              <w:rPr>
                <w:rFonts w:ascii="Century Gothic" w:hAnsi="Century Gothic"/>
              </w:rPr>
            </w:pPr>
          </w:p>
          <w:p w14:paraId="170088B8" w14:textId="0A89B61E" w:rsidR="002A3641" w:rsidRDefault="002A3641" w:rsidP="00CF3378">
            <w:pPr>
              <w:jc w:val="left"/>
              <w:rPr>
                <w:rFonts w:ascii="Century Gothic" w:hAnsi="Century Gothic"/>
              </w:rPr>
            </w:pPr>
          </w:p>
          <w:p w14:paraId="601C4402" w14:textId="77777777" w:rsidR="002A3641" w:rsidRPr="000142E4" w:rsidRDefault="002A3641" w:rsidP="00CF3378">
            <w:pPr>
              <w:jc w:val="left"/>
              <w:rPr>
                <w:rFonts w:ascii="Century Gothic" w:hAnsi="Century Gothic"/>
              </w:rPr>
            </w:pPr>
          </w:p>
          <w:p w14:paraId="39269005" w14:textId="77777777" w:rsidR="002A3641" w:rsidRDefault="002A3641" w:rsidP="00CF3378">
            <w:pPr>
              <w:jc w:val="left"/>
            </w:pPr>
          </w:p>
          <w:p w14:paraId="398A7612" w14:textId="77777777" w:rsidR="002A3641" w:rsidRDefault="002A3641" w:rsidP="00CF3378">
            <w:pPr>
              <w:jc w:val="left"/>
            </w:pPr>
          </w:p>
          <w:p w14:paraId="2C3BE0FE" w14:textId="77777777" w:rsidR="002A3641" w:rsidRDefault="002A3641" w:rsidP="00CF3378">
            <w:pPr>
              <w:jc w:val="left"/>
            </w:pPr>
          </w:p>
          <w:p w14:paraId="762DBA71" w14:textId="7BF3D09F" w:rsidR="002A3641" w:rsidRDefault="002A3641" w:rsidP="00CF3378">
            <w:pPr>
              <w:jc w:val="left"/>
            </w:pPr>
          </w:p>
        </w:tc>
      </w:tr>
    </w:tbl>
    <w:p w14:paraId="2EA228DD" w14:textId="77777777" w:rsidR="00CF3378" w:rsidRDefault="00CF3378" w:rsidP="00CF3378">
      <w:pPr>
        <w:jc w:val="left"/>
      </w:pPr>
    </w:p>
    <w:sectPr w:rsidR="00CF3378" w:rsidSect="00025D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73" w:right="1440" w:bottom="30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07D39" w14:textId="77777777" w:rsidR="00CF3378" w:rsidRDefault="00CF3378" w:rsidP="00CF3378">
      <w:r>
        <w:separator/>
      </w:r>
    </w:p>
  </w:endnote>
  <w:endnote w:type="continuationSeparator" w:id="0">
    <w:p w14:paraId="41830FD5" w14:textId="77777777" w:rsidR="00CF3378" w:rsidRDefault="00CF3378" w:rsidP="00C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5952" w14:textId="77777777" w:rsidR="00CF3378" w:rsidRDefault="00CF33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6AB54" w14:textId="77777777" w:rsidR="00CF3378" w:rsidRDefault="00CF33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79AE6" w14:textId="77777777" w:rsidR="00CF3378" w:rsidRDefault="00CF3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6AD35" w14:textId="77777777" w:rsidR="00CF3378" w:rsidRDefault="00CF3378" w:rsidP="00CF3378">
      <w:r>
        <w:separator/>
      </w:r>
    </w:p>
  </w:footnote>
  <w:footnote w:type="continuationSeparator" w:id="0">
    <w:p w14:paraId="735E734B" w14:textId="77777777" w:rsidR="00CF3378" w:rsidRDefault="00CF3378" w:rsidP="00CF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2D68E" w14:textId="2F6C5363" w:rsidR="00CF3378" w:rsidRDefault="00CF33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46750" w14:textId="69C7C724" w:rsidR="00CF3378" w:rsidRDefault="00CF33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18CEC" w14:textId="66F711A2" w:rsidR="00CF3378" w:rsidRDefault="00CF33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78"/>
    <w:rsid w:val="000142E4"/>
    <w:rsid w:val="00025DE7"/>
    <w:rsid w:val="000B646F"/>
    <w:rsid w:val="001434A0"/>
    <w:rsid w:val="00166EDA"/>
    <w:rsid w:val="00194ED0"/>
    <w:rsid w:val="001D51C6"/>
    <w:rsid w:val="00204046"/>
    <w:rsid w:val="0021101B"/>
    <w:rsid w:val="00276C87"/>
    <w:rsid w:val="002A3641"/>
    <w:rsid w:val="00354949"/>
    <w:rsid w:val="003A6F95"/>
    <w:rsid w:val="00494A20"/>
    <w:rsid w:val="004A2205"/>
    <w:rsid w:val="005E7638"/>
    <w:rsid w:val="005F2C77"/>
    <w:rsid w:val="006822BD"/>
    <w:rsid w:val="006E5EE0"/>
    <w:rsid w:val="007B1658"/>
    <w:rsid w:val="009A21D7"/>
    <w:rsid w:val="00A04B17"/>
    <w:rsid w:val="00AD79E6"/>
    <w:rsid w:val="00B22366"/>
    <w:rsid w:val="00BC7920"/>
    <w:rsid w:val="00C224AB"/>
    <w:rsid w:val="00CE25EE"/>
    <w:rsid w:val="00CF3378"/>
    <w:rsid w:val="00D37E8D"/>
    <w:rsid w:val="00D46B93"/>
    <w:rsid w:val="00DC6211"/>
    <w:rsid w:val="00DF3E70"/>
    <w:rsid w:val="00E0796A"/>
    <w:rsid w:val="00FE0171"/>
    <w:rsid w:val="00FE095D"/>
    <w:rsid w:val="116D4E2D"/>
    <w:rsid w:val="15E585AC"/>
    <w:rsid w:val="2AC43FAC"/>
    <w:rsid w:val="2DE76CDB"/>
    <w:rsid w:val="5B228CDB"/>
    <w:rsid w:val="662E3A6D"/>
    <w:rsid w:val="733379C5"/>
    <w:rsid w:val="7C7A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C9D433"/>
  <w15:chartTrackingRefBased/>
  <w15:docId w15:val="{D198AB19-9F59-4B93-8B72-1F0769E6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5EE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contextualSpacing/>
      <w:jc w:val="left"/>
    </w:pPr>
    <w:rPr>
      <w:rFonts w:ascii="Century Gothic" w:eastAsiaTheme="majorEastAsia" w:hAnsi="Century Gothic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5EE0"/>
    <w:rPr>
      <w:rFonts w:ascii="Century Gothic" w:eastAsiaTheme="majorEastAsia" w:hAnsi="Century Gothic" w:cstheme="majorBidi"/>
      <w:b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E5EE0"/>
    <w:pPr>
      <w:numPr>
        <w:ilvl w:val="1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160" w:line="240" w:lineRule="atLeast"/>
      <w:jc w:val="both"/>
    </w:pPr>
    <w:rPr>
      <w:rFonts w:ascii="Century Gothic" w:eastAsiaTheme="majorEastAsia" w:hAnsi="Century Gothic" w:cs="Arial"/>
      <w:b/>
      <w:color w:val="5A5A5A" w:themeColor="text1" w:themeTint="A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5EE0"/>
    <w:rPr>
      <w:rFonts w:ascii="Century Gothic" w:eastAsiaTheme="majorEastAsia" w:hAnsi="Century Gothic" w:cs="Arial"/>
      <w:b/>
      <w:color w:val="5A5A5A" w:themeColor="text1" w:themeTint="A5"/>
      <w:sz w:val="24"/>
      <w:szCs w:val="24"/>
    </w:rPr>
  </w:style>
  <w:style w:type="paragraph" w:styleId="NoSpacing">
    <w:name w:val="No Spacing"/>
    <w:aliases w:val="body"/>
    <w:autoRedefine/>
    <w:uiPriority w:val="1"/>
    <w:qFormat/>
    <w:rsid w:val="006E5EE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360" w:lineRule="auto"/>
      <w:jc w:val="left"/>
    </w:pPr>
    <w:rPr>
      <w:rFonts w:ascii="Century Gothic" w:eastAsia="Times New Roman" w:hAnsi="Century Gothic" w:cs="Times New Roman"/>
      <w:szCs w:val="20"/>
    </w:rPr>
  </w:style>
  <w:style w:type="table" w:styleId="TableGrid">
    <w:name w:val="Table Grid"/>
    <w:basedOn w:val="TableNormal"/>
    <w:uiPriority w:val="59"/>
    <w:rsid w:val="00CF3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33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378"/>
  </w:style>
  <w:style w:type="paragraph" w:styleId="Footer">
    <w:name w:val="footer"/>
    <w:basedOn w:val="Normal"/>
    <w:link w:val="FooterChar"/>
    <w:uiPriority w:val="99"/>
    <w:unhideWhenUsed/>
    <w:rsid w:val="00CF33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7F98F22FCD147868D843333D42DE6" ma:contentTypeVersion="3" ma:contentTypeDescription="Create a new document." ma:contentTypeScope="" ma:versionID="a482269274f708089be20bd46a943370">
  <xsd:schema xmlns:xsd="http://www.w3.org/2001/XMLSchema" xmlns:xs="http://www.w3.org/2001/XMLSchema" xmlns:p="http://schemas.microsoft.com/office/2006/metadata/properties" xmlns:ns2="e9f0f2aa-d5be-4683-88ce-3f66d7a34b3a" targetNamespace="http://schemas.microsoft.com/office/2006/metadata/properties" ma:root="true" ma:fieldsID="4aaa03426233e3ce091357ec6e81612f" ns2:_="">
    <xsd:import namespace="e9f0f2aa-d5be-4683-88ce-3f66d7a34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0f2aa-d5be-4683-88ce-3f66d7a34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9A33B-716B-4A55-AC34-FA31DB0B494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9f0f2aa-d5be-4683-88ce-3f66d7a34b3a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0850F4-CB97-4C2C-8E1B-CCD8291B2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0f2aa-d5be-4683-88ce-3f66d7a34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3BF3A5-63CE-44DD-BCE5-3B9F90CA4F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4ECB95-BCD7-458F-ABA9-88B31F22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Foreman</dc:creator>
  <cp:keywords/>
  <dc:description/>
  <cp:lastModifiedBy>McGoldrick, Ainsley2</cp:lastModifiedBy>
  <cp:revision>2</cp:revision>
  <cp:lastPrinted>2021-12-06T13:37:00Z</cp:lastPrinted>
  <dcterms:created xsi:type="dcterms:W3CDTF">2021-12-06T14:07:00Z</dcterms:created>
  <dcterms:modified xsi:type="dcterms:W3CDTF">2021-12-06T14:07:00Z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0x010100E2D7F98F22FCD147868D843333D42DE6</vt:lpwstr>
  </property>
</Properties>
</file>