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1A" w:rsidRPr="00B7485E" w:rsidRDefault="00872ECE" w:rsidP="00872ECE">
      <w:pPr>
        <w:tabs>
          <w:tab w:val="left" w:pos="7280"/>
        </w:tabs>
        <w:rPr>
          <w:rFonts w:ascii="Arial" w:hAnsi="Arial" w:cs="Arial"/>
          <w:b/>
          <w:sz w:val="28"/>
        </w:rPr>
      </w:pPr>
      <w:r w:rsidRPr="00B7485E">
        <w:rPr>
          <w:rFonts w:ascii="Arial" w:hAnsi="Arial" w:cs="Arial"/>
          <w:b/>
          <w:i/>
          <w:iCs/>
          <w:noProof/>
          <w:color w:val="0000CC"/>
          <w:sz w:val="24"/>
          <w:lang w:eastAsia="en-GB"/>
        </w:rPr>
        <w:drawing>
          <wp:anchor distT="0" distB="0" distL="114300" distR="114300" simplePos="0" relativeHeight="251658240" behindDoc="1" locked="0" layoutInCell="1" allowOverlap="1" wp14:anchorId="48F8644E" wp14:editId="7C2CD209">
            <wp:simplePos x="0" y="0"/>
            <wp:positionH relativeFrom="margin">
              <wp:posOffset>4381500</wp:posOffset>
            </wp:positionH>
            <wp:positionV relativeFrom="paragraph">
              <wp:posOffset>-438150</wp:posOffset>
            </wp:positionV>
            <wp:extent cx="1109604" cy="1069975"/>
            <wp:effectExtent l="0" t="0" r="0" b="0"/>
            <wp:wrapNone/>
            <wp:docPr id="2" name="Picture 2" descr="cart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mi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09604"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A95" w:rsidRPr="00B7485E">
        <w:rPr>
          <w:rFonts w:ascii="Arial" w:hAnsi="Arial" w:cs="Arial"/>
          <w:b/>
          <w:sz w:val="28"/>
        </w:rPr>
        <w:t>Cart Mill Family Centre</w:t>
      </w:r>
      <w:r w:rsidRPr="00B7485E">
        <w:rPr>
          <w:rFonts w:ascii="Arial" w:hAnsi="Arial" w:cs="Arial"/>
          <w:b/>
          <w:sz w:val="28"/>
        </w:rPr>
        <w:tab/>
      </w:r>
    </w:p>
    <w:p w:rsidR="002E0A95" w:rsidRPr="00B7485E" w:rsidRDefault="001B4839" w:rsidP="00F377CA">
      <w:pPr>
        <w:rPr>
          <w:rFonts w:ascii="Arial" w:hAnsi="Arial" w:cs="Arial"/>
          <w:b/>
          <w:sz w:val="28"/>
          <w:u w:val="single"/>
        </w:rPr>
      </w:pPr>
      <w:r w:rsidRPr="00B7485E">
        <w:rPr>
          <w:rFonts w:ascii="Arial" w:hAnsi="Arial" w:cs="Arial"/>
          <w:b/>
          <w:sz w:val="28"/>
          <w:u w:val="single"/>
        </w:rPr>
        <w:t xml:space="preserve">Cart Mill Café </w:t>
      </w:r>
      <w:r w:rsidR="00F377CA" w:rsidRPr="00B7485E">
        <w:rPr>
          <w:rFonts w:ascii="Arial" w:hAnsi="Arial" w:cs="Arial"/>
          <w:b/>
          <w:sz w:val="28"/>
          <w:u w:val="single"/>
        </w:rPr>
        <w:t>Mealtime Policy</w:t>
      </w:r>
    </w:p>
    <w:p w:rsidR="00F91BB5" w:rsidRPr="00B7485E" w:rsidRDefault="00F91BB5" w:rsidP="00F91BB5">
      <w:pPr>
        <w:rPr>
          <w:rFonts w:ascii="Arial" w:hAnsi="Arial" w:cs="Arial"/>
          <w:sz w:val="24"/>
        </w:rPr>
      </w:pPr>
    </w:p>
    <w:p w:rsidR="00B20E09" w:rsidRPr="00B7485E" w:rsidRDefault="00F91BB5" w:rsidP="00F91BB5">
      <w:pPr>
        <w:rPr>
          <w:rFonts w:ascii="Arial" w:hAnsi="Arial" w:cs="Arial"/>
          <w:sz w:val="24"/>
        </w:rPr>
      </w:pPr>
      <w:r w:rsidRPr="00B7485E">
        <w:rPr>
          <w:rFonts w:ascii="Arial" w:hAnsi="Arial" w:cs="Arial"/>
          <w:sz w:val="24"/>
        </w:rPr>
        <w:t>‘Meals and snacks should be nutritious and served in a relaxed, calm, pleasurable and safe environment. The environment, location and setting should be well planned and promote a sense of belonging and support interactions.’ (Care Inspectorate, 2022).</w:t>
      </w:r>
      <w:r w:rsidR="00580DBC">
        <w:rPr>
          <w:rFonts w:ascii="Arial" w:hAnsi="Arial" w:cs="Arial"/>
          <w:sz w:val="24"/>
        </w:rPr>
        <w:t xml:space="preserve"> </w:t>
      </w:r>
    </w:p>
    <w:p w:rsidR="001A5C69" w:rsidRPr="00B7485E" w:rsidRDefault="001A5C69" w:rsidP="00F91BB5">
      <w:pPr>
        <w:rPr>
          <w:rFonts w:ascii="Arial" w:hAnsi="Arial" w:cs="Arial"/>
          <w:sz w:val="24"/>
        </w:rPr>
      </w:pPr>
    </w:p>
    <w:p w:rsidR="00C34B7E" w:rsidRDefault="00B7485E" w:rsidP="00F91BB5">
      <w:pPr>
        <w:rPr>
          <w:rFonts w:ascii="Arial" w:hAnsi="Arial" w:cs="Arial"/>
          <w:b/>
          <w:sz w:val="24"/>
          <w:u w:val="single"/>
        </w:rPr>
      </w:pPr>
      <w:r>
        <w:rPr>
          <w:rFonts w:ascii="Arial" w:hAnsi="Arial" w:cs="Arial"/>
          <w:b/>
          <w:sz w:val="24"/>
          <w:u w:val="single"/>
        </w:rPr>
        <w:t>What does a quality mealtime</w:t>
      </w:r>
      <w:r w:rsidR="00C34B7E" w:rsidRPr="00B7485E">
        <w:rPr>
          <w:rFonts w:ascii="Arial" w:hAnsi="Arial" w:cs="Arial"/>
          <w:b/>
          <w:sz w:val="24"/>
          <w:u w:val="single"/>
        </w:rPr>
        <w:t xml:space="preserve"> look like at Cart Mill?</w:t>
      </w:r>
    </w:p>
    <w:p w:rsidR="00580DBC" w:rsidRPr="00B7485E" w:rsidRDefault="00580DBC" w:rsidP="00580DBC">
      <w:pPr>
        <w:rPr>
          <w:rFonts w:ascii="Arial" w:hAnsi="Arial" w:cs="Arial"/>
          <w:sz w:val="24"/>
        </w:rPr>
      </w:pPr>
      <w:r>
        <w:rPr>
          <w:rFonts w:ascii="Arial" w:hAnsi="Arial" w:cs="Arial"/>
          <w:sz w:val="24"/>
        </w:rPr>
        <w:t>At Cart Mil</w:t>
      </w:r>
      <w:r w:rsidRPr="00B7485E">
        <w:rPr>
          <w:rFonts w:ascii="Arial" w:hAnsi="Arial" w:cs="Arial"/>
          <w:sz w:val="24"/>
        </w:rPr>
        <w:t>l we ensure that our mealtimes incorporate the following:</w:t>
      </w:r>
    </w:p>
    <w:p w:rsidR="00580DBC" w:rsidRPr="00B7485E" w:rsidRDefault="00580DBC" w:rsidP="00580DBC">
      <w:pPr>
        <w:pStyle w:val="ListParagraph"/>
        <w:numPr>
          <w:ilvl w:val="0"/>
          <w:numId w:val="4"/>
        </w:numPr>
        <w:rPr>
          <w:rFonts w:ascii="Arial" w:hAnsi="Arial" w:cs="Arial"/>
          <w:sz w:val="24"/>
        </w:rPr>
      </w:pPr>
      <w:r w:rsidRPr="00B7485E">
        <w:rPr>
          <w:rFonts w:ascii="Arial" w:hAnsi="Arial" w:cs="Arial"/>
          <w:sz w:val="24"/>
        </w:rPr>
        <w:t>A relaxed and unhurried environment</w:t>
      </w:r>
    </w:p>
    <w:p w:rsidR="00580DBC" w:rsidRPr="00B7485E" w:rsidRDefault="00580DBC" w:rsidP="00580DBC">
      <w:pPr>
        <w:pStyle w:val="ListParagraph"/>
        <w:numPr>
          <w:ilvl w:val="0"/>
          <w:numId w:val="4"/>
        </w:numPr>
        <w:rPr>
          <w:rFonts w:ascii="Arial" w:hAnsi="Arial" w:cs="Arial"/>
          <w:sz w:val="24"/>
        </w:rPr>
      </w:pPr>
      <w:r w:rsidRPr="00B7485E">
        <w:rPr>
          <w:rFonts w:ascii="Arial" w:hAnsi="Arial" w:cs="Arial"/>
          <w:sz w:val="24"/>
        </w:rPr>
        <w:t xml:space="preserve">Equality and inclusion </w:t>
      </w:r>
    </w:p>
    <w:p w:rsidR="00580DBC" w:rsidRPr="00B7485E" w:rsidRDefault="00580DBC" w:rsidP="00580DBC">
      <w:pPr>
        <w:pStyle w:val="ListParagraph"/>
        <w:numPr>
          <w:ilvl w:val="0"/>
          <w:numId w:val="4"/>
        </w:numPr>
        <w:rPr>
          <w:rFonts w:ascii="Arial" w:hAnsi="Arial" w:cs="Arial"/>
          <w:sz w:val="24"/>
        </w:rPr>
      </w:pPr>
      <w:r w:rsidRPr="00B7485E">
        <w:rPr>
          <w:rFonts w:ascii="Arial" w:hAnsi="Arial" w:cs="Arial"/>
          <w:sz w:val="24"/>
        </w:rPr>
        <w:t>Promoting children’s choice and voice</w:t>
      </w:r>
    </w:p>
    <w:p w:rsidR="00580DBC" w:rsidRDefault="00580DBC" w:rsidP="00580DBC">
      <w:pPr>
        <w:pStyle w:val="ListParagraph"/>
        <w:numPr>
          <w:ilvl w:val="0"/>
          <w:numId w:val="4"/>
        </w:numPr>
        <w:rPr>
          <w:rFonts w:ascii="Arial" w:hAnsi="Arial" w:cs="Arial"/>
          <w:sz w:val="24"/>
        </w:rPr>
      </w:pPr>
      <w:r w:rsidRPr="00B7485E">
        <w:rPr>
          <w:rFonts w:ascii="Arial" w:hAnsi="Arial" w:cs="Arial"/>
          <w:sz w:val="24"/>
        </w:rPr>
        <w:t>Practitioner support for children aged 2-5</w:t>
      </w:r>
    </w:p>
    <w:p w:rsidR="00580DBC" w:rsidRDefault="009B647B" w:rsidP="00580DBC">
      <w:pPr>
        <w:pStyle w:val="ListParagraph"/>
        <w:numPr>
          <w:ilvl w:val="0"/>
          <w:numId w:val="4"/>
        </w:numPr>
        <w:rPr>
          <w:rFonts w:ascii="Arial" w:hAnsi="Arial" w:cs="Arial"/>
          <w:sz w:val="24"/>
        </w:rPr>
      </w:pPr>
      <w:r>
        <w:rPr>
          <w:rFonts w:ascii="Arial" w:hAnsi="Arial" w:cs="Arial"/>
          <w:sz w:val="24"/>
        </w:rPr>
        <w:t>A home from home environment</w:t>
      </w:r>
    </w:p>
    <w:p w:rsidR="009B647B" w:rsidRPr="00B7485E" w:rsidRDefault="009B647B" w:rsidP="009B647B">
      <w:pPr>
        <w:pStyle w:val="ListParagraph"/>
        <w:rPr>
          <w:rFonts w:ascii="Arial" w:hAnsi="Arial" w:cs="Arial"/>
          <w:sz w:val="24"/>
        </w:rPr>
      </w:pPr>
    </w:p>
    <w:p w:rsidR="00FC0823" w:rsidRPr="00B7485E" w:rsidRDefault="00580DBC" w:rsidP="00F91BB5">
      <w:pPr>
        <w:rPr>
          <w:rFonts w:ascii="Arial" w:hAnsi="Arial" w:cs="Arial"/>
          <w:sz w:val="24"/>
        </w:rPr>
      </w:pPr>
      <w:r>
        <w:rPr>
          <w:rFonts w:ascii="Arial" w:hAnsi="Arial" w:cs="Arial"/>
          <w:sz w:val="24"/>
        </w:rPr>
        <w:t xml:space="preserve">The </w:t>
      </w:r>
      <w:r w:rsidR="001A5C69" w:rsidRPr="00B7485E">
        <w:rPr>
          <w:rFonts w:ascii="Arial" w:hAnsi="Arial" w:cs="Arial"/>
          <w:sz w:val="24"/>
        </w:rPr>
        <w:t xml:space="preserve">children make choices around the fruits and vegetables they would like at snack time. The children help to select, wash and chop our snack and </w:t>
      </w:r>
      <w:r w:rsidR="00FC0823" w:rsidRPr="00B7485E">
        <w:rPr>
          <w:rFonts w:ascii="Arial" w:hAnsi="Arial" w:cs="Arial"/>
          <w:sz w:val="24"/>
        </w:rPr>
        <w:t>show independence by self-selecting what they would like to eat.</w:t>
      </w:r>
      <w:r>
        <w:rPr>
          <w:rFonts w:ascii="Arial" w:hAnsi="Arial" w:cs="Arial"/>
          <w:sz w:val="24"/>
        </w:rPr>
        <w:t xml:space="preserve"> </w:t>
      </w:r>
      <w:r w:rsidRPr="00B7485E">
        <w:rPr>
          <w:rFonts w:ascii="Arial" w:hAnsi="Arial" w:cs="Arial"/>
          <w:sz w:val="24"/>
        </w:rPr>
        <w:t>Preparation of food should be child focused and take into account the age and ability of children and young people</w:t>
      </w:r>
      <w:r>
        <w:rPr>
          <w:rFonts w:ascii="Arial" w:hAnsi="Arial" w:cs="Arial"/>
          <w:sz w:val="24"/>
        </w:rPr>
        <w:t xml:space="preserve"> to chew and digest their food.</w:t>
      </w:r>
      <w:r w:rsidR="00FC0823" w:rsidRPr="00B7485E">
        <w:rPr>
          <w:rFonts w:ascii="Arial" w:hAnsi="Arial" w:cs="Arial"/>
          <w:sz w:val="24"/>
        </w:rPr>
        <w:t xml:space="preserve"> Children are encouraged to tidy up after snack and wash their dishes in the sink. </w:t>
      </w:r>
      <w:r w:rsidR="00C960E3" w:rsidRPr="00B7485E">
        <w:rPr>
          <w:rFonts w:ascii="Arial" w:hAnsi="Arial" w:cs="Arial"/>
          <w:sz w:val="24"/>
        </w:rPr>
        <w:t xml:space="preserve">We have a rolling snack from 9,30-10,30 to allow children </w:t>
      </w:r>
      <w:r w:rsidR="00257A83" w:rsidRPr="00B7485E">
        <w:rPr>
          <w:rFonts w:ascii="Arial" w:hAnsi="Arial" w:cs="Arial"/>
          <w:sz w:val="24"/>
        </w:rPr>
        <w:t>to come for snack when they are ready to</w:t>
      </w:r>
      <w:r w:rsidR="00B94245">
        <w:rPr>
          <w:rFonts w:ascii="Arial" w:hAnsi="Arial" w:cs="Arial"/>
          <w:sz w:val="24"/>
        </w:rPr>
        <w:t xml:space="preserve"> and repeat this each afternoon from 3.00pm</w:t>
      </w:r>
      <w:r w:rsidR="00257A83" w:rsidRPr="00B7485E">
        <w:rPr>
          <w:rFonts w:ascii="Arial" w:hAnsi="Arial" w:cs="Arial"/>
          <w:sz w:val="24"/>
        </w:rPr>
        <w:t>.</w:t>
      </w:r>
    </w:p>
    <w:p w:rsidR="00FC0823" w:rsidRPr="00B7485E" w:rsidRDefault="00803136" w:rsidP="00F91BB5">
      <w:pPr>
        <w:rPr>
          <w:rFonts w:ascii="Arial" w:hAnsi="Arial" w:cs="Arial"/>
          <w:sz w:val="24"/>
        </w:rPr>
      </w:pPr>
      <w:r w:rsidRPr="00B7485E">
        <w:rPr>
          <w:rFonts w:ascii="Arial" w:hAnsi="Arial" w:cs="Arial"/>
          <w:noProof/>
          <w:lang w:eastAsia="en-GB"/>
        </w:rPr>
        <w:lastRenderedPageBreak/>
        <w:drawing>
          <wp:anchor distT="0" distB="0" distL="114300" distR="114300" simplePos="0" relativeHeight="251661312" behindDoc="0" locked="0" layoutInCell="1" allowOverlap="1">
            <wp:simplePos x="0" y="0"/>
            <wp:positionH relativeFrom="column">
              <wp:posOffset>1556385</wp:posOffset>
            </wp:positionH>
            <wp:positionV relativeFrom="paragraph">
              <wp:posOffset>286385</wp:posOffset>
            </wp:positionV>
            <wp:extent cx="2094230" cy="1777365"/>
            <wp:effectExtent l="6032" t="0" r="7303" b="7302"/>
            <wp:wrapSquare wrapText="bothSides"/>
            <wp:docPr id="5" name="Picture 5" descr="C:\Users\Mitchells2\AppData\Local\Microsoft\Windows\INetCache\Content.Word\IMG_5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tchells2\AppData\Local\Microsoft\Windows\INetCache\Content.Word\IMG_55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094230"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7F02" w:rsidRPr="00B7485E" w:rsidRDefault="00C57F02" w:rsidP="00F91BB5">
      <w:pPr>
        <w:rPr>
          <w:rFonts w:ascii="Arial" w:hAnsi="Arial" w:cs="Arial"/>
          <w:sz w:val="24"/>
        </w:rPr>
      </w:pPr>
      <w:r w:rsidRPr="00B7485E">
        <w:rPr>
          <w:rFonts w:ascii="Arial" w:hAnsi="Arial" w:cs="Arial"/>
          <w:noProof/>
          <w:lang w:eastAsia="en-GB"/>
        </w:rPr>
        <w:drawing>
          <wp:anchor distT="0" distB="0" distL="114300" distR="114300" simplePos="0" relativeHeight="251659264" behindDoc="0" locked="0" layoutInCell="1" allowOverlap="1">
            <wp:simplePos x="0" y="0"/>
            <wp:positionH relativeFrom="margin">
              <wp:posOffset>3414395</wp:posOffset>
            </wp:positionH>
            <wp:positionV relativeFrom="paragraph">
              <wp:posOffset>58420</wp:posOffset>
            </wp:positionV>
            <wp:extent cx="2092960" cy="1580515"/>
            <wp:effectExtent l="8572" t="0" r="0" b="0"/>
            <wp:wrapSquare wrapText="bothSides"/>
            <wp:docPr id="1" name="Picture 1" descr="C:\Users\Mitchells2\AppData\Local\Microsoft\Windows\INetCache\Content.Word\IMG_5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chells2\AppData\Local\Microsoft\Windows\INetCache\Content.Word\IMG_55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9296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85E">
        <w:rPr>
          <w:rFonts w:ascii="Arial" w:hAnsi="Arial" w:cs="Arial"/>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62230</wp:posOffset>
            </wp:positionV>
            <wp:extent cx="2059305" cy="1544955"/>
            <wp:effectExtent l="0" t="9525" r="7620" b="7620"/>
            <wp:wrapSquare wrapText="bothSides"/>
            <wp:docPr id="3" name="Picture 3" descr="C:\Users\Mitchells2\AppData\Local\Microsoft\Windows\INetCache\Content.Word\IMG_5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tchells2\AppData\Local\Microsoft\Windows\INetCache\Content.Word\IMG_556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059305" cy="1544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7F02" w:rsidRPr="00B7485E" w:rsidRDefault="00C57F02" w:rsidP="00F91BB5">
      <w:pPr>
        <w:rPr>
          <w:rFonts w:ascii="Arial" w:hAnsi="Arial" w:cs="Arial"/>
          <w:sz w:val="24"/>
        </w:rPr>
      </w:pPr>
    </w:p>
    <w:p w:rsidR="00C57F02" w:rsidRPr="00B7485E" w:rsidRDefault="00C57F02" w:rsidP="00F91BB5">
      <w:pPr>
        <w:rPr>
          <w:rFonts w:ascii="Arial" w:hAnsi="Arial" w:cs="Arial"/>
          <w:sz w:val="24"/>
        </w:rPr>
      </w:pPr>
    </w:p>
    <w:p w:rsidR="00C57F02" w:rsidRPr="00B7485E" w:rsidRDefault="00C57F02" w:rsidP="00F91BB5">
      <w:pPr>
        <w:rPr>
          <w:rFonts w:ascii="Arial" w:hAnsi="Arial" w:cs="Arial"/>
          <w:sz w:val="24"/>
        </w:rPr>
      </w:pPr>
    </w:p>
    <w:p w:rsidR="00C57F02" w:rsidRPr="00B7485E" w:rsidRDefault="00C57F02" w:rsidP="00F91BB5">
      <w:pPr>
        <w:rPr>
          <w:rFonts w:ascii="Arial" w:hAnsi="Arial" w:cs="Arial"/>
          <w:sz w:val="24"/>
        </w:rPr>
      </w:pPr>
    </w:p>
    <w:p w:rsidR="00C57F02" w:rsidRPr="00B7485E" w:rsidRDefault="00C57F02" w:rsidP="00F91BB5">
      <w:pPr>
        <w:rPr>
          <w:rFonts w:ascii="Arial" w:hAnsi="Arial" w:cs="Arial"/>
          <w:sz w:val="24"/>
        </w:rPr>
      </w:pPr>
    </w:p>
    <w:p w:rsidR="00C34B7E" w:rsidRPr="00B7485E" w:rsidRDefault="00C34B7E" w:rsidP="00F91BB5">
      <w:pPr>
        <w:rPr>
          <w:rFonts w:ascii="Arial" w:hAnsi="Arial" w:cs="Arial"/>
          <w:sz w:val="24"/>
        </w:rPr>
      </w:pPr>
    </w:p>
    <w:p w:rsidR="00580DBC" w:rsidRDefault="00580DBC" w:rsidP="00F91BB5">
      <w:pPr>
        <w:rPr>
          <w:rFonts w:ascii="Arial" w:hAnsi="Arial" w:cs="Arial"/>
          <w:sz w:val="24"/>
        </w:rPr>
      </w:pPr>
    </w:p>
    <w:p w:rsidR="00580DBC" w:rsidRDefault="00580DBC" w:rsidP="00F91BB5">
      <w:pPr>
        <w:rPr>
          <w:rFonts w:ascii="Arial" w:hAnsi="Arial" w:cs="Arial"/>
          <w:sz w:val="24"/>
        </w:rPr>
      </w:pPr>
    </w:p>
    <w:p w:rsidR="00580DBC" w:rsidRDefault="00580DBC" w:rsidP="00F91BB5">
      <w:pPr>
        <w:rPr>
          <w:rFonts w:ascii="Arial" w:hAnsi="Arial" w:cs="Arial"/>
          <w:sz w:val="24"/>
        </w:rPr>
      </w:pPr>
    </w:p>
    <w:p w:rsidR="00580DBC" w:rsidRDefault="00580DBC" w:rsidP="00F91BB5">
      <w:pPr>
        <w:rPr>
          <w:rFonts w:ascii="Arial" w:hAnsi="Arial" w:cs="Arial"/>
          <w:sz w:val="24"/>
        </w:rPr>
      </w:pPr>
    </w:p>
    <w:p w:rsidR="001A5C69" w:rsidRPr="00B7485E" w:rsidRDefault="00F12388" w:rsidP="00F91BB5">
      <w:pPr>
        <w:rPr>
          <w:rFonts w:ascii="Arial" w:hAnsi="Arial" w:cs="Arial"/>
          <w:sz w:val="24"/>
        </w:rPr>
      </w:pPr>
      <w:r>
        <w:rPr>
          <w:rFonts w:ascii="Arial" w:hAnsi="Arial" w:cs="Arial"/>
          <w:sz w:val="24"/>
        </w:rPr>
        <w:t xml:space="preserve">We incorporate </w:t>
      </w:r>
      <w:r w:rsidR="001A5C69" w:rsidRPr="00B7485E">
        <w:rPr>
          <w:rFonts w:ascii="Arial" w:hAnsi="Arial" w:cs="Arial"/>
          <w:sz w:val="24"/>
        </w:rPr>
        <w:t xml:space="preserve">baking into snack times </w:t>
      </w:r>
      <w:r>
        <w:rPr>
          <w:rFonts w:ascii="Arial" w:hAnsi="Arial" w:cs="Arial"/>
          <w:sz w:val="24"/>
        </w:rPr>
        <w:t>too, to offer a wider choice to all our children</w:t>
      </w:r>
      <w:r w:rsidR="001A5C69" w:rsidRPr="00B7485E">
        <w:rPr>
          <w:rFonts w:ascii="Arial" w:hAnsi="Arial" w:cs="Arial"/>
          <w:sz w:val="24"/>
        </w:rPr>
        <w:t xml:space="preserve">. </w:t>
      </w:r>
      <w:r w:rsidR="00FC0823" w:rsidRPr="00B7485E">
        <w:rPr>
          <w:rFonts w:ascii="Arial" w:hAnsi="Arial" w:cs="Arial"/>
          <w:sz w:val="24"/>
        </w:rPr>
        <w:t xml:space="preserve">This ensures that children and young people in our care are at the centre of our practice (GIRFEC, 2008). </w:t>
      </w:r>
      <w:r w:rsidR="00777A34">
        <w:rPr>
          <w:rFonts w:ascii="Arial" w:hAnsi="Arial" w:cs="Arial"/>
          <w:sz w:val="24"/>
        </w:rPr>
        <w:t>We believe that food should not just be seen as a routine of the day but instead used as a resource for learning and having fun.</w:t>
      </w:r>
      <w:r w:rsidR="00C02274">
        <w:rPr>
          <w:rFonts w:ascii="Arial" w:hAnsi="Arial" w:cs="Arial"/>
          <w:sz w:val="24"/>
        </w:rPr>
        <w:t xml:space="preserve"> Cooking with children provides a variety of learning and social experiences; e.g. weighing and measuring, learning about safety and washing hands, learning to share and work together</w:t>
      </w:r>
      <w:r>
        <w:rPr>
          <w:rFonts w:ascii="Arial" w:hAnsi="Arial" w:cs="Arial"/>
          <w:sz w:val="24"/>
        </w:rPr>
        <w:t xml:space="preserve"> as well as celebrating success</w:t>
      </w:r>
      <w:r w:rsidR="00777A34">
        <w:rPr>
          <w:rFonts w:ascii="Arial" w:hAnsi="Arial" w:cs="Arial"/>
          <w:sz w:val="24"/>
        </w:rPr>
        <w:t xml:space="preserve"> (Setting the Table, 2014).</w:t>
      </w:r>
    </w:p>
    <w:p w:rsidR="00803136" w:rsidRPr="00B7485E" w:rsidRDefault="00803136" w:rsidP="00F91BB5">
      <w:pPr>
        <w:rPr>
          <w:rFonts w:ascii="Arial" w:hAnsi="Arial" w:cs="Arial"/>
          <w:sz w:val="24"/>
        </w:rPr>
      </w:pPr>
      <w:r w:rsidRPr="00B7485E">
        <w:rPr>
          <w:rFonts w:ascii="Arial" w:hAnsi="Arial" w:cs="Arial"/>
          <w:noProof/>
          <w:sz w:val="24"/>
          <w:lang w:eastAsia="en-GB"/>
        </w:rPr>
        <w:lastRenderedPageBreak/>
        <w:drawing>
          <wp:anchor distT="0" distB="0" distL="114300" distR="114300" simplePos="0" relativeHeight="251662336" behindDoc="0" locked="0" layoutInCell="1" allowOverlap="1">
            <wp:simplePos x="0" y="0"/>
            <wp:positionH relativeFrom="margin">
              <wp:posOffset>2901950</wp:posOffset>
            </wp:positionH>
            <wp:positionV relativeFrom="paragraph">
              <wp:posOffset>6350</wp:posOffset>
            </wp:positionV>
            <wp:extent cx="2457450" cy="2724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altime 3.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2724150"/>
                    </a:xfrm>
                    <a:prstGeom prst="rect">
                      <a:avLst/>
                    </a:prstGeom>
                  </pic:spPr>
                </pic:pic>
              </a:graphicData>
            </a:graphic>
            <wp14:sizeRelH relativeFrom="margin">
              <wp14:pctWidth>0</wp14:pctWidth>
            </wp14:sizeRelH>
            <wp14:sizeRelV relativeFrom="margin">
              <wp14:pctHeight>0</wp14:pctHeight>
            </wp14:sizeRelV>
          </wp:anchor>
        </w:drawing>
      </w:r>
      <w:r w:rsidRPr="00B7485E">
        <w:rPr>
          <w:rFonts w:ascii="Arial" w:hAnsi="Arial" w:cs="Arial"/>
          <w:noProof/>
          <w:sz w:val="24"/>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6350</wp:posOffset>
            </wp:positionV>
            <wp:extent cx="2425700" cy="2736215"/>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altime 2.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5700" cy="2736215"/>
                    </a:xfrm>
                    <a:prstGeom prst="rect">
                      <a:avLst/>
                    </a:prstGeom>
                  </pic:spPr>
                </pic:pic>
              </a:graphicData>
            </a:graphic>
            <wp14:sizeRelH relativeFrom="margin">
              <wp14:pctWidth>0</wp14:pctWidth>
            </wp14:sizeRelH>
            <wp14:sizeRelV relativeFrom="margin">
              <wp14:pctHeight>0</wp14:pctHeight>
            </wp14:sizeRelV>
          </wp:anchor>
        </w:drawing>
      </w:r>
    </w:p>
    <w:p w:rsidR="00F91BB5" w:rsidRPr="00B7485E" w:rsidRDefault="00F91BB5" w:rsidP="00F91BB5">
      <w:pPr>
        <w:rPr>
          <w:rFonts w:ascii="Arial" w:hAnsi="Arial" w:cs="Arial"/>
          <w:sz w:val="24"/>
        </w:rPr>
      </w:pPr>
    </w:p>
    <w:p w:rsidR="00F377CA" w:rsidRPr="00B7485E" w:rsidRDefault="00F377CA" w:rsidP="00F377CA">
      <w:pPr>
        <w:rPr>
          <w:rFonts w:ascii="Arial" w:hAnsi="Arial" w:cs="Arial"/>
          <w:sz w:val="24"/>
          <w:u w:val="single"/>
        </w:rPr>
      </w:pPr>
    </w:p>
    <w:p w:rsidR="00F377CA" w:rsidRPr="00B7485E" w:rsidRDefault="00F377CA" w:rsidP="00F377CA">
      <w:pPr>
        <w:rPr>
          <w:rFonts w:ascii="Arial" w:hAnsi="Arial" w:cs="Arial"/>
          <w:sz w:val="24"/>
          <w:u w:val="single"/>
        </w:rPr>
      </w:pPr>
    </w:p>
    <w:p w:rsidR="002E0A95" w:rsidRPr="00B7485E" w:rsidRDefault="002E0A95">
      <w:pPr>
        <w:rPr>
          <w:rFonts w:ascii="Arial" w:hAnsi="Arial" w:cs="Arial"/>
          <w:sz w:val="24"/>
        </w:rPr>
      </w:pPr>
    </w:p>
    <w:p w:rsidR="00C34B7E" w:rsidRPr="00B7485E" w:rsidRDefault="00C34B7E">
      <w:pPr>
        <w:rPr>
          <w:rFonts w:ascii="Arial" w:hAnsi="Arial" w:cs="Arial"/>
          <w:sz w:val="24"/>
        </w:rPr>
      </w:pPr>
    </w:p>
    <w:p w:rsidR="00C34B7E" w:rsidRPr="00B7485E" w:rsidRDefault="00C34B7E">
      <w:pPr>
        <w:rPr>
          <w:rFonts w:ascii="Arial" w:hAnsi="Arial" w:cs="Arial"/>
          <w:sz w:val="24"/>
        </w:rPr>
      </w:pPr>
    </w:p>
    <w:p w:rsidR="00C34B7E" w:rsidRPr="00B7485E" w:rsidRDefault="00C34B7E">
      <w:pPr>
        <w:rPr>
          <w:rFonts w:ascii="Arial" w:hAnsi="Arial" w:cs="Arial"/>
          <w:sz w:val="24"/>
        </w:rPr>
      </w:pPr>
    </w:p>
    <w:p w:rsidR="00C34B7E" w:rsidRPr="00B7485E" w:rsidRDefault="00C34B7E">
      <w:pPr>
        <w:rPr>
          <w:rFonts w:ascii="Arial" w:hAnsi="Arial" w:cs="Arial"/>
          <w:sz w:val="24"/>
        </w:rPr>
      </w:pPr>
    </w:p>
    <w:p w:rsidR="00B7485E" w:rsidRDefault="00B7485E">
      <w:pPr>
        <w:rPr>
          <w:rFonts w:ascii="Arial" w:hAnsi="Arial" w:cs="Arial"/>
          <w:sz w:val="24"/>
        </w:rPr>
      </w:pPr>
    </w:p>
    <w:p w:rsidR="00B7485E" w:rsidRDefault="00B7485E">
      <w:pPr>
        <w:rPr>
          <w:rFonts w:ascii="Arial" w:hAnsi="Arial" w:cs="Arial"/>
          <w:sz w:val="24"/>
        </w:rPr>
      </w:pPr>
    </w:p>
    <w:p w:rsidR="00C34B7E" w:rsidRDefault="00C34B7E">
      <w:pPr>
        <w:rPr>
          <w:rFonts w:ascii="Arial" w:hAnsi="Arial" w:cs="Arial"/>
          <w:sz w:val="24"/>
        </w:rPr>
      </w:pPr>
      <w:r w:rsidRPr="00B7485E">
        <w:rPr>
          <w:rFonts w:ascii="Arial" w:hAnsi="Arial" w:cs="Arial"/>
          <w:sz w:val="24"/>
        </w:rPr>
        <w:t>At lunch time</w:t>
      </w:r>
      <w:r w:rsidR="00F12388">
        <w:rPr>
          <w:rFonts w:ascii="Arial" w:hAnsi="Arial" w:cs="Arial"/>
          <w:sz w:val="24"/>
        </w:rPr>
        <w:t>,</w:t>
      </w:r>
      <w:r w:rsidRPr="00B7485E">
        <w:rPr>
          <w:rFonts w:ascii="Arial" w:hAnsi="Arial" w:cs="Arial"/>
          <w:sz w:val="24"/>
        </w:rPr>
        <w:t xml:space="preserve"> within Cart Mill, the children work together with a keyworker to set up the lunch tables. </w:t>
      </w:r>
      <w:r w:rsidR="00C960E3" w:rsidRPr="00B7485E">
        <w:rPr>
          <w:rFonts w:ascii="Arial" w:hAnsi="Arial" w:cs="Arial"/>
          <w:sz w:val="24"/>
        </w:rPr>
        <w:t xml:space="preserve">This encourages independence and promotes numeracy, communication and social skills. We have a mixture of hot lunches and packed lunches, with all children sitting down together to create a positive social </w:t>
      </w:r>
      <w:r w:rsidR="00D852C9" w:rsidRPr="00B7485E">
        <w:rPr>
          <w:rFonts w:ascii="Arial" w:hAnsi="Arial" w:cs="Arial"/>
          <w:sz w:val="24"/>
        </w:rPr>
        <w:t>experience.</w:t>
      </w:r>
      <w:r w:rsidR="00945A0D" w:rsidRPr="00B7485E">
        <w:rPr>
          <w:rFonts w:ascii="Arial" w:hAnsi="Arial" w:cs="Arial"/>
          <w:sz w:val="24"/>
        </w:rPr>
        <w:t xml:space="preserve"> </w:t>
      </w:r>
    </w:p>
    <w:p w:rsidR="00580DBC" w:rsidRPr="00B7485E" w:rsidRDefault="00580DBC">
      <w:pPr>
        <w:rPr>
          <w:rFonts w:ascii="Arial" w:hAnsi="Arial" w:cs="Arial"/>
          <w:sz w:val="24"/>
        </w:rPr>
      </w:pPr>
    </w:p>
    <w:p w:rsidR="00D852C9" w:rsidRPr="00B7485E" w:rsidRDefault="00E472B9">
      <w:pPr>
        <w:rPr>
          <w:rFonts w:ascii="Arial" w:hAnsi="Arial" w:cs="Arial"/>
          <w:sz w:val="24"/>
        </w:rPr>
      </w:pPr>
      <w:r w:rsidRPr="00B7485E">
        <w:rPr>
          <w:rFonts w:ascii="Arial" w:hAnsi="Arial" w:cs="Arial"/>
          <w:noProof/>
          <w:lang w:eastAsia="en-GB"/>
        </w:rPr>
        <w:drawing>
          <wp:anchor distT="0" distB="0" distL="114300" distR="114300" simplePos="0" relativeHeight="251664384" behindDoc="0" locked="0" layoutInCell="1" allowOverlap="1">
            <wp:simplePos x="0" y="0"/>
            <wp:positionH relativeFrom="margin">
              <wp:posOffset>-320675</wp:posOffset>
            </wp:positionH>
            <wp:positionV relativeFrom="paragraph">
              <wp:posOffset>308610</wp:posOffset>
            </wp:positionV>
            <wp:extent cx="2811145" cy="2108835"/>
            <wp:effectExtent l="8255" t="0" r="0" b="0"/>
            <wp:wrapSquare wrapText="bothSides"/>
            <wp:docPr id="9" name="Picture 9" descr="C:\Users\Mitchells2\AppData\Local\Microsoft\Windows\INetCache\Content.Word\IMG_8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itchells2\AppData\Local\Microsoft\Windows\INetCache\Content.Word\IMG_87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811145" cy="210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60E3" w:rsidRPr="00B7485E" w:rsidRDefault="00710697">
      <w:pPr>
        <w:rPr>
          <w:rFonts w:ascii="Arial" w:hAnsi="Arial" w:cs="Arial"/>
          <w:sz w:val="24"/>
        </w:rPr>
      </w:pPr>
      <w:r w:rsidRPr="00B7485E">
        <w:rPr>
          <w:rFonts w:ascii="Arial" w:hAnsi="Arial" w:cs="Arial"/>
          <w:noProof/>
          <w:lang w:eastAsia="en-GB"/>
        </w:rPr>
        <w:drawing>
          <wp:anchor distT="0" distB="0" distL="114300" distR="114300" simplePos="0" relativeHeight="251665408" behindDoc="0" locked="0" layoutInCell="1" allowOverlap="1">
            <wp:simplePos x="0" y="0"/>
            <wp:positionH relativeFrom="margin">
              <wp:posOffset>2922270</wp:posOffset>
            </wp:positionH>
            <wp:positionV relativeFrom="paragraph">
              <wp:posOffset>26035</wp:posOffset>
            </wp:positionV>
            <wp:extent cx="2832735" cy="2125345"/>
            <wp:effectExtent l="0" t="8255" r="0" b="0"/>
            <wp:wrapSquare wrapText="bothSides"/>
            <wp:docPr id="10" name="Picture 10" descr="C:\Users\Mitchells2\AppData\Local\Microsoft\Windows\INetCache\Content.Word\IMG_8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tchells2\AppData\Local\Microsoft\Windows\INetCache\Content.Word\IMG_87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832735" cy="2125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A0D" w:rsidRPr="00B7485E" w:rsidRDefault="00945A0D">
      <w:pPr>
        <w:rPr>
          <w:rFonts w:ascii="Arial" w:hAnsi="Arial" w:cs="Arial"/>
          <w:sz w:val="24"/>
        </w:rPr>
      </w:pPr>
    </w:p>
    <w:p w:rsidR="00945A0D" w:rsidRPr="00B7485E" w:rsidRDefault="00945A0D">
      <w:pPr>
        <w:rPr>
          <w:rFonts w:ascii="Arial" w:hAnsi="Arial" w:cs="Arial"/>
          <w:sz w:val="24"/>
        </w:rPr>
      </w:pPr>
    </w:p>
    <w:p w:rsidR="00945A0D" w:rsidRPr="00B7485E" w:rsidRDefault="00945A0D">
      <w:pPr>
        <w:rPr>
          <w:rFonts w:ascii="Arial" w:hAnsi="Arial" w:cs="Arial"/>
          <w:sz w:val="24"/>
        </w:rPr>
      </w:pPr>
    </w:p>
    <w:p w:rsidR="00945A0D" w:rsidRPr="00B7485E" w:rsidRDefault="00945A0D">
      <w:pPr>
        <w:rPr>
          <w:rFonts w:ascii="Arial" w:hAnsi="Arial" w:cs="Arial"/>
          <w:sz w:val="24"/>
        </w:rPr>
      </w:pPr>
    </w:p>
    <w:p w:rsidR="00945A0D" w:rsidRPr="00B7485E" w:rsidRDefault="00945A0D">
      <w:pPr>
        <w:rPr>
          <w:rFonts w:ascii="Arial" w:hAnsi="Arial" w:cs="Arial"/>
          <w:sz w:val="24"/>
        </w:rPr>
      </w:pPr>
    </w:p>
    <w:p w:rsidR="00945A0D" w:rsidRPr="00B7485E" w:rsidRDefault="00945A0D">
      <w:pPr>
        <w:rPr>
          <w:rFonts w:ascii="Arial" w:hAnsi="Arial" w:cs="Arial"/>
          <w:sz w:val="24"/>
        </w:rPr>
      </w:pPr>
    </w:p>
    <w:p w:rsidR="00945A0D" w:rsidRPr="00B7485E" w:rsidRDefault="00945A0D">
      <w:pPr>
        <w:rPr>
          <w:rFonts w:ascii="Arial" w:hAnsi="Arial" w:cs="Arial"/>
          <w:sz w:val="24"/>
        </w:rPr>
      </w:pPr>
    </w:p>
    <w:p w:rsidR="00945A0D" w:rsidRPr="00B7485E" w:rsidRDefault="00945A0D">
      <w:pPr>
        <w:rPr>
          <w:rFonts w:ascii="Arial" w:hAnsi="Arial" w:cs="Arial"/>
          <w:sz w:val="24"/>
        </w:rPr>
      </w:pPr>
    </w:p>
    <w:p w:rsidR="00945A0D" w:rsidRDefault="00580DBC">
      <w:pPr>
        <w:rPr>
          <w:rFonts w:ascii="Arial" w:hAnsi="Arial" w:cs="Arial"/>
          <w:sz w:val="24"/>
        </w:rPr>
      </w:pPr>
      <w:r>
        <w:rPr>
          <w:rFonts w:ascii="Arial" w:hAnsi="Arial" w:cs="Arial"/>
          <w:noProof/>
          <w:sz w:val="24"/>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1347470</wp:posOffset>
            </wp:positionV>
            <wp:extent cx="2162175" cy="1789430"/>
            <wp:effectExtent l="0" t="4127" r="5397" b="5398"/>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4287.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2162175" cy="17894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en-GB"/>
        </w:rPr>
        <w:drawing>
          <wp:anchor distT="0" distB="0" distL="114300" distR="114300" simplePos="0" relativeHeight="251667456" behindDoc="0" locked="0" layoutInCell="1" allowOverlap="1">
            <wp:simplePos x="0" y="0"/>
            <wp:positionH relativeFrom="column">
              <wp:posOffset>1862455</wp:posOffset>
            </wp:positionH>
            <wp:positionV relativeFrom="paragraph">
              <wp:posOffset>1351280</wp:posOffset>
            </wp:positionV>
            <wp:extent cx="2091055" cy="1737995"/>
            <wp:effectExtent l="508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285.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2091055" cy="17379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lang w:eastAsia="en-GB"/>
        </w:rPr>
        <w:drawing>
          <wp:anchor distT="0" distB="0" distL="114300" distR="114300" simplePos="0" relativeHeight="251668480" behindDoc="0" locked="0" layoutInCell="1" allowOverlap="1">
            <wp:simplePos x="0" y="0"/>
            <wp:positionH relativeFrom="column">
              <wp:posOffset>-168910</wp:posOffset>
            </wp:positionH>
            <wp:positionV relativeFrom="paragraph">
              <wp:posOffset>1348740</wp:posOffset>
            </wp:positionV>
            <wp:extent cx="2132330" cy="1755775"/>
            <wp:effectExtent l="0" t="2223"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291.JPG"/>
                    <pic:cNvPicPr/>
                  </pic:nvPicPr>
                  <pic:blipFill>
                    <a:blip r:embed="rId18" cstate="print">
                      <a:extLst>
                        <a:ext uri="{28A0092B-C50C-407E-A947-70E740481C1C}">
                          <a14:useLocalDpi xmlns:a14="http://schemas.microsoft.com/office/drawing/2010/main" val="0"/>
                        </a:ext>
                      </a:extLst>
                    </a:blip>
                    <a:stretch>
                      <a:fillRect/>
                    </a:stretch>
                  </pic:blipFill>
                  <pic:spPr>
                    <a:xfrm rot="5400000">
                      <a:off x="0" y="0"/>
                      <a:ext cx="2132330" cy="1755775"/>
                    </a:xfrm>
                    <a:prstGeom prst="rect">
                      <a:avLst/>
                    </a:prstGeom>
                  </pic:spPr>
                </pic:pic>
              </a:graphicData>
            </a:graphic>
            <wp14:sizeRelH relativeFrom="margin">
              <wp14:pctWidth>0</wp14:pctWidth>
            </wp14:sizeRelH>
            <wp14:sizeRelV relativeFrom="margin">
              <wp14:pctHeight>0</wp14:pctHeight>
            </wp14:sizeRelV>
          </wp:anchor>
        </w:drawing>
      </w:r>
      <w:r w:rsidR="00945A0D" w:rsidRPr="00B7485E">
        <w:rPr>
          <w:rFonts w:ascii="Arial" w:hAnsi="Arial" w:cs="Arial"/>
          <w:sz w:val="24"/>
        </w:rPr>
        <w:t>Each child has their own space at the lunch table with a plate, bowl, glass and cutlery available to them. Ea</w:t>
      </w:r>
      <w:r w:rsidR="00257A83" w:rsidRPr="00B7485E">
        <w:rPr>
          <w:rFonts w:ascii="Arial" w:hAnsi="Arial" w:cs="Arial"/>
          <w:sz w:val="24"/>
        </w:rPr>
        <w:t xml:space="preserve">ch table </w:t>
      </w:r>
      <w:r w:rsidR="00F12388">
        <w:rPr>
          <w:rFonts w:ascii="Arial" w:hAnsi="Arial" w:cs="Arial"/>
          <w:sz w:val="24"/>
        </w:rPr>
        <w:t xml:space="preserve">is joined by </w:t>
      </w:r>
      <w:r w:rsidR="00257A83" w:rsidRPr="00B7485E">
        <w:rPr>
          <w:rFonts w:ascii="Arial" w:hAnsi="Arial" w:cs="Arial"/>
          <w:sz w:val="24"/>
        </w:rPr>
        <w:t xml:space="preserve">an adult who </w:t>
      </w:r>
      <w:r w:rsidR="00945A0D" w:rsidRPr="00B7485E">
        <w:rPr>
          <w:rFonts w:ascii="Arial" w:hAnsi="Arial" w:cs="Arial"/>
          <w:sz w:val="24"/>
        </w:rPr>
        <w:t xml:space="preserve">supports the children to have a </w:t>
      </w:r>
      <w:r w:rsidR="002D2B64" w:rsidRPr="00B7485E">
        <w:rPr>
          <w:rFonts w:ascii="Arial" w:hAnsi="Arial" w:cs="Arial"/>
          <w:sz w:val="24"/>
        </w:rPr>
        <w:t>calm and safe lunch time experience. The food is placed at the centre of the table, encouraging children to serve their own lunch and then pass it to the child sitting beside them</w:t>
      </w:r>
      <w:r w:rsidR="00F12388">
        <w:rPr>
          <w:rFonts w:ascii="Arial" w:hAnsi="Arial" w:cs="Arial"/>
          <w:sz w:val="24"/>
        </w:rPr>
        <w:t>,</w:t>
      </w:r>
      <w:r w:rsidR="002D2B64" w:rsidRPr="00B7485E">
        <w:rPr>
          <w:rFonts w:ascii="Arial" w:hAnsi="Arial" w:cs="Arial"/>
          <w:sz w:val="24"/>
        </w:rPr>
        <w:t xml:space="preserve"> </w:t>
      </w:r>
      <w:r w:rsidR="00F12388" w:rsidRPr="00B7485E">
        <w:rPr>
          <w:rFonts w:ascii="Arial" w:hAnsi="Arial" w:cs="Arial"/>
          <w:sz w:val="24"/>
        </w:rPr>
        <w:t>c</w:t>
      </w:r>
      <w:r w:rsidR="00F12388">
        <w:rPr>
          <w:rFonts w:ascii="Arial" w:hAnsi="Arial" w:cs="Arial"/>
          <w:sz w:val="24"/>
        </w:rPr>
        <w:t xml:space="preserve">reating </w:t>
      </w:r>
      <w:r w:rsidR="002D2B64" w:rsidRPr="00B7485E">
        <w:rPr>
          <w:rFonts w:ascii="Arial" w:hAnsi="Arial" w:cs="Arial"/>
          <w:sz w:val="24"/>
        </w:rPr>
        <w:t xml:space="preserve">a home-like atmosphere. </w:t>
      </w:r>
    </w:p>
    <w:p w:rsidR="00710697" w:rsidRDefault="002D4081" w:rsidP="00710697">
      <w:pPr>
        <w:tabs>
          <w:tab w:val="left" w:pos="6830"/>
        </w:tabs>
        <w:rPr>
          <w:rFonts w:ascii="Arial" w:hAnsi="Arial" w:cs="Arial"/>
          <w:sz w:val="24"/>
        </w:rPr>
      </w:pPr>
      <w:r>
        <w:rPr>
          <w:rFonts w:ascii="Arial" w:hAnsi="Arial" w:cs="Arial"/>
          <w:sz w:val="24"/>
        </w:rPr>
        <w:t xml:space="preserve">   </w:t>
      </w:r>
    </w:p>
    <w:p w:rsidR="00580DBC" w:rsidRDefault="00580DBC" w:rsidP="00710697">
      <w:pPr>
        <w:tabs>
          <w:tab w:val="left" w:pos="6830"/>
        </w:tabs>
        <w:rPr>
          <w:rFonts w:ascii="Arial" w:hAnsi="Arial" w:cs="Arial"/>
          <w:sz w:val="24"/>
        </w:rPr>
      </w:pPr>
    </w:p>
    <w:p w:rsidR="00777A34" w:rsidRDefault="00B7485E" w:rsidP="00710697">
      <w:pPr>
        <w:tabs>
          <w:tab w:val="left" w:pos="6830"/>
        </w:tabs>
        <w:rPr>
          <w:rFonts w:ascii="Arial" w:hAnsi="Arial" w:cs="Arial"/>
          <w:sz w:val="24"/>
        </w:rPr>
      </w:pPr>
      <w:r w:rsidRPr="00B7485E">
        <w:rPr>
          <w:rFonts w:ascii="Arial" w:hAnsi="Arial" w:cs="Arial"/>
          <w:sz w:val="24"/>
        </w:rPr>
        <w:t xml:space="preserve">The lunch menu </w:t>
      </w:r>
      <w:r w:rsidR="00F12388">
        <w:rPr>
          <w:rFonts w:ascii="Arial" w:hAnsi="Arial" w:cs="Arial"/>
          <w:sz w:val="24"/>
        </w:rPr>
        <w:t>follows a</w:t>
      </w:r>
      <w:r>
        <w:rPr>
          <w:rFonts w:ascii="Arial" w:hAnsi="Arial" w:cs="Arial"/>
          <w:sz w:val="24"/>
        </w:rPr>
        <w:t xml:space="preserve"> 3 week rotation, offering children a variety of soups, fruit, vegetables </w:t>
      </w:r>
      <w:r w:rsidR="00F12388">
        <w:rPr>
          <w:rFonts w:ascii="Arial" w:hAnsi="Arial" w:cs="Arial"/>
          <w:sz w:val="24"/>
        </w:rPr>
        <w:t>and a hot</w:t>
      </w:r>
      <w:r>
        <w:rPr>
          <w:rFonts w:ascii="Arial" w:hAnsi="Arial" w:cs="Arial"/>
          <w:sz w:val="24"/>
        </w:rPr>
        <w:t xml:space="preserve"> main course. The adults have the opportunity to eat alongside the children t</w:t>
      </w:r>
      <w:r w:rsidR="00777A34">
        <w:rPr>
          <w:rFonts w:ascii="Arial" w:hAnsi="Arial" w:cs="Arial"/>
          <w:sz w:val="24"/>
        </w:rPr>
        <w:t>o model good eating habits and support children to achieve positive health and wellbeing outcomes (Pre-birth to Three, 2010) (Curriculum for Excellence, 2004).</w:t>
      </w:r>
    </w:p>
    <w:p w:rsidR="00B7485E" w:rsidRDefault="00B7485E">
      <w:pPr>
        <w:rPr>
          <w:rFonts w:ascii="Arial" w:hAnsi="Arial" w:cs="Arial"/>
          <w:sz w:val="24"/>
        </w:rPr>
      </w:pPr>
      <w:r>
        <w:rPr>
          <w:rFonts w:ascii="Arial" w:hAnsi="Arial" w:cs="Arial"/>
          <w:sz w:val="24"/>
        </w:rPr>
        <w:t xml:space="preserve">When children start at Cart Mill, parents are </w:t>
      </w:r>
      <w:r w:rsidR="00F12388">
        <w:rPr>
          <w:rFonts w:ascii="Arial" w:hAnsi="Arial" w:cs="Arial"/>
          <w:sz w:val="24"/>
        </w:rPr>
        <w:t>consulted</w:t>
      </w:r>
      <w:r>
        <w:rPr>
          <w:rFonts w:ascii="Arial" w:hAnsi="Arial" w:cs="Arial"/>
          <w:sz w:val="24"/>
        </w:rPr>
        <w:t xml:space="preserve"> to ensure </w:t>
      </w:r>
      <w:r w:rsidR="00F12388">
        <w:rPr>
          <w:rFonts w:ascii="Arial" w:hAnsi="Arial" w:cs="Arial"/>
          <w:sz w:val="24"/>
        </w:rPr>
        <w:t xml:space="preserve">all </w:t>
      </w:r>
      <w:r>
        <w:rPr>
          <w:rFonts w:ascii="Arial" w:hAnsi="Arial" w:cs="Arial"/>
          <w:sz w:val="24"/>
        </w:rPr>
        <w:t xml:space="preserve">dietary and lifestyle requirements are taken into consideration ensuring that suitable meals are provided for all children. </w:t>
      </w:r>
    </w:p>
    <w:p w:rsidR="00802366" w:rsidRDefault="00802366">
      <w:pPr>
        <w:rPr>
          <w:rFonts w:ascii="Arial" w:hAnsi="Arial" w:cs="Arial"/>
          <w:sz w:val="24"/>
        </w:rPr>
      </w:pPr>
    </w:p>
    <w:p w:rsidR="00802366" w:rsidRDefault="00802366">
      <w:pPr>
        <w:rPr>
          <w:rFonts w:ascii="Arial" w:hAnsi="Arial" w:cs="Arial"/>
          <w:sz w:val="24"/>
        </w:rPr>
      </w:pPr>
    </w:p>
    <w:p w:rsidR="00802366" w:rsidRPr="00802366" w:rsidRDefault="00802366">
      <w:pPr>
        <w:rPr>
          <w:rFonts w:ascii="Arial" w:hAnsi="Arial" w:cs="Arial"/>
          <w:color w:val="2E74B5" w:themeColor="accent1" w:themeShade="BF"/>
          <w:sz w:val="24"/>
        </w:rPr>
      </w:pPr>
      <w:bookmarkStart w:id="0" w:name="_GoBack"/>
      <w:r w:rsidRPr="00802366">
        <w:rPr>
          <w:rFonts w:ascii="Arial" w:hAnsi="Arial" w:cs="Arial"/>
          <w:color w:val="2E74B5" w:themeColor="accent1" w:themeShade="BF"/>
          <w:sz w:val="24"/>
        </w:rPr>
        <w:t>Review date January 2025</w:t>
      </w:r>
    </w:p>
    <w:bookmarkEnd w:id="0"/>
    <w:p w:rsidR="00B7485E" w:rsidRPr="00B7485E" w:rsidRDefault="00B7485E">
      <w:pPr>
        <w:rPr>
          <w:rFonts w:ascii="Arial" w:hAnsi="Arial" w:cs="Arial"/>
          <w:sz w:val="24"/>
        </w:rPr>
      </w:pPr>
    </w:p>
    <w:sectPr w:rsidR="00B7485E" w:rsidRPr="00B7485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CE" w:rsidRDefault="00872ECE" w:rsidP="00872ECE">
      <w:pPr>
        <w:spacing w:after="0" w:line="240" w:lineRule="auto"/>
      </w:pPr>
      <w:r>
        <w:separator/>
      </w:r>
    </w:p>
  </w:endnote>
  <w:endnote w:type="continuationSeparator" w:id="0">
    <w:p w:rsidR="00872ECE" w:rsidRDefault="00872ECE" w:rsidP="0087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BC" w:rsidRDefault="00580DBC">
    <w:pPr>
      <w:pStyle w:val="Footer"/>
    </w:pPr>
    <w:r>
      <w:t>Mealtime policy</w:t>
    </w:r>
    <w:r>
      <w:tab/>
      <w:t>January 2024</w:t>
    </w:r>
    <w:r>
      <w:tab/>
      <w:t>Sarah-Jane Mitchell (Senior CDO)</w:t>
    </w:r>
  </w:p>
  <w:p w:rsidR="00580DBC" w:rsidRDefault="00580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CE" w:rsidRDefault="00872ECE" w:rsidP="00872ECE">
      <w:pPr>
        <w:spacing w:after="0" w:line="240" w:lineRule="auto"/>
      </w:pPr>
      <w:r>
        <w:separator/>
      </w:r>
    </w:p>
  </w:footnote>
  <w:footnote w:type="continuationSeparator" w:id="0">
    <w:p w:rsidR="00872ECE" w:rsidRDefault="00872ECE" w:rsidP="00872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0ED3"/>
    <w:multiLevelType w:val="hybridMultilevel"/>
    <w:tmpl w:val="7ABA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173"/>
    <w:multiLevelType w:val="hybridMultilevel"/>
    <w:tmpl w:val="8888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D1377"/>
    <w:multiLevelType w:val="hybridMultilevel"/>
    <w:tmpl w:val="C5E4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70B6E"/>
    <w:multiLevelType w:val="hybridMultilevel"/>
    <w:tmpl w:val="464A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95"/>
    <w:rsid w:val="001A5C69"/>
    <w:rsid w:val="001B4839"/>
    <w:rsid w:val="00257A83"/>
    <w:rsid w:val="002D2B64"/>
    <w:rsid w:val="002D4081"/>
    <w:rsid w:val="002E0A95"/>
    <w:rsid w:val="00410890"/>
    <w:rsid w:val="00580DBC"/>
    <w:rsid w:val="006C083F"/>
    <w:rsid w:val="00710697"/>
    <w:rsid w:val="00777A34"/>
    <w:rsid w:val="00802366"/>
    <w:rsid w:val="00803136"/>
    <w:rsid w:val="0081031A"/>
    <w:rsid w:val="00872ECE"/>
    <w:rsid w:val="008B1DE3"/>
    <w:rsid w:val="00945A0D"/>
    <w:rsid w:val="009B647B"/>
    <w:rsid w:val="00AD0292"/>
    <w:rsid w:val="00B20E09"/>
    <w:rsid w:val="00B7485E"/>
    <w:rsid w:val="00B94245"/>
    <w:rsid w:val="00C02274"/>
    <w:rsid w:val="00C34B7E"/>
    <w:rsid w:val="00C57F02"/>
    <w:rsid w:val="00C960E3"/>
    <w:rsid w:val="00D852C9"/>
    <w:rsid w:val="00E472B9"/>
    <w:rsid w:val="00EC1FE2"/>
    <w:rsid w:val="00F12388"/>
    <w:rsid w:val="00F377CA"/>
    <w:rsid w:val="00F91BB5"/>
    <w:rsid w:val="00FC0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0F4F"/>
  <w15:chartTrackingRefBased/>
  <w15:docId w15:val="{113976C8-078E-41B2-9332-642EE333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839"/>
    <w:pPr>
      <w:ind w:left="720"/>
      <w:contextualSpacing/>
    </w:pPr>
  </w:style>
  <w:style w:type="paragraph" w:styleId="Header">
    <w:name w:val="header"/>
    <w:basedOn w:val="Normal"/>
    <w:link w:val="HeaderChar"/>
    <w:uiPriority w:val="99"/>
    <w:unhideWhenUsed/>
    <w:rsid w:val="00872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ECE"/>
  </w:style>
  <w:style w:type="paragraph" w:styleId="Footer">
    <w:name w:val="footer"/>
    <w:basedOn w:val="Normal"/>
    <w:link w:val="FooterChar"/>
    <w:uiPriority w:val="99"/>
    <w:unhideWhenUsed/>
    <w:rsid w:val="00872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8DA9.A4AC8F10" TargetMode="External"/><Relationship Id="rId13" Type="http://schemas.openxmlformats.org/officeDocument/2006/relationships/image" Target="media/image6.jfif"/><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fif"/><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Mitchell</dc:creator>
  <cp:keywords/>
  <dc:description/>
  <cp:lastModifiedBy>Valerie MacLean</cp:lastModifiedBy>
  <cp:revision>3</cp:revision>
  <dcterms:created xsi:type="dcterms:W3CDTF">2024-01-29T11:25:00Z</dcterms:created>
  <dcterms:modified xsi:type="dcterms:W3CDTF">2024-01-29T12:37:00Z</dcterms:modified>
</cp:coreProperties>
</file>