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F9A1A3" w14:textId="40CAFCA9" w:rsidR="00AD4983" w:rsidRDefault="00AD4983"/>
    <w:tbl>
      <w:tblPr>
        <w:tblStyle w:val="TableGrid"/>
        <w:tblpPr w:leftFromText="180" w:rightFromText="180" w:vertAnchor="text" w:horzAnchor="margin" w:tblpX="-172" w:tblpY="-539"/>
        <w:tblW w:w="918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7"/>
        <w:gridCol w:w="2552"/>
        <w:gridCol w:w="3689"/>
      </w:tblGrid>
      <w:tr w:rsidR="00C96E73" w:rsidRPr="00E86521" w14:paraId="3C959D5E" w14:textId="77777777" w:rsidTr="003312FC">
        <w:trPr>
          <w:trHeight w:val="270"/>
        </w:trPr>
        <w:tc>
          <w:tcPr>
            <w:tcW w:w="5499" w:type="dxa"/>
            <w:gridSpan w:val="2"/>
          </w:tcPr>
          <w:p w14:paraId="2AC9C94C" w14:textId="500096FB" w:rsidR="00C96E73" w:rsidRPr="00AD4983" w:rsidRDefault="003312FC" w:rsidP="00AD4983">
            <w:pPr>
              <w:jc w:val="center"/>
              <w:rPr>
                <w:rFonts w:ascii="Candara" w:hAnsi="Candara"/>
                <w:b/>
                <w:sz w:val="56"/>
                <w:szCs w:val="48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9264" behindDoc="1" locked="0" layoutInCell="1" allowOverlap="1" wp14:anchorId="41ACF626" wp14:editId="7FBDAA5A">
                  <wp:simplePos x="0" y="0"/>
                  <wp:positionH relativeFrom="column">
                    <wp:posOffset>22860</wp:posOffset>
                  </wp:positionH>
                  <wp:positionV relativeFrom="page">
                    <wp:posOffset>0</wp:posOffset>
                  </wp:positionV>
                  <wp:extent cx="716280" cy="822960"/>
                  <wp:effectExtent l="0" t="0" r="7620" b="0"/>
                  <wp:wrapTight wrapText="bothSides">
                    <wp:wrapPolygon edited="0">
                      <wp:start x="0" y="0"/>
                      <wp:lineTo x="0" y="21000"/>
                      <wp:lineTo x="21255" y="21000"/>
                      <wp:lineTo x="21255" y="0"/>
                      <wp:lineTo x="0" y="0"/>
                    </wp:wrapPolygon>
                  </wp:wrapTight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628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D4983" w:rsidRPr="00AD4983">
              <w:rPr>
                <w:rFonts w:ascii="Candara" w:hAnsi="Candara"/>
                <w:b/>
                <w:sz w:val="56"/>
                <w:szCs w:val="48"/>
              </w:rPr>
              <w:t xml:space="preserve">Home Learning </w:t>
            </w:r>
            <w:r w:rsidR="006A22EE">
              <w:rPr>
                <w:rFonts w:ascii="Candara" w:hAnsi="Candara"/>
                <w:b/>
                <w:sz w:val="56"/>
                <w:szCs w:val="48"/>
              </w:rPr>
              <w:t xml:space="preserve">        </w:t>
            </w:r>
          </w:p>
          <w:p w14:paraId="4BDCB8D9" w14:textId="2BD6A889" w:rsidR="00AD4983" w:rsidRPr="00EC50B4" w:rsidRDefault="00AD4983" w:rsidP="00AD4983">
            <w:pPr>
              <w:rPr>
                <w:rFonts w:ascii="Candara" w:hAnsi="Candara"/>
                <w:b/>
                <w:sz w:val="18"/>
                <w:szCs w:val="20"/>
              </w:rPr>
            </w:pPr>
          </w:p>
        </w:tc>
        <w:tc>
          <w:tcPr>
            <w:tcW w:w="3689" w:type="dxa"/>
          </w:tcPr>
          <w:p w14:paraId="4775E1CE" w14:textId="77777777" w:rsidR="00AD4983" w:rsidRDefault="00C96E73" w:rsidP="00AD4983">
            <w:pPr>
              <w:jc w:val="center"/>
              <w:rPr>
                <w:rFonts w:ascii="Candara" w:hAnsi="Candara"/>
                <w:sz w:val="18"/>
                <w:szCs w:val="20"/>
              </w:rPr>
            </w:pPr>
            <w:r w:rsidRPr="00EC50B4">
              <w:rPr>
                <w:rFonts w:ascii="Candara" w:hAnsi="Candara"/>
                <w:sz w:val="18"/>
                <w:szCs w:val="20"/>
              </w:rPr>
              <w:t xml:space="preserve">          </w:t>
            </w:r>
          </w:p>
          <w:p w14:paraId="056C171F" w14:textId="49694383" w:rsidR="00C96E73" w:rsidRPr="00AD4983" w:rsidRDefault="00381737" w:rsidP="00AD4983">
            <w:pPr>
              <w:jc w:val="center"/>
              <w:rPr>
                <w:rFonts w:ascii="Candara" w:hAnsi="Candara"/>
                <w:b/>
                <w:sz w:val="56"/>
                <w:szCs w:val="48"/>
              </w:rPr>
            </w:pPr>
            <w:r>
              <w:rPr>
                <w:rFonts w:ascii="Candara" w:hAnsi="Candara"/>
                <w:b/>
                <w:sz w:val="56"/>
                <w:szCs w:val="48"/>
              </w:rPr>
              <w:t>Tuesday</w:t>
            </w:r>
          </w:p>
          <w:p w14:paraId="1EBFBBD5" w14:textId="77777777" w:rsidR="00020FEA" w:rsidRPr="00EC50B4" w:rsidRDefault="00020FEA" w:rsidP="00FF3895">
            <w:pPr>
              <w:jc w:val="center"/>
              <w:rPr>
                <w:rFonts w:ascii="Candara" w:hAnsi="Candara"/>
                <w:b/>
                <w:noProof/>
                <w:sz w:val="18"/>
                <w:szCs w:val="20"/>
                <w:lang w:eastAsia="en-GB"/>
              </w:rPr>
            </w:pPr>
          </w:p>
        </w:tc>
      </w:tr>
      <w:tr w:rsidR="00FD762A" w:rsidRPr="00E86521" w14:paraId="58873662" w14:textId="77777777" w:rsidTr="003312FC">
        <w:trPr>
          <w:trHeight w:val="444"/>
        </w:trPr>
        <w:tc>
          <w:tcPr>
            <w:tcW w:w="2947" w:type="dxa"/>
            <w:shd w:val="clear" w:color="auto" w:fill="BDD6EE" w:themeFill="accent1" w:themeFillTint="66"/>
          </w:tcPr>
          <w:p w14:paraId="52C2E176" w14:textId="77777777" w:rsidR="00FD762A" w:rsidRPr="00AD4983" w:rsidRDefault="00FD762A" w:rsidP="00FF3895">
            <w:pPr>
              <w:jc w:val="center"/>
              <w:rPr>
                <w:rFonts w:ascii="Candara" w:hAnsi="Candara"/>
                <w:b/>
                <w:sz w:val="32"/>
                <w:szCs w:val="24"/>
              </w:rPr>
            </w:pPr>
            <w:r w:rsidRPr="00AD4983">
              <w:rPr>
                <w:rFonts w:ascii="Candara" w:hAnsi="Candara"/>
                <w:b/>
                <w:sz w:val="32"/>
                <w:szCs w:val="24"/>
              </w:rPr>
              <w:t>Curricular Area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14:paraId="19503C31" w14:textId="42AC6176" w:rsidR="00FD762A" w:rsidRPr="00AD4983" w:rsidRDefault="00AD4983" w:rsidP="00FF3895">
            <w:pPr>
              <w:jc w:val="center"/>
              <w:rPr>
                <w:rFonts w:ascii="Candara" w:hAnsi="Candara"/>
                <w:b/>
                <w:sz w:val="32"/>
                <w:szCs w:val="24"/>
              </w:rPr>
            </w:pPr>
            <w:r w:rsidRPr="00AD4983">
              <w:rPr>
                <w:rFonts w:ascii="Candara" w:hAnsi="Candara"/>
                <w:b/>
                <w:sz w:val="32"/>
                <w:szCs w:val="24"/>
              </w:rPr>
              <w:t>Who</w:t>
            </w:r>
          </w:p>
        </w:tc>
        <w:tc>
          <w:tcPr>
            <w:tcW w:w="3689" w:type="dxa"/>
            <w:shd w:val="clear" w:color="auto" w:fill="BDD6EE" w:themeFill="accent1" w:themeFillTint="66"/>
          </w:tcPr>
          <w:p w14:paraId="3621F2DA" w14:textId="2710CEDF" w:rsidR="00FD762A" w:rsidRPr="00AD4983" w:rsidRDefault="00FD762A" w:rsidP="00FF3895">
            <w:pPr>
              <w:jc w:val="center"/>
              <w:rPr>
                <w:rFonts w:ascii="Candara" w:hAnsi="Candara"/>
                <w:b/>
                <w:sz w:val="32"/>
                <w:szCs w:val="24"/>
              </w:rPr>
            </w:pPr>
            <w:r w:rsidRPr="00AD4983">
              <w:rPr>
                <w:rFonts w:ascii="Candara" w:hAnsi="Candara"/>
                <w:b/>
                <w:sz w:val="32"/>
                <w:szCs w:val="24"/>
              </w:rPr>
              <w:t>Task</w:t>
            </w:r>
          </w:p>
          <w:p w14:paraId="4F6E60DF" w14:textId="77777777" w:rsidR="00FD762A" w:rsidRPr="00AD4983" w:rsidRDefault="00FD762A" w:rsidP="00FF3895">
            <w:pPr>
              <w:jc w:val="center"/>
              <w:rPr>
                <w:rFonts w:ascii="Candara" w:hAnsi="Candara"/>
                <w:b/>
                <w:sz w:val="32"/>
                <w:szCs w:val="24"/>
              </w:rPr>
            </w:pPr>
          </w:p>
        </w:tc>
      </w:tr>
      <w:tr w:rsidR="00381737" w:rsidRPr="00E86521" w14:paraId="0E77A28C" w14:textId="77777777" w:rsidTr="003312FC">
        <w:trPr>
          <w:trHeight w:val="1348"/>
        </w:trPr>
        <w:tc>
          <w:tcPr>
            <w:tcW w:w="2947" w:type="dxa"/>
          </w:tcPr>
          <w:p w14:paraId="4C48FF94" w14:textId="77777777" w:rsidR="00381737" w:rsidRDefault="00381737" w:rsidP="00381737">
            <w:pPr>
              <w:jc w:val="center"/>
              <w:rPr>
                <w:rFonts w:ascii="Candara" w:hAnsi="Candara"/>
                <w:b/>
                <w:szCs w:val="56"/>
              </w:rPr>
            </w:pPr>
          </w:p>
          <w:p w14:paraId="27819EC5" w14:textId="77777777" w:rsidR="00381737" w:rsidRPr="00AD4983" w:rsidRDefault="00381737" w:rsidP="00381737">
            <w:pPr>
              <w:jc w:val="center"/>
              <w:rPr>
                <w:rFonts w:ascii="Candara" w:hAnsi="Candara"/>
                <w:b/>
                <w:sz w:val="32"/>
                <w:szCs w:val="96"/>
              </w:rPr>
            </w:pPr>
            <w:r>
              <w:rPr>
                <w:rFonts w:ascii="Candara" w:hAnsi="Candara"/>
                <w:b/>
                <w:sz w:val="32"/>
                <w:szCs w:val="96"/>
              </w:rPr>
              <w:t>Grammar</w:t>
            </w:r>
          </w:p>
          <w:p w14:paraId="32B4A26A" w14:textId="77777777" w:rsidR="00381737" w:rsidRDefault="00381737" w:rsidP="00381737">
            <w:pPr>
              <w:jc w:val="center"/>
              <w:rPr>
                <w:rFonts w:ascii="Candara" w:hAnsi="Candara"/>
                <w:b/>
                <w:sz w:val="24"/>
                <w:szCs w:val="56"/>
              </w:rPr>
            </w:pPr>
          </w:p>
          <w:p w14:paraId="56C794D9" w14:textId="77777777" w:rsidR="00381737" w:rsidRPr="00AD4983" w:rsidRDefault="00381737" w:rsidP="00381737">
            <w:pPr>
              <w:jc w:val="center"/>
              <w:rPr>
                <w:rFonts w:ascii="Candara" w:hAnsi="Candara"/>
                <w:b/>
                <w:sz w:val="56"/>
                <w:szCs w:val="56"/>
              </w:rPr>
            </w:pPr>
            <w:r w:rsidRPr="00AD4983">
              <w:rPr>
                <w:rFonts w:ascii="Candara" w:hAnsi="Candara"/>
                <w:b/>
                <w:sz w:val="56"/>
                <w:szCs w:val="56"/>
              </w:rPr>
              <w:t>Title:</w:t>
            </w:r>
          </w:p>
          <w:p w14:paraId="41A62897" w14:textId="77777777" w:rsidR="00381737" w:rsidRPr="00BF6224" w:rsidRDefault="00381737" w:rsidP="00381737">
            <w:pPr>
              <w:rPr>
                <w:rFonts w:ascii="Candara" w:hAnsi="Candara"/>
                <w:b/>
                <w:sz w:val="28"/>
                <w:szCs w:val="28"/>
                <w:u w:val="single"/>
              </w:rPr>
            </w:pPr>
            <w:r>
              <w:rPr>
                <w:rFonts w:ascii="Candara" w:hAnsi="Candara"/>
                <w:b/>
                <w:sz w:val="28"/>
                <w:szCs w:val="28"/>
              </w:rPr>
              <w:t xml:space="preserve"> </w:t>
            </w:r>
            <w:r w:rsidRPr="00F90529">
              <w:rPr>
                <w:rFonts w:ascii="Candara" w:hAnsi="Candara"/>
                <w:b/>
                <w:sz w:val="32"/>
                <w:szCs w:val="32"/>
                <w:highlight w:val="yellow"/>
                <w:u w:val="single"/>
              </w:rPr>
              <w:t>Verbs and Adverbs</w:t>
            </w:r>
          </w:p>
          <w:p w14:paraId="1CD4EE5F" w14:textId="77777777" w:rsidR="00381737" w:rsidRPr="00571B92" w:rsidRDefault="00381737" w:rsidP="00381737">
            <w:pPr>
              <w:jc w:val="center"/>
              <w:rPr>
                <w:rFonts w:ascii="Candara" w:hAnsi="Candara"/>
                <w:b/>
                <w:szCs w:val="56"/>
              </w:rPr>
            </w:pPr>
          </w:p>
        </w:tc>
        <w:tc>
          <w:tcPr>
            <w:tcW w:w="2552" w:type="dxa"/>
          </w:tcPr>
          <w:p w14:paraId="4AED6F48" w14:textId="77777777" w:rsidR="00381737" w:rsidRDefault="00381737" w:rsidP="00381737">
            <w:pPr>
              <w:jc w:val="center"/>
              <w:rPr>
                <w:rFonts w:ascii="Candara" w:hAnsi="Candara"/>
                <w:b/>
                <w:sz w:val="24"/>
                <w:szCs w:val="20"/>
              </w:rPr>
            </w:pPr>
          </w:p>
          <w:p w14:paraId="11D308FB" w14:textId="29ABDAA2" w:rsidR="00381737" w:rsidRDefault="00381737" w:rsidP="00381737">
            <w:pPr>
              <w:jc w:val="center"/>
              <w:rPr>
                <w:rFonts w:ascii="Candara" w:hAnsi="Candara"/>
                <w:b/>
                <w:sz w:val="24"/>
                <w:szCs w:val="20"/>
              </w:rPr>
            </w:pPr>
            <w:r>
              <w:rPr>
                <w:rFonts w:ascii="Candara" w:hAnsi="Candara"/>
                <w:b/>
                <w:sz w:val="24"/>
                <w:szCs w:val="20"/>
              </w:rPr>
              <w:t xml:space="preserve">A little adult help to recap </w:t>
            </w:r>
          </w:p>
          <w:p w14:paraId="680C4745" w14:textId="77777777" w:rsidR="00381737" w:rsidRDefault="00381737" w:rsidP="00381737">
            <w:pPr>
              <w:jc w:val="center"/>
              <w:rPr>
                <w:rFonts w:ascii="Candara" w:hAnsi="Candara"/>
                <w:b/>
                <w:sz w:val="24"/>
                <w:szCs w:val="20"/>
              </w:rPr>
            </w:pPr>
          </w:p>
          <w:p w14:paraId="3A1703D9" w14:textId="1C32ECE2" w:rsidR="00381737" w:rsidRDefault="003312FC" w:rsidP="00381737">
            <w:pPr>
              <w:jc w:val="center"/>
              <w:rPr>
                <w:rFonts w:ascii="Candara" w:hAnsi="Candara"/>
                <w:b/>
                <w:sz w:val="48"/>
                <w:szCs w:val="40"/>
              </w:rPr>
            </w:pPr>
            <w:r w:rsidRPr="003312FC">
              <w:rPr>
                <w:rFonts w:ascii="Candara" w:hAnsi="Candara"/>
                <w:b/>
                <w:sz w:val="48"/>
                <w:szCs w:val="40"/>
                <w:highlight w:val="red"/>
              </w:rPr>
              <w:t>verb</w:t>
            </w:r>
            <w:r w:rsidR="00381737">
              <w:rPr>
                <w:rFonts w:ascii="Candara" w:hAnsi="Candara"/>
                <w:b/>
                <w:sz w:val="48"/>
                <w:szCs w:val="40"/>
              </w:rPr>
              <w:t>-</w:t>
            </w:r>
            <w:r w:rsidR="00381737" w:rsidRPr="00F90529">
              <w:rPr>
                <w:rFonts w:ascii="Candara" w:hAnsi="Candara"/>
                <w:b/>
                <w:sz w:val="48"/>
                <w:szCs w:val="40"/>
              </w:rPr>
              <w:t xml:space="preserve"> </w:t>
            </w:r>
          </w:p>
          <w:p w14:paraId="1FFB773F" w14:textId="77777777" w:rsidR="00381737" w:rsidRPr="00F90529" w:rsidRDefault="00381737" w:rsidP="00381737">
            <w:pPr>
              <w:rPr>
                <w:rFonts w:ascii="Candara" w:hAnsi="Candara"/>
                <w:bCs/>
                <w:sz w:val="48"/>
                <w:szCs w:val="40"/>
              </w:rPr>
            </w:pPr>
            <w:r w:rsidRPr="00F90529">
              <w:rPr>
                <w:rFonts w:ascii="Candara" w:hAnsi="Candara"/>
                <w:bCs/>
                <w:sz w:val="28"/>
              </w:rPr>
              <w:t>a</w:t>
            </w:r>
            <w:r>
              <w:rPr>
                <w:rFonts w:ascii="Candara" w:hAnsi="Candara"/>
                <w:bCs/>
                <w:sz w:val="28"/>
              </w:rPr>
              <w:t xml:space="preserve">n action </w:t>
            </w:r>
            <w:r w:rsidRPr="00F90529">
              <w:rPr>
                <w:rFonts w:ascii="Candara" w:hAnsi="Candara"/>
                <w:bCs/>
                <w:sz w:val="28"/>
              </w:rPr>
              <w:t>word</w:t>
            </w:r>
            <w:r>
              <w:rPr>
                <w:rFonts w:ascii="Candara" w:hAnsi="Candara"/>
                <w:bCs/>
                <w:sz w:val="28"/>
              </w:rPr>
              <w:t>.</w:t>
            </w:r>
          </w:p>
          <w:p w14:paraId="2E12BF5B" w14:textId="67D0FAD3" w:rsidR="003312FC" w:rsidRDefault="003312FC" w:rsidP="003312FC">
            <w:pPr>
              <w:jc w:val="center"/>
              <w:rPr>
                <w:rFonts w:ascii="Candara" w:hAnsi="Candara"/>
                <w:b/>
                <w:sz w:val="48"/>
                <w:szCs w:val="40"/>
              </w:rPr>
            </w:pPr>
            <w:r w:rsidRPr="00F90529">
              <w:rPr>
                <w:rFonts w:ascii="Candara" w:hAnsi="Candara"/>
                <w:b/>
                <w:sz w:val="48"/>
                <w:szCs w:val="40"/>
                <w:highlight w:val="green"/>
              </w:rPr>
              <w:t>A</w:t>
            </w:r>
            <w:r w:rsidR="00381737" w:rsidRPr="00F90529">
              <w:rPr>
                <w:rFonts w:ascii="Candara" w:hAnsi="Candara"/>
                <w:b/>
                <w:sz w:val="48"/>
                <w:szCs w:val="40"/>
                <w:highlight w:val="green"/>
              </w:rPr>
              <w:t>dver</w:t>
            </w:r>
            <w:r w:rsidRPr="003312FC">
              <w:rPr>
                <w:rFonts w:ascii="Candara" w:hAnsi="Candara"/>
                <w:b/>
                <w:sz w:val="48"/>
                <w:szCs w:val="40"/>
                <w:highlight w:val="green"/>
              </w:rPr>
              <w:t>b</w:t>
            </w:r>
            <w:r>
              <w:rPr>
                <w:rFonts w:ascii="Candara" w:hAnsi="Candara"/>
                <w:b/>
                <w:sz w:val="48"/>
                <w:szCs w:val="40"/>
              </w:rPr>
              <w:t>-</w:t>
            </w:r>
          </w:p>
          <w:p w14:paraId="4B3E9CA0" w14:textId="18A932E8" w:rsidR="00381737" w:rsidRPr="003312FC" w:rsidRDefault="00381737" w:rsidP="003312FC">
            <w:pPr>
              <w:rPr>
                <w:rFonts w:ascii="Candara" w:hAnsi="Candara"/>
                <w:b/>
                <w:sz w:val="48"/>
                <w:szCs w:val="40"/>
              </w:rPr>
            </w:pPr>
            <w:r>
              <w:rPr>
                <w:rFonts w:ascii="Candara" w:hAnsi="Candara"/>
                <w:bCs/>
                <w:sz w:val="28"/>
              </w:rPr>
              <w:t>d</w:t>
            </w:r>
            <w:r w:rsidRPr="00F90529">
              <w:rPr>
                <w:rFonts w:ascii="Candara" w:hAnsi="Candara"/>
                <w:bCs/>
                <w:sz w:val="28"/>
              </w:rPr>
              <w:t>escribes the verb</w:t>
            </w:r>
            <w:r>
              <w:rPr>
                <w:rFonts w:ascii="Candara" w:hAnsi="Candara"/>
                <w:bCs/>
                <w:sz w:val="28"/>
              </w:rPr>
              <w:t>.</w:t>
            </w:r>
          </w:p>
          <w:p w14:paraId="5CF88578" w14:textId="1E7007F1" w:rsidR="00381737" w:rsidRPr="00381737" w:rsidRDefault="00381737" w:rsidP="00381737">
            <w:pPr>
              <w:rPr>
                <w:rFonts w:ascii="Candara" w:hAnsi="Candara"/>
                <w:b/>
                <w:sz w:val="24"/>
                <w:szCs w:val="20"/>
              </w:rPr>
            </w:pPr>
          </w:p>
        </w:tc>
        <w:tc>
          <w:tcPr>
            <w:tcW w:w="3689" w:type="dxa"/>
          </w:tcPr>
          <w:p w14:paraId="1FA93EDF" w14:textId="77777777" w:rsidR="00381737" w:rsidRPr="00736CDD" w:rsidRDefault="00381737" w:rsidP="00381737">
            <w:pPr>
              <w:rPr>
                <w:rFonts w:ascii="Candara" w:hAnsi="Candara"/>
                <w:b/>
                <w:bCs/>
                <w:sz w:val="24"/>
              </w:rPr>
            </w:pPr>
            <w:r w:rsidRPr="00736CDD">
              <w:rPr>
                <w:rFonts w:ascii="Candara" w:hAnsi="Candara"/>
                <w:sz w:val="24"/>
              </w:rPr>
              <w:t xml:space="preserve">At the front of your lined literacy jotter </w:t>
            </w:r>
            <w:r w:rsidRPr="00736CDD">
              <w:rPr>
                <w:rFonts w:ascii="Candara" w:hAnsi="Candara"/>
                <w:b/>
                <w:bCs/>
                <w:sz w:val="24"/>
              </w:rPr>
              <w:t xml:space="preserve">write the date on the top line and copy the </w:t>
            </w:r>
            <w:r w:rsidRPr="00F90529">
              <w:rPr>
                <w:rFonts w:ascii="Candara" w:hAnsi="Candara"/>
                <w:b/>
                <w:bCs/>
                <w:sz w:val="24"/>
                <w:highlight w:val="yellow"/>
              </w:rPr>
              <w:t xml:space="preserve">title underneath and </w:t>
            </w:r>
            <w:r w:rsidRPr="00F90529">
              <w:rPr>
                <w:rFonts w:ascii="Candara" w:hAnsi="Candara"/>
                <w:b/>
                <w:bCs/>
                <w:sz w:val="24"/>
                <w:highlight w:val="yellow"/>
                <w:u w:val="single"/>
              </w:rPr>
              <w:t>underline.</w:t>
            </w:r>
            <w:r w:rsidRPr="00736CDD">
              <w:rPr>
                <w:rFonts w:ascii="Candara" w:hAnsi="Candara"/>
                <w:b/>
                <w:bCs/>
                <w:sz w:val="24"/>
              </w:rPr>
              <w:t xml:space="preserve"> </w:t>
            </w:r>
          </w:p>
          <w:p w14:paraId="3ADDB246" w14:textId="77777777" w:rsidR="00381737" w:rsidRPr="00736CDD" w:rsidRDefault="00381737" w:rsidP="00381737">
            <w:pPr>
              <w:rPr>
                <w:rFonts w:ascii="Candara" w:hAnsi="Candara"/>
                <w:sz w:val="24"/>
              </w:rPr>
            </w:pPr>
          </w:p>
          <w:p w14:paraId="660D0949" w14:textId="2A809586" w:rsidR="00381737" w:rsidRDefault="00381737" w:rsidP="00381737">
            <w:pPr>
              <w:rPr>
                <w:rFonts w:ascii="Candara" w:hAnsi="Candara"/>
                <w:bCs/>
                <w:color w:val="000000" w:themeColor="text1"/>
                <w:sz w:val="24"/>
                <w:szCs w:val="24"/>
              </w:rPr>
            </w:pPr>
            <w:r w:rsidRPr="00F90529">
              <w:rPr>
                <w:rFonts w:ascii="Candara" w:hAnsi="Candara"/>
                <w:bCs/>
                <w:color w:val="000000" w:themeColor="text1"/>
                <w:sz w:val="24"/>
                <w:szCs w:val="24"/>
              </w:rPr>
              <w:t xml:space="preserve">Use the </w:t>
            </w:r>
            <w:r w:rsidRPr="00381737">
              <w:rPr>
                <w:rFonts w:ascii="Candara" w:hAnsi="Candara"/>
                <w:b/>
                <w:color w:val="FF0000"/>
                <w:sz w:val="24"/>
                <w:szCs w:val="24"/>
              </w:rPr>
              <w:t>verbs</w:t>
            </w:r>
            <w:r w:rsidRPr="00F90529">
              <w:rPr>
                <w:rFonts w:ascii="Candara" w:hAnsi="Candara"/>
                <w:bCs/>
                <w:color w:val="000000" w:themeColor="text1"/>
                <w:sz w:val="24"/>
                <w:szCs w:val="24"/>
              </w:rPr>
              <w:t xml:space="preserve"> from your writing task yesterday </w:t>
            </w:r>
            <w:r w:rsidR="003312FC">
              <w:rPr>
                <w:rFonts w:ascii="Candara" w:hAnsi="Candara"/>
                <w:bCs/>
                <w:color w:val="000000" w:themeColor="text1"/>
                <w:sz w:val="24"/>
                <w:szCs w:val="24"/>
              </w:rPr>
              <w:t xml:space="preserve">to </w:t>
            </w:r>
            <w:bookmarkStart w:id="0" w:name="_GoBack"/>
            <w:bookmarkEnd w:id="0"/>
            <w:r w:rsidRPr="00F90529">
              <w:rPr>
                <w:rFonts w:ascii="Candara" w:hAnsi="Candara"/>
                <w:bCs/>
                <w:color w:val="000000" w:themeColor="text1"/>
                <w:sz w:val="24"/>
                <w:szCs w:val="24"/>
              </w:rPr>
              <w:t xml:space="preserve">write </w:t>
            </w:r>
            <w:r w:rsidR="003312FC">
              <w:rPr>
                <w:rFonts w:ascii="Candara" w:hAnsi="Candara"/>
                <w:bCs/>
                <w:color w:val="000000" w:themeColor="text1"/>
                <w:sz w:val="24"/>
                <w:szCs w:val="24"/>
              </w:rPr>
              <w:t>3</w:t>
            </w:r>
            <w:r w:rsidRPr="00F90529">
              <w:rPr>
                <w:rFonts w:ascii="Candara" w:hAnsi="Candara"/>
                <w:bCs/>
                <w:color w:val="000000" w:themeColor="text1"/>
                <w:sz w:val="24"/>
                <w:szCs w:val="24"/>
              </w:rPr>
              <w:t xml:space="preserve"> new sentences.</w:t>
            </w:r>
          </w:p>
          <w:p w14:paraId="1D2A17E7" w14:textId="77777777" w:rsidR="00381737" w:rsidRDefault="00381737" w:rsidP="00381737">
            <w:pPr>
              <w:rPr>
                <w:rFonts w:ascii="Candara" w:hAnsi="Candara"/>
                <w:bCs/>
                <w:color w:val="000000" w:themeColor="text1"/>
                <w:sz w:val="24"/>
                <w:szCs w:val="24"/>
              </w:rPr>
            </w:pPr>
          </w:p>
          <w:p w14:paraId="72E3BF59" w14:textId="77777777" w:rsidR="00381737" w:rsidRDefault="00381737" w:rsidP="00381737">
            <w:pPr>
              <w:rPr>
                <w:rFonts w:ascii="Candara" w:hAnsi="Candara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andara" w:hAnsi="Candara"/>
                <w:b/>
                <w:color w:val="000000" w:themeColor="text1"/>
                <w:sz w:val="24"/>
                <w:szCs w:val="24"/>
              </w:rPr>
              <w:t>A</w:t>
            </w:r>
            <w:r w:rsidRPr="00F90529">
              <w:rPr>
                <w:rFonts w:ascii="Candara" w:hAnsi="Candara"/>
                <w:b/>
                <w:color w:val="000000" w:themeColor="text1"/>
                <w:sz w:val="24"/>
                <w:szCs w:val="24"/>
              </w:rPr>
              <w:t xml:space="preserve">dd </w:t>
            </w:r>
            <w:r w:rsidRPr="00F90529">
              <w:rPr>
                <w:rFonts w:ascii="Candara" w:hAnsi="Candara"/>
                <w:bCs/>
                <w:color w:val="000000" w:themeColor="text1"/>
                <w:sz w:val="24"/>
                <w:szCs w:val="24"/>
              </w:rPr>
              <w:t>an</w:t>
            </w:r>
            <w:r w:rsidRPr="00F90529">
              <w:rPr>
                <w:rFonts w:ascii="Candara" w:hAnsi="Candara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F90529">
              <w:rPr>
                <w:rFonts w:ascii="Candara" w:hAnsi="Candara"/>
                <w:b/>
                <w:color w:val="00B050"/>
                <w:sz w:val="24"/>
                <w:szCs w:val="24"/>
              </w:rPr>
              <w:t>adverb</w:t>
            </w:r>
            <w:r w:rsidRPr="00F90529">
              <w:rPr>
                <w:rFonts w:ascii="Candara" w:hAnsi="Candara"/>
                <w:bCs/>
                <w:color w:val="000000" w:themeColor="text1"/>
                <w:sz w:val="24"/>
                <w:szCs w:val="24"/>
              </w:rPr>
              <w:t xml:space="preserve"> to give more detail about your </w:t>
            </w:r>
            <w:r w:rsidRPr="00F90529">
              <w:rPr>
                <w:rFonts w:ascii="Candara" w:hAnsi="Candara"/>
                <w:b/>
                <w:color w:val="FF0000"/>
                <w:sz w:val="24"/>
                <w:szCs w:val="24"/>
              </w:rPr>
              <w:t>verb</w:t>
            </w:r>
            <w:r w:rsidRPr="00F90529">
              <w:rPr>
                <w:rFonts w:ascii="Candara" w:hAnsi="Candara"/>
                <w:bCs/>
                <w:color w:val="000000" w:themeColor="text1"/>
                <w:sz w:val="24"/>
                <w:szCs w:val="24"/>
              </w:rPr>
              <w:t>.</w:t>
            </w:r>
          </w:p>
          <w:p w14:paraId="2630AFA5" w14:textId="77777777" w:rsidR="00381737" w:rsidRDefault="00381737" w:rsidP="00381737">
            <w:pPr>
              <w:rPr>
                <w:rFonts w:ascii="Candara" w:hAnsi="Candara"/>
                <w:bCs/>
                <w:color w:val="000000" w:themeColor="text1"/>
                <w:sz w:val="24"/>
                <w:szCs w:val="24"/>
              </w:rPr>
            </w:pPr>
          </w:p>
          <w:p w14:paraId="34CF1F97" w14:textId="77777777" w:rsidR="00381737" w:rsidRDefault="00381737" w:rsidP="00381737">
            <w:pPr>
              <w:jc w:val="center"/>
              <w:rPr>
                <w:rFonts w:ascii="Candara" w:hAnsi="Candara"/>
                <w:b/>
                <w:bCs/>
                <w:sz w:val="20"/>
                <w:szCs w:val="21"/>
              </w:rPr>
            </w:pPr>
            <w:r>
              <w:rPr>
                <w:rFonts w:ascii="Candara" w:hAnsi="Candara"/>
                <w:bCs/>
                <w:color w:val="000000" w:themeColor="text1"/>
                <w:sz w:val="24"/>
                <w:szCs w:val="24"/>
              </w:rPr>
              <w:t xml:space="preserve">e.g. </w:t>
            </w:r>
            <w:r w:rsidRPr="00A51128">
              <w:rPr>
                <w:rFonts w:ascii="Candara" w:hAnsi="Candara"/>
                <w:b/>
                <w:bCs/>
                <w:sz w:val="20"/>
                <w:szCs w:val="21"/>
              </w:rPr>
              <w:t xml:space="preserve">An adverb </w:t>
            </w:r>
            <w:r>
              <w:rPr>
                <w:rFonts w:ascii="Candara" w:hAnsi="Candara"/>
                <w:b/>
                <w:bCs/>
                <w:sz w:val="20"/>
                <w:szCs w:val="21"/>
              </w:rPr>
              <w:t>gives</w:t>
            </w:r>
            <w:r w:rsidRPr="00A51128">
              <w:rPr>
                <w:rFonts w:ascii="Candara" w:hAnsi="Candara"/>
                <w:b/>
                <w:bCs/>
                <w:sz w:val="20"/>
                <w:szCs w:val="21"/>
              </w:rPr>
              <w:t xml:space="preserve"> more detail to a verb.</w:t>
            </w:r>
          </w:p>
          <w:p w14:paraId="08FBA4BF" w14:textId="77777777" w:rsidR="00381737" w:rsidRPr="00516ED8" w:rsidRDefault="00381737" w:rsidP="00381737">
            <w:pPr>
              <w:jc w:val="center"/>
              <w:rPr>
                <w:rFonts w:ascii="Candara" w:hAnsi="Candara"/>
                <w:b/>
                <w:color w:val="000000" w:themeColor="text1"/>
                <w:sz w:val="20"/>
                <w:szCs w:val="20"/>
              </w:rPr>
            </w:pPr>
            <w:r w:rsidRPr="00516ED8">
              <w:rPr>
                <w:rFonts w:ascii="Candara" w:hAnsi="Candara"/>
                <w:b/>
                <w:color w:val="000000" w:themeColor="text1"/>
                <w:sz w:val="20"/>
                <w:szCs w:val="20"/>
              </w:rPr>
              <w:t xml:space="preserve">e.g. </w:t>
            </w:r>
            <w:r w:rsidRPr="00516ED8">
              <w:rPr>
                <w:rFonts w:ascii="Candara" w:hAnsi="Candara"/>
                <w:b/>
                <w:color w:val="FF0000"/>
                <w:sz w:val="20"/>
                <w:szCs w:val="20"/>
              </w:rPr>
              <w:t>walks - verb</w:t>
            </w:r>
          </w:p>
          <w:p w14:paraId="38EBF267" w14:textId="77777777" w:rsidR="00381737" w:rsidRPr="00516ED8" w:rsidRDefault="00381737" w:rsidP="00381737">
            <w:pPr>
              <w:jc w:val="center"/>
              <w:rPr>
                <w:rFonts w:ascii="Candara" w:hAnsi="Candara"/>
                <w:b/>
                <w:color w:val="00B050"/>
                <w:sz w:val="20"/>
                <w:szCs w:val="20"/>
              </w:rPr>
            </w:pPr>
            <w:r w:rsidRPr="00516ED8">
              <w:rPr>
                <w:rFonts w:ascii="Candara" w:hAnsi="Candara"/>
                <w:b/>
                <w:color w:val="00B050"/>
                <w:sz w:val="20"/>
                <w:szCs w:val="20"/>
              </w:rPr>
              <w:t>quickly – adverb</w:t>
            </w:r>
          </w:p>
          <w:p w14:paraId="4EBF2A0A" w14:textId="77777777" w:rsidR="00381737" w:rsidRDefault="00381737" w:rsidP="00381737">
            <w:pPr>
              <w:jc w:val="center"/>
              <w:rPr>
                <w:rFonts w:ascii="Candara" w:hAnsi="Candara"/>
                <w:bCs/>
                <w:color w:val="000000" w:themeColor="text1"/>
                <w:sz w:val="20"/>
                <w:szCs w:val="20"/>
              </w:rPr>
            </w:pPr>
          </w:p>
          <w:p w14:paraId="16BCAC8F" w14:textId="77777777" w:rsidR="00381737" w:rsidRPr="00AD3EC9" w:rsidRDefault="00381737" w:rsidP="00381737">
            <w:pPr>
              <w:jc w:val="center"/>
              <w:rPr>
                <w:rFonts w:ascii="Candara" w:hAnsi="Candara"/>
                <w:b/>
                <w:color w:val="000000" w:themeColor="text1"/>
                <w:sz w:val="20"/>
                <w:szCs w:val="20"/>
              </w:rPr>
            </w:pPr>
            <w:r w:rsidRPr="00AD3EC9">
              <w:rPr>
                <w:rFonts w:ascii="Candara" w:hAnsi="Candara"/>
                <w:b/>
                <w:color w:val="000000" w:themeColor="text1"/>
                <w:sz w:val="20"/>
                <w:szCs w:val="20"/>
              </w:rPr>
              <w:t xml:space="preserve">Mrs Ali </w:t>
            </w:r>
            <w:r w:rsidRPr="00516ED8">
              <w:rPr>
                <w:rFonts w:ascii="Candara" w:hAnsi="Candara"/>
                <w:b/>
                <w:color w:val="FF0000"/>
                <w:sz w:val="20"/>
                <w:szCs w:val="20"/>
              </w:rPr>
              <w:t>walks</w:t>
            </w:r>
            <w:r>
              <w:rPr>
                <w:rFonts w:ascii="Candara" w:hAnsi="Candara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516ED8">
              <w:rPr>
                <w:rFonts w:ascii="Candara" w:hAnsi="Candara"/>
                <w:b/>
                <w:color w:val="00B050"/>
                <w:sz w:val="20"/>
                <w:szCs w:val="20"/>
              </w:rPr>
              <w:t>quickly</w:t>
            </w:r>
            <w:r>
              <w:rPr>
                <w:rFonts w:ascii="Candara" w:hAnsi="Candara"/>
                <w:b/>
                <w:color w:val="000000" w:themeColor="text1"/>
                <w:sz w:val="20"/>
                <w:szCs w:val="20"/>
              </w:rPr>
              <w:t>.</w:t>
            </w:r>
          </w:p>
          <w:p w14:paraId="5F34A524" w14:textId="77777777" w:rsidR="00381737" w:rsidRPr="00F90529" w:rsidRDefault="00381737" w:rsidP="00381737">
            <w:pPr>
              <w:rPr>
                <w:rFonts w:ascii="Candara" w:hAnsi="Candara"/>
                <w:b/>
                <w:bCs/>
                <w:sz w:val="24"/>
                <w:szCs w:val="24"/>
              </w:rPr>
            </w:pPr>
          </w:p>
          <w:p w14:paraId="3DB61CB2" w14:textId="01B042F4" w:rsidR="00381737" w:rsidRPr="00381737" w:rsidRDefault="00381737" w:rsidP="00381737">
            <w:pPr>
              <w:rPr>
                <w:rFonts w:ascii="Candara" w:hAnsi="Candara"/>
                <w:sz w:val="28"/>
                <w:szCs w:val="24"/>
              </w:rPr>
            </w:pPr>
            <w:r w:rsidRPr="00381737">
              <w:rPr>
                <w:rFonts w:ascii="Candara" w:hAnsi="Candara"/>
                <w:b/>
                <w:bCs/>
                <w:sz w:val="24"/>
                <w:szCs w:val="24"/>
              </w:rPr>
              <w:t>Draw a picture to match a sentence.</w:t>
            </w:r>
          </w:p>
        </w:tc>
      </w:tr>
    </w:tbl>
    <w:p w14:paraId="159A6752" w14:textId="77777777" w:rsidR="00531842" w:rsidRPr="00B65F45" w:rsidRDefault="00531842">
      <w:pPr>
        <w:rPr>
          <w:rFonts w:ascii="Candara" w:hAnsi="Candara"/>
          <w:sz w:val="18"/>
          <w:szCs w:val="20"/>
        </w:rPr>
        <w:sectPr w:rsidR="00531842" w:rsidRPr="00B65F45">
          <w:headerReference w:type="default" r:id="rId9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5F7A80B1" w14:textId="77777777" w:rsidR="0003284A" w:rsidRPr="002341E6" w:rsidRDefault="0003284A">
      <w:pPr>
        <w:rPr>
          <w:rFonts w:ascii="NTPreCursive" w:hAnsi="NTPreCursive"/>
          <w:sz w:val="4"/>
          <w:szCs w:val="56"/>
        </w:rPr>
      </w:pPr>
    </w:p>
    <w:sectPr w:rsidR="0003284A" w:rsidRPr="002341E6" w:rsidSect="00531842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1A1CBE" w14:textId="77777777" w:rsidR="00EE3EF1" w:rsidRDefault="00EE3EF1" w:rsidP="00AD4983">
      <w:pPr>
        <w:spacing w:after="0" w:line="240" w:lineRule="auto"/>
      </w:pPr>
      <w:r>
        <w:separator/>
      </w:r>
    </w:p>
  </w:endnote>
  <w:endnote w:type="continuationSeparator" w:id="0">
    <w:p w14:paraId="2CAB08E6" w14:textId="77777777" w:rsidR="00EE3EF1" w:rsidRDefault="00EE3EF1" w:rsidP="00AD49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TPreCursive">
    <w:altName w:val="Calibri"/>
    <w:charset w:val="00"/>
    <w:family w:val="script"/>
    <w:pitch w:val="variable"/>
    <w:sig w:usb0="00000003" w:usb1="1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95D486" w14:textId="77777777" w:rsidR="00EE3EF1" w:rsidRDefault="00EE3EF1" w:rsidP="00AD4983">
      <w:pPr>
        <w:spacing w:after="0" w:line="240" w:lineRule="auto"/>
      </w:pPr>
      <w:r>
        <w:separator/>
      </w:r>
    </w:p>
  </w:footnote>
  <w:footnote w:type="continuationSeparator" w:id="0">
    <w:p w14:paraId="2E9B1E2B" w14:textId="77777777" w:rsidR="00EE3EF1" w:rsidRDefault="00EE3EF1" w:rsidP="00AD49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61541C" w14:textId="11AB8624" w:rsidR="00AD4983" w:rsidRDefault="00AD4983">
    <w:pPr>
      <w:pStyle w:val="Header"/>
    </w:pPr>
    <w:r w:rsidRPr="00AD4983">
      <w:rPr>
        <w:rFonts w:ascii="Candara" w:hAnsi="Candara"/>
        <w:b/>
        <w:noProof/>
        <w:sz w:val="44"/>
        <w:szCs w:val="48"/>
        <w:lang w:eastAsia="en-GB"/>
      </w:rPr>
      <w:drawing>
        <wp:anchor distT="0" distB="0" distL="114300" distR="114300" simplePos="0" relativeHeight="251659264" behindDoc="1" locked="0" layoutInCell="1" allowOverlap="1" wp14:anchorId="569475B4" wp14:editId="6DA9457E">
          <wp:simplePos x="0" y="0"/>
          <wp:positionH relativeFrom="column">
            <wp:posOffset>2484120</wp:posOffset>
          </wp:positionH>
          <wp:positionV relativeFrom="page">
            <wp:posOffset>121920</wp:posOffset>
          </wp:positionV>
          <wp:extent cx="670560" cy="807720"/>
          <wp:effectExtent l="0" t="0" r="0" b="7620"/>
          <wp:wrapTight wrapText="bothSides">
            <wp:wrapPolygon edited="0">
              <wp:start x="0" y="0"/>
              <wp:lineTo x="0" y="20887"/>
              <wp:lineTo x="20864" y="20887"/>
              <wp:lineTo x="20864" y="0"/>
              <wp:lineTo x="0" y="0"/>
            </wp:wrapPolygon>
          </wp:wrapTight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560" cy="807720"/>
                  </a:xfrm>
                  <a:prstGeom prst="rect">
                    <a:avLst/>
                  </a:prstGeom>
                  <a:solidFill>
                    <a:sysClr val="window" lastClr="FFFFFF">
                      <a:lumMod val="95000"/>
                    </a:sysClr>
                  </a:solidFill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3FCAEAF" w14:textId="77777777" w:rsidR="00AD4983" w:rsidRDefault="00AD4983">
    <w:pPr>
      <w:pStyle w:val="Header"/>
    </w:pPr>
  </w:p>
  <w:p w14:paraId="44730A60" w14:textId="60AE16BF" w:rsidR="00AD4983" w:rsidRDefault="00AD4983">
    <w:pPr>
      <w:pStyle w:val="Header"/>
    </w:pPr>
  </w:p>
  <w:p w14:paraId="4D2F5728" w14:textId="77777777" w:rsidR="00AD4983" w:rsidRDefault="00AD498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505790"/>
    <w:multiLevelType w:val="hybridMultilevel"/>
    <w:tmpl w:val="3FD8BDC4"/>
    <w:lvl w:ilvl="0" w:tplc="B3425DD6">
      <w:start w:val="3"/>
      <w:numFmt w:val="bullet"/>
      <w:lvlText w:val="-"/>
      <w:lvlJc w:val="left"/>
      <w:pPr>
        <w:ind w:left="720" w:hanging="360"/>
      </w:pPr>
      <w:rPr>
        <w:rFonts w:ascii="Candara" w:eastAsiaTheme="minorHAnsi" w:hAnsi="Candara" w:cstheme="minorBidi" w:hint="default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85739"/>
    <w:multiLevelType w:val="hybridMultilevel"/>
    <w:tmpl w:val="FBC0A9C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152740"/>
    <w:multiLevelType w:val="hybridMultilevel"/>
    <w:tmpl w:val="D658A058"/>
    <w:lvl w:ilvl="0" w:tplc="5C4C472C">
      <w:numFmt w:val="bullet"/>
      <w:lvlText w:val="-"/>
      <w:lvlJc w:val="left"/>
      <w:pPr>
        <w:ind w:left="720" w:hanging="360"/>
      </w:pPr>
      <w:rPr>
        <w:rFonts w:ascii="Candara" w:eastAsiaTheme="minorHAnsi" w:hAnsi="Candar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BC0C75"/>
    <w:multiLevelType w:val="hybridMultilevel"/>
    <w:tmpl w:val="6F6030C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3A79A0"/>
    <w:multiLevelType w:val="hybridMultilevel"/>
    <w:tmpl w:val="A23A0FA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F15049"/>
    <w:multiLevelType w:val="hybridMultilevel"/>
    <w:tmpl w:val="084463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275D51"/>
    <w:multiLevelType w:val="hybridMultilevel"/>
    <w:tmpl w:val="733C48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E74C24"/>
    <w:multiLevelType w:val="hybridMultilevel"/>
    <w:tmpl w:val="892AA0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CB6935"/>
    <w:multiLevelType w:val="hybridMultilevel"/>
    <w:tmpl w:val="DD4C3B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E93B21"/>
    <w:multiLevelType w:val="hybridMultilevel"/>
    <w:tmpl w:val="287A13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9A546D"/>
    <w:multiLevelType w:val="hybridMultilevel"/>
    <w:tmpl w:val="47A2777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1822EA"/>
    <w:multiLevelType w:val="hybridMultilevel"/>
    <w:tmpl w:val="5A22307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795B8D"/>
    <w:multiLevelType w:val="hybridMultilevel"/>
    <w:tmpl w:val="DF7AF0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BE538D"/>
    <w:multiLevelType w:val="hybridMultilevel"/>
    <w:tmpl w:val="09B82A40"/>
    <w:lvl w:ilvl="0" w:tplc="54E89A76">
      <w:start w:val="9"/>
      <w:numFmt w:val="bullet"/>
      <w:lvlText w:val="-"/>
      <w:lvlJc w:val="left"/>
      <w:pPr>
        <w:ind w:left="720" w:hanging="360"/>
      </w:pPr>
      <w:rPr>
        <w:rFonts w:ascii="Candara" w:eastAsiaTheme="minorHAnsi" w:hAnsi="Candar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0C7C1B"/>
    <w:multiLevelType w:val="hybridMultilevel"/>
    <w:tmpl w:val="58AC4766"/>
    <w:lvl w:ilvl="0" w:tplc="91063E6E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10"/>
  </w:num>
  <w:num w:numId="5">
    <w:abstractNumId w:val="4"/>
  </w:num>
  <w:num w:numId="6">
    <w:abstractNumId w:val="11"/>
  </w:num>
  <w:num w:numId="7">
    <w:abstractNumId w:val="6"/>
  </w:num>
  <w:num w:numId="8">
    <w:abstractNumId w:val="13"/>
  </w:num>
  <w:num w:numId="9">
    <w:abstractNumId w:val="7"/>
  </w:num>
  <w:num w:numId="10">
    <w:abstractNumId w:val="8"/>
  </w:num>
  <w:num w:numId="11">
    <w:abstractNumId w:val="9"/>
  </w:num>
  <w:num w:numId="12">
    <w:abstractNumId w:val="14"/>
  </w:num>
  <w:num w:numId="13">
    <w:abstractNumId w:val="1"/>
  </w:num>
  <w:num w:numId="14">
    <w:abstractNumId w:val="12"/>
  </w:num>
  <w:num w:numId="15">
    <w:abstractNumId w:val="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159"/>
    <w:rsid w:val="00020FEA"/>
    <w:rsid w:val="0003284A"/>
    <w:rsid w:val="00053CA4"/>
    <w:rsid w:val="000548F7"/>
    <w:rsid w:val="00065049"/>
    <w:rsid w:val="00076F37"/>
    <w:rsid w:val="000817EE"/>
    <w:rsid w:val="0008238D"/>
    <w:rsid w:val="00083ACA"/>
    <w:rsid w:val="000A797C"/>
    <w:rsid w:val="000C05C2"/>
    <w:rsid w:val="000C130E"/>
    <w:rsid w:val="000D76F8"/>
    <w:rsid w:val="000F1608"/>
    <w:rsid w:val="00105709"/>
    <w:rsid w:val="001129C7"/>
    <w:rsid w:val="00125093"/>
    <w:rsid w:val="00125B12"/>
    <w:rsid w:val="00126ED2"/>
    <w:rsid w:val="00137E3D"/>
    <w:rsid w:val="00143F09"/>
    <w:rsid w:val="001462ED"/>
    <w:rsid w:val="00165068"/>
    <w:rsid w:val="001668A8"/>
    <w:rsid w:val="001678B0"/>
    <w:rsid w:val="00180ABF"/>
    <w:rsid w:val="0018180D"/>
    <w:rsid w:val="00183159"/>
    <w:rsid w:val="00194965"/>
    <w:rsid w:val="00196448"/>
    <w:rsid w:val="001A27B5"/>
    <w:rsid w:val="001D11D3"/>
    <w:rsid w:val="001E29E3"/>
    <w:rsid w:val="002341E6"/>
    <w:rsid w:val="00242FE2"/>
    <w:rsid w:val="00243C15"/>
    <w:rsid w:val="00256626"/>
    <w:rsid w:val="0026684A"/>
    <w:rsid w:val="002B5010"/>
    <w:rsid w:val="002F3D12"/>
    <w:rsid w:val="00313ABF"/>
    <w:rsid w:val="00326421"/>
    <w:rsid w:val="003312FC"/>
    <w:rsid w:val="00335CD0"/>
    <w:rsid w:val="00347BBF"/>
    <w:rsid w:val="00365AC4"/>
    <w:rsid w:val="003669BD"/>
    <w:rsid w:val="003743C4"/>
    <w:rsid w:val="00381737"/>
    <w:rsid w:val="00384DDA"/>
    <w:rsid w:val="003C5309"/>
    <w:rsid w:val="003D132F"/>
    <w:rsid w:val="003D2B6A"/>
    <w:rsid w:val="003D503F"/>
    <w:rsid w:val="003E761F"/>
    <w:rsid w:val="003F015D"/>
    <w:rsid w:val="003F2DE2"/>
    <w:rsid w:val="003F2FA2"/>
    <w:rsid w:val="00412F54"/>
    <w:rsid w:val="00423EED"/>
    <w:rsid w:val="00435AB5"/>
    <w:rsid w:val="004763C8"/>
    <w:rsid w:val="0048550D"/>
    <w:rsid w:val="0049102B"/>
    <w:rsid w:val="00494C11"/>
    <w:rsid w:val="00495A94"/>
    <w:rsid w:val="004964AA"/>
    <w:rsid w:val="00497777"/>
    <w:rsid w:val="004A17F2"/>
    <w:rsid w:val="004B608E"/>
    <w:rsid w:val="004C22B4"/>
    <w:rsid w:val="004C6887"/>
    <w:rsid w:val="004F60A7"/>
    <w:rsid w:val="00503E38"/>
    <w:rsid w:val="00510984"/>
    <w:rsid w:val="00523A94"/>
    <w:rsid w:val="005276EB"/>
    <w:rsid w:val="00531842"/>
    <w:rsid w:val="0054124D"/>
    <w:rsid w:val="00543F46"/>
    <w:rsid w:val="0055262B"/>
    <w:rsid w:val="00564592"/>
    <w:rsid w:val="005651CB"/>
    <w:rsid w:val="005715A5"/>
    <w:rsid w:val="00571B92"/>
    <w:rsid w:val="0057409B"/>
    <w:rsid w:val="00582CE8"/>
    <w:rsid w:val="00592FBE"/>
    <w:rsid w:val="005B47DD"/>
    <w:rsid w:val="005D6609"/>
    <w:rsid w:val="005F6DCE"/>
    <w:rsid w:val="006021C0"/>
    <w:rsid w:val="00606F20"/>
    <w:rsid w:val="00615163"/>
    <w:rsid w:val="0062669E"/>
    <w:rsid w:val="00630496"/>
    <w:rsid w:val="006474C0"/>
    <w:rsid w:val="0067277F"/>
    <w:rsid w:val="006A22EE"/>
    <w:rsid w:val="006A3208"/>
    <w:rsid w:val="006C13A9"/>
    <w:rsid w:val="006D223E"/>
    <w:rsid w:val="006E3C97"/>
    <w:rsid w:val="006E70AA"/>
    <w:rsid w:val="0070071A"/>
    <w:rsid w:val="00710D14"/>
    <w:rsid w:val="00715A90"/>
    <w:rsid w:val="007165EE"/>
    <w:rsid w:val="007230E1"/>
    <w:rsid w:val="007309FB"/>
    <w:rsid w:val="00736CDD"/>
    <w:rsid w:val="00741FAE"/>
    <w:rsid w:val="0075391F"/>
    <w:rsid w:val="00755C3E"/>
    <w:rsid w:val="0076189C"/>
    <w:rsid w:val="00787D04"/>
    <w:rsid w:val="007A7CD4"/>
    <w:rsid w:val="007B18F4"/>
    <w:rsid w:val="007B7E3B"/>
    <w:rsid w:val="007F3F3E"/>
    <w:rsid w:val="00801FB6"/>
    <w:rsid w:val="00812B51"/>
    <w:rsid w:val="0081612E"/>
    <w:rsid w:val="00834977"/>
    <w:rsid w:val="00842FAD"/>
    <w:rsid w:val="008444DE"/>
    <w:rsid w:val="00867A74"/>
    <w:rsid w:val="008700CC"/>
    <w:rsid w:val="00870A3A"/>
    <w:rsid w:val="00882F3F"/>
    <w:rsid w:val="00885191"/>
    <w:rsid w:val="00885E39"/>
    <w:rsid w:val="008B7E1D"/>
    <w:rsid w:val="008C76DB"/>
    <w:rsid w:val="008C77A2"/>
    <w:rsid w:val="008E1919"/>
    <w:rsid w:val="008F6902"/>
    <w:rsid w:val="009066D3"/>
    <w:rsid w:val="00934C87"/>
    <w:rsid w:val="00946E44"/>
    <w:rsid w:val="00964517"/>
    <w:rsid w:val="00982FFA"/>
    <w:rsid w:val="009907BB"/>
    <w:rsid w:val="009C344F"/>
    <w:rsid w:val="009C46EA"/>
    <w:rsid w:val="009F1254"/>
    <w:rsid w:val="009F5A1E"/>
    <w:rsid w:val="00A07395"/>
    <w:rsid w:val="00A65D47"/>
    <w:rsid w:val="00A901D9"/>
    <w:rsid w:val="00AA3C83"/>
    <w:rsid w:val="00AB1752"/>
    <w:rsid w:val="00AD4983"/>
    <w:rsid w:val="00B01BE6"/>
    <w:rsid w:val="00B03D80"/>
    <w:rsid w:val="00B22EF8"/>
    <w:rsid w:val="00B33719"/>
    <w:rsid w:val="00B52AED"/>
    <w:rsid w:val="00B5611F"/>
    <w:rsid w:val="00B60FCC"/>
    <w:rsid w:val="00B61720"/>
    <w:rsid w:val="00B65F45"/>
    <w:rsid w:val="00B7077E"/>
    <w:rsid w:val="00B70FB8"/>
    <w:rsid w:val="00B735CD"/>
    <w:rsid w:val="00B85D95"/>
    <w:rsid w:val="00B8747D"/>
    <w:rsid w:val="00B90B86"/>
    <w:rsid w:val="00B9402E"/>
    <w:rsid w:val="00B95405"/>
    <w:rsid w:val="00B978D1"/>
    <w:rsid w:val="00BA4894"/>
    <w:rsid w:val="00BC24A4"/>
    <w:rsid w:val="00BC689C"/>
    <w:rsid w:val="00BF36DA"/>
    <w:rsid w:val="00BF6224"/>
    <w:rsid w:val="00BF637E"/>
    <w:rsid w:val="00C003FD"/>
    <w:rsid w:val="00C011C0"/>
    <w:rsid w:val="00C2012F"/>
    <w:rsid w:val="00C432B5"/>
    <w:rsid w:val="00C60EF5"/>
    <w:rsid w:val="00C73840"/>
    <w:rsid w:val="00C84B1E"/>
    <w:rsid w:val="00C86E55"/>
    <w:rsid w:val="00C96E73"/>
    <w:rsid w:val="00CB2C64"/>
    <w:rsid w:val="00CD35A2"/>
    <w:rsid w:val="00CF5311"/>
    <w:rsid w:val="00D16796"/>
    <w:rsid w:val="00D2315C"/>
    <w:rsid w:val="00D44B90"/>
    <w:rsid w:val="00D62238"/>
    <w:rsid w:val="00D62F76"/>
    <w:rsid w:val="00D64E9D"/>
    <w:rsid w:val="00D82628"/>
    <w:rsid w:val="00DC40FB"/>
    <w:rsid w:val="00DC4939"/>
    <w:rsid w:val="00DC684F"/>
    <w:rsid w:val="00DE5504"/>
    <w:rsid w:val="00DE6435"/>
    <w:rsid w:val="00DF4931"/>
    <w:rsid w:val="00DF6FB3"/>
    <w:rsid w:val="00E12A40"/>
    <w:rsid w:val="00E71095"/>
    <w:rsid w:val="00E86521"/>
    <w:rsid w:val="00E9711A"/>
    <w:rsid w:val="00EA6541"/>
    <w:rsid w:val="00EA655F"/>
    <w:rsid w:val="00EB0AF4"/>
    <w:rsid w:val="00EC50B4"/>
    <w:rsid w:val="00EC639A"/>
    <w:rsid w:val="00ED4E4F"/>
    <w:rsid w:val="00EE3EF1"/>
    <w:rsid w:val="00F008B5"/>
    <w:rsid w:val="00F126E3"/>
    <w:rsid w:val="00F20079"/>
    <w:rsid w:val="00F2767D"/>
    <w:rsid w:val="00F33C88"/>
    <w:rsid w:val="00F33DA2"/>
    <w:rsid w:val="00F428DD"/>
    <w:rsid w:val="00F62187"/>
    <w:rsid w:val="00F64B02"/>
    <w:rsid w:val="00F7695E"/>
    <w:rsid w:val="00F92F03"/>
    <w:rsid w:val="00F95AEA"/>
    <w:rsid w:val="00FA3F35"/>
    <w:rsid w:val="00FA5DF6"/>
    <w:rsid w:val="00FD762A"/>
    <w:rsid w:val="00FE26F8"/>
    <w:rsid w:val="00FF0C7C"/>
    <w:rsid w:val="00FF3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8B7972"/>
  <w15:docId w15:val="{7BC9F65F-A72D-45DD-9426-55884BB9A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831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7695E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EC63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8B7E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8B7E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1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11C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D49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4983"/>
  </w:style>
  <w:style w:type="paragraph" w:styleId="Footer">
    <w:name w:val="footer"/>
    <w:basedOn w:val="Normal"/>
    <w:link w:val="FooterChar"/>
    <w:uiPriority w:val="99"/>
    <w:unhideWhenUsed/>
    <w:rsid w:val="00AD49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49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918017-9844-41E2-9A74-565E60F42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Renfrewshire Council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Emma McCaskie</dc:creator>
  <cp:lastModifiedBy>Emma</cp:lastModifiedBy>
  <cp:revision>5</cp:revision>
  <cp:lastPrinted>2020-01-31T16:04:00Z</cp:lastPrinted>
  <dcterms:created xsi:type="dcterms:W3CDTF">2020-03-23T03:45:00Z</dcterms:created>
  <dcterms:modified xsi:type="dcterms:W3CDTF">2020-03-24T09:38:00Z</dcterms:modified>
</cp:coreProperties>
</file>