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CC" w:rsidRPr="009B31FA" w:rsidRDefault="005861CC" w:rsidP="005861CC">
      <w:pPr>
        <w:spacing w:after="0" w:line="240" w:lineRule="auto"/>
        <w:rPr>
          <w:rFonts w:ascii="NTPreCursive" w:eastAsia="Times New Roman" w:hAnsi="NTPreCursive" w:cs="Times New Roman"/>
          <w:b/>
          <w:bCs/>
          <w:sz w:val="28"/>
          <w:u w:val="single"/>
        </w:rPr>
      </w:pPr>
      <w:bookmarkStart w:id="0" w:name="_GoBack"/>
      <w:bookmarkEnd w:id="0"/>
      <w:r w:rsidRPr="009B31FA">
        <w:rPr>
          <w:rFonts w:ascii="NTPreCursive" w:eastAsia="Times New Roman" w:hAnsi="NTPreCursive" w:cs="Times New Roman"/>
          <w:b/>
          <w:bCs/>
          <w:sz w:val="28"/>
          <w:u w:val="single"/>
        </w:rPr>
        <w:t>Dates for your Diary</w:t>
      </w:r>
    </w:p>
    <w:p w:rsidR="005861CC" w:rsidRPr="009B31FA" w:rsidRDefault="005861CC" w:rsidP="005861CC">
      <w:pPr>
        <w:spacing w:after="0" w:line="240" w:lineRule="auto"/>
        <w:rPr>
          <w:rFonts w:ascii="NTPreCursive" w:eastAsia="Times New Roman" w:hAnsi="NTPreCursive" w:cs="Times New Roman"/>
          <w:b/>
          <w:bCs/>
          <w:color w:val="000000"/>
          <w:sz w:val="28"/>
        </w:rPr>
      </w:pPr>
    </w:p>
    <w:p w:rsidR="005861CC" w:rsidRPr="009B31FA" w:rsidRDefault="005861CC" w:rsidP="005861CC">
      <w:pPr>
        <w:pStyle w:val="ListParagraph"/>
        <w:numPr>
          <w:ilvl w:val="0"/>
          <w:numId w:val="2"/>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This week is</w:t>
      </w:r>
      <w:r w:rsidRPr="009B31FA">
        <w:rPr>
          <w:rFonts w:ascii="NTPreCursive" w:eastAsia="Times New Roman" w:hAnsi="NTPreCursive" w:cs="Times New Roman"/>
          <w:b/>
          <w:bCs/>
          <w:color w:val="000000"/>
          <w:sz w:val="28"/>
        </w:rPr>
        <w:t xml:space="preserve"> Road Safety Awareness Week.  </w:t>
      </w:r>
      <w:r w:rsidRPr="009B31FA">
        <w:rPr>
          <w:rFonts w:ascii="NTPreCursive" w:eastAsia="Times New Roman" w:hAnsi="NTPreCursive" w:cs="Times New Roman"/>
          <w:bCs/>
          <w:color w:val="000000"/>
          <w:sz w:val="28"/>
        </w:rPr>
        <w:t>This year’s theme will be “Bike smart” which will include work on safety when riding bikes / helmets etc.</w:t>
      </w:r>
    </w:p>
    <w:p w:rsidR="005861CC" w:rsidRPr="009B31FA" w:rsidRDefault="005861CC" w:rsidP="005861CC">
      <w:pPr>
        <w:pStyle w:val="ListParagraph"/>
        <w:spacing w:after="0" w:line="240" w:lineRule="auto"/>
        <w:jc w:val="both"/>
        <w:rPr>
          <w:rFonts w:ascii="NTPreCursive" w:eastAsia="Times New Roman" w:hAnsi="NTPreCursive" w:cs="Times New Roman"/>
          <w:bCs/>
          <w:color w:val="000000"/>
          <w:sz w:val="28"/>
        </w:rPr>
      </w:pPr>
    </w:p>
    <w:p w:rsidR="005861CC" w:rsidRPr="009B31FA" w:rsidRDefault="005861CC" w:rsidP="005861CC">
      <w:pPr>
        <w:pStyle w:val="ListParagraph"/>
        <w:numPr>
          <w:ilvl w:val="0"/>
          <w:numId w:val="2"/>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Our </w:t>
      </w:r>
      <w:r w:rsidRPr="009B31FA">
        <w:rPr>
          <w:rFonts w:ascii="NTPreCursive" w:eastAsia="Times New Roman" w:hAnsi="NTPreCursive" w:cs="Times New Roman"/>
          <w:b/>
          <w:bCs/>
          <w:color w:val="000000"/>
          <w:sz w:val="28"/>
          <w:u w:val="single"/>
        </w:rPr>
        <w:t>Nativity</w:t>
      </w:r>
      <w:r w:rsidRPr="009B31FA">
        <w:rPr>
          <w:rFonts w:ascii="NTPreCursive" w:eastAsia="Times New Roman" w:hAnsi="NTPreCursive" w:cs="Times New Roman"/>
          <w:bCs/>
          <w:color w:val="000000"/>
          <w:sz w:val="28"/>
        </w:rPr>
        <w:t xml:space="preserve"> rehearsals are well underway and you will have received a letter about this on Friday (please check the bags!) We will be sending home a list of songs for the children to learn over the next few weeks, therefore, until the Christmas break, the homework will be reduced to allow for the time spent learning the songs. Please help your child to learn the songs. Every child will have a speaking part in the Nativity; your help with learning the words is much appreciated.</w:t>
      </w:r>
    </w:p>
    <w:p w:rsidR="005861CC" w:rsidRPr="009B31FA" w:rsidRDefault="005861CC" w:rsidP="005861CC">
      <w:pPr>
        <w:pStyle w:val="ListParagraph"/>
        <w:rPr>
          <w:rFonts w:ascii="NTPreCursive" w:eastAsia="Times New Roman" w:hAnsi="NTPreCursive" w:cs="Times New Roman"/>
          <w:bCs/>
          <w:color w:val="000000"/>
          <w:sz w:val="28"/>
        </w:rPr>
      </w:pPr>
    </w:p>
    <w:p w:rsidR="005861CC" w:rsidRPr="009B31FA" w:rsidRDefault="005861CC" w:rsidP="005861CC">
      <w:pPr>
        <w:pStyle w:val="ListParagraph"/>
        <w:numPr>
          <w:ilvl w:val="0"/>
          <w:numId w:val="2"/>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We look forward to seeing you all at the Gifting Session on Wednesday ( see below for information) </w:t>
      </w:r>
    </w:p>
    <w:p w:rsidR="005861CC" w:rsidRPr="009B31FA" w:rsidRDefault="005861CC" w:rsidP="005861CC">
      <w:pPr>
        <w:spacing w:after="0" w:line="240" w:lineRule="auto"/>
        <w:ind w:left="720" w:hanging="720"/>
        <w:rPr>
          <w:rFonts w:ascii="NTPreCursive" w:eastAsia="Times New Roman" w:hAnsi="NTPreCursive" w:cs="Times New Roman"/>
          <w:b/>
          <w:bCs/>
          <w:color w:val="000000"/>
          <w:sz w:val="28"/>
          <w:u w:val="single"/>
        </w:rPr>
      </w:pPr>
    </w:p>
    <w:p w:rsidR="005861CC" w:rsidRPr="009B31FA" w:rsidRDefault="005861CC" w:rsidP="005861CC">
      <w:pPr>
        <w:spacing w:after="0" w:line="240" w:lineRule="auto"/>
        <w:ind w:left="720" w:hanging="720"/>
        <w:rPr>
          <w:rFonts w:ascii="NTPreCursive" w:eastAsia="Times New Roman" w:hAnsi="NTPreCursive" w:cs="Times New Roman"/>
          <w:b/>
          <w:bCs/>
          <w:color w:val="000000"/>
          <w:sz w:val="28"/>
          <w:u w:val="single"/>
        </w:rPr>
      </w:pPr>
    </w:p>
    <w:p w:rsidR="005861CC" w:rsidRPr="009B31FA" w:rsidRDefault="005861CC" w:rsidP="005861CC">
      <w:pPr>
        <w:spacing w:after="0" w:line="240" w:lineRule="auto"/>
        <w:ind w:left="720" w:hanging="720"/>
        <w:rPr>
          <w:rFonts w:ascii="NTPreCursive" w:eastAsia="Times New Roman" w:hAnsi="NTPreCursive" w:cs="Times New Roman"/>
          <w:b/>
          <w:bCs/>
          <w:color w:val="000000"/>
          <w:sz w:val="28"/>
          <w:u w:val="single"/>
        </w:rPr>
      </w:pPr>
    </w:p>
    <w:p w:rsidR="005861CC" w:rsidRPr="009B31FA" w:rsidRDefault="005861CC" w:rsidP="005861CC">
      <w:pPr>
        <w:spacing w:after="0" w:line="240" w:lineRule="auto"/>
        <w:ind w:left="720" w:hanging="720"/>
        <w:rPr>
          <w:rFonts w:ascii="NTPreCursive" w:eastAsia="Times New Roman" w:hAnsi="NTPreCursive" w:cs="Times New Roman"/>
          <w:b/>
          <w:bCs/>
          <w:color w:val="000000"/>
          <w:sz w:val="28"/>
          <w:u w:val="single"/>
        </w:rPr>
      </w:pPr>
      <w:r w:rsidRPr="009B31FA">
        <w:rPr>
          <w:rFonts w:ascii="NTPreCursive" w:eastAsia="Times New Roman" w:hAnsi="NTPreCursive" w:cs="Times New Roman"/>
          <w:b/>
          <w:bCs/>
          <w:color w:val="000000"/>
          <w:sz w:val="28"/>
          <w:u w:val="single"/>
        </w:rPr>
        <w:t>First Minister’s Reading Challenge.</w:t>
      </w:r>
    </w:p>
    <w:p w:rsidR="005861CC" w:rsidRPr="009B31FA" w:rsidRDefault="005861CC" w:rsidP="005861CC">
      <w:pPr>
        <w:spacing w:after="0" w:line="240" w:lineRule="auto"/>
        <w:ind w:left="720" w:hanging="720"/>
        <w:rPr>
          <w:rFonts w:ascii="NTPreCursive" w:eastAsia="Times New Roman" w:hAnsi="NTPreCursive" w:cs="Times New Roman"/>
          <w:b/>
          <w:bCs/>
          <w:color w:val="000000"/>
          <w:sz w:val="28"/>
        </w:rPr>
      </w:pP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We will be inviting parents/ carers into our class for a ‘Gifting Session’ (</w:t>
      </w:r>
      <w:r w:rsidRPr="009B31FA">
        <w:rPr>
          <w:rFonts w:ascii="NTPreCursive" w:eastAsia="Times New Roman" w:hAnsi="NTPreCursive" w:cs="Times New Roman"/>
          <w:b/>
          <w:bCs/>
          <w:color w:val="000000"/>
          <w:sz w:val="28"/>
        </w:rPr>
        <w:t>on Wednesday 21</w:t>
      </w:r>
      <w:r w:rsidRPr="009B31FA">
        <w:rPr>
          <w:rFonts w:ascii="NTPreCursive" w:eastAsia="Times New Roman" w:hAnsi="NTPreCursive" w:cs="Times New Roman"/>
          <w:b/>
          <w:bCs/>
          <w:color w:val="000000"/>
          <w:sz w:val="28"/>
          <w:vertAlign w:val="superscript"/>
        </w:rPr>
        <w:t>st</w:t>
      </w:r>
      <w:r w:rsidRPr="009B31FA">
        <w:rPr>
          <w:rFonts w:ascii="NTPreCursive" w:eastAsia="Times New Roman" w:hAnsi="NTPreCursive" w:cs="Times New Roman"/>
          <w:b/>
          <w:bCs/>
          <w:color w:val="000000"/>
          <w:sz w:val="28"/>
        </w:rPr>
        <w:t xml:space="preserve"> November at 2.15 pm</w:t>
      </w:r>
      <w:r w:rsidRPr="009B31FA">
        <w:rPr>
          <w:rFonts w:ascii="NTPreCursive" w:eastAsia="Times New Roman" w:hAnsi="NTPreCursive" w:cs="Times New Roman"/>
          <w:bCs/>
          <w:color w:val="000000"/>
          <w:sz w:val="28"/>
        </w:rPr>
        <w:t xml:space="preserve">) when your child will receive a Read, Write and Count book bag as part of the </w:t>
      </w:r>
      <w:r w:rsidRPr="009B31FA">
        <w:rPr>
          <w:rFonts w:ascii="NTPreCursive" w:eastAsia="Times New Roman" w:hAnsi="NTPreCursive" w:cs="Times New Roman"/>
          <w:b/>
          <w:bCs/>
          <w:sz w:val="28"/>
        </w:rPr>
        <w:t>First Ministers Reading Challenge</w:t>
      </w:r>
      <w:r w:rsidRPr="009B31FA">
        <w:rPr>
          <w:rFonts w:ascii="NTPreCursive" w:eastAsia="Times New Roman" w:hAnsi="NTPreCursive" w:cs="Times New Roman"/>
          <w:bCs/>
          <w:color w:val="000000"/>
          <w:sz w:val="28"/>
        </w:rPr>
        <w:t xml:space="preserve"> launch.  Do not worry if you cannot attend the session, your child will be given the book bag home on the same day as the others. </w:t>
      </w:r>
    </w:p>
    <w:p w:rsidR="005861CC" w:rsidRPr="009B31FA" w:rsidRDefault="009B31FA"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Pr>
          <w:rFonts w:ascii="NTPreCursive" w:eastAsia="Times New Roman" w:hAnsi="NTPreCursive" w:cs="Times New Roman"/>
          <w:bCs/>
          <w:color w:val="000000"/>
          <w:sz w:val="28"/>
        </w:rPr>
        <w:t>Y</w:t>
      </w:r>
      <w:r w:rsidR="005861CC" w:rsidRPr="009B31FA">
        <w:rPr>
          <w:rFonts w:ascii="NTPreCursive" w:eastAsia="Times New Roman" w:hAnsi="NTPreCursive" w:cs="Times New Roman"/>
          <w:bCs/>
          <w:color w:val="000000"/>
          <w:sz w:val="28"/>
        </w:rPr>
        <w:t xml:space="preserve">our child will bring home (on Monday) a Reading challenge booklet in order that they can take part in this exciting reading challenge. </w:t>
      </w: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The reading for this challenge </w:t>
      </w:r>
      <w:r w:rsidRPr="009B31FA">
        <w:rPr>
          <w:rFonts w:ascii="NTPreCursive" w:eastAsia="Times New Roman" w:hAnsi="NTPreCursive" w:cs="Times New Roman"/>
          <w:b/>
          <w:bCs/>
          <w:color w:val="000000"/>
          <w:sz w:val="28"/>
        </w:rPr>
        <w:t xml:space="preserve">will form part of the homework </w:t>
      </w:r>
      <w:r w:rsidRPr="009B31FA">
        <w:rPr>
          <w:rFonts w:ascii="NTPreCursive" w:eastAsia="Times New Roman" w:hAnsi="NTPreCursive" w:cs="Times New Roman"/>
          <w:bCs/>
          <w:color w:val="000000"/>
          <w:sz w:val="28"/>
        </w:rPr>
        <w:t xml:space="preserve">and will replace the active spelling task currently on the homework sheet; this should give time to this important challenge. </w:t>
      </w: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To take part, your child should try to read as many extra books as they can during the week and/ or at the weekends. </w:t>
      </w: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As they read books, the parent/ carer should mark off the number of books read at the back of the Reading Challenge booklet. (Shared reading counts as books read as do audio books listened to during the challenge period. </w:t>
      </w: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As this extra reading forms part of the homework tasks, your child should bring in the challenge booklet at the end of the week with the homework so that we can give stickers for books read. </w:t>
      </w:r>
    </w:p>
    <w:p w:rsidR="005861CC" w:rsidRPr="009B31FA" w:rsidRDefault="005861CC" w:rsidP="005861CC">
      <w:pPr>
        <w:pStyle w:val="ListParagraph"/>
        <w:numPr>
          <w:ilvl w:val="0"/>
          <w:numId w:val="1"/>
        </w:numPr>
        <w:spacing w:after="0" w:line="240" w:lineRule="auto"/>
        <w:jc w:val="both"/>
        <w:rPr>
          <w:rFonts w:ascii="NTPreCursive" w:eastAsia="Times New Roman" w:hAnsi="NTPreCursive" w:cs="Times New Roman"/>
          <w:bCs/>
          <w:color w:val="000000"/>
          <w:sz w:val="28"/>
        </w:rPr>
      </w:pPr>
      <w:r w:rsidRPr="009B31FA">
        <w:rPr>
          <w:rFonts w:ascii="NTPreCursive" w:eastAsia="Times New Roman" w:hAnsi="NTPreCursive" w:cs="Times New Roman"/>
          <w:bCs/>
          <w:color w:val="000000"/>
          <w:sz w:val="28"/>
        </w:rPr>
        <w:t xml:space="preserve">Any questions about this challenge, please write a note in the diary which I will respond to on Friday. </w:t>
      </w:r>
    </w:p>
    <w:p w:rsidR="005861CC" w:rsidRDefault="005861CC" w:rsidP="005861CC">
      <w:pPr>
        <w:rPr>
          <w:b/>
          <w:color w:val="FF0000"/>
          <w:sz w:val="24"/>
          <w:szCs w:val="24"/>
          <w:u w:val="single"/>
        </w:rPr>
      </w:pPr>
    </w:p>
    <w:p w:rsidR="00D765EB" w:rsidRDefault="00D765EB"/>
    <w:sectPr w:rsidR="00D765EB" w:rsidSect="009B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896"/>
    <w:multiLevelType w:val="hybridMultilevel"/>
    <w:tmpl w:val="13CE2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060FC"/>
    <w:multiLevelType w:val="hybridMultilevel"/>
    <w:tmpl w:val="EEEC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CC"/>
    <w:rsid w:val="005861CC"/>
    <w:rsid w:val="0072291A"/>
    <w:rsid w:val="009B31FA"/>
    <w:rsid w:val="00D7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06658-7DF6-4B3B-A76F-D42E6FE1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C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CC"/>
    <w:pPr>
      <w:ind w:left="720"/>
      <w:contextualSpacing/>
    </w:pPr>
  </w:style>
  <w:style w:type="paragraph" w:styleId="BalloonText">
    <w:name w:val="Balloon Text"/>
    <w:basedOn w:val="Normal"/>
    <w:link w:val="BalloonTextChar"/>
    <w:uiPriority w:val="99"/>
    <w:semiHidden/>
    <w:unhideWhenUsed/>
    <w:rsid w:val="009B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F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dc:description/>
  <cp:lastModifiedBy>Lucy Graham</cp:lastModifiedBy>
  <cp:revision>1</cp:revision>
  <cp:lastPrinted>2018-11-19T07:41:00Z</cp:lastPrinted>
  <dcterms:created xsi:type="dcterms:W3CDTF">2018-11-17T19:55:00Z</dcterms:created>
  <dcterms:modified xsi:type="dcterms:W3CDTF">2018-11-19T15:39:00Z</dcterms:modified>
</cp:coreProperties>
</file>