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1E" w:rsidRPr="00D96205" w:rsidRDefault="00D96205">
      <w:pPr>
        <w:rPr>
          <w:rFonts w:ascii="OpenDyslexicAlta" w:hAnsi="OpenDyslexicAlta"/>
          <w:sz w:val="28"/>
          <w:u w:val="single"/>
        </w:rPr>
      </w:pPr>
      <w:r w:rsidRPr="00D96205">
        <w:rPr>
          <w:rFonts w:ascii="OpenDyslexicAlta" w:hAnsi="OpenDyslexicAlta"/>
          <w:sz w:val="28"/>
          <w:u w:val="single"/>
        </w:rPr>
        <w:t xml:space="preserve">Home Learning Experiences – </w:t>
      </w:r>
      <w:r w:rsidR="00567597">
        <w:rPr>
          <w:rFonts w:ascii="OpenDyslexicAlta" w:hAnsi="OpenDyslexicAlta"/>
          <w:sz w:val="28"/>
          <w:u w:val="single"/>
        </w:rPr>
        <w:t>Tuesday 9</w:t>
      </w:r>
      <w:r w:rsidR="00567597" w:rsidRPr="00567597">
        <w:rPr>
          <w:rFonts w:ascii="OpenDyslexicAlta" w:hAnsi="OpenDyslexicAlta"/>
          <w:sz w:val="28"/>
          <w:u w:val="single"/>
          <w:vertAlign w:val="superscript"/>
        </w:rPr>
        <w:t>th</w:t>
      </w:r>
      <w:r w:rsidR="008A6BCA">
        <w:rPr>
          <w:rFonts w:ascii="OpenDyslexicAlta" w:hAnsi="OpenDyslexicAlta"/>
          <w:sz w:val="28"/>
          <w:u w:val="single"/>
        </w:rPr>
        <w:t xml:space="preserve"> J</w:t>
      </w:r>
      <w:r w:rsidR="00394263">
        <w:rPr>
          <w:rFonts w:ascii="OpenDyslexicAlta" w:hAnsi="OpenDyslexicAlta"/>
          <w:sz w:val="28"/>
          <w:u w:val="single"/>
        </w:rPr>
        <w:t>une</w:t>
      </w:r>
      <w:r w:rsidR="00ED64CF">
        <w:rPr>
          <w:rFonts w:ascii="OpenDyslexicAlta" w:hAnsi="OpenDyslexicAlta"/>
          <w:sz w:val="28"/>
          <w:u w:val="single"/>
        </w:rPr>
        <w:t xml:space="preserve"> </w:t>
      </w:r>
    </w:p>
    <w:tbl>
      <w:tblPr>
        <w:tblStyle w:val="TableGrid"/>
        <w:tblW w:w="0" w:type="auto"/>
        <w:tblLook w:val="04A0" w:firstRow="1" w:lastRow="0" w:firstColumn="1" w:lastColumn="0" w:noHBand="0" w:noVBand="1"/>
      </w:tblPr>
      <w:tblGrid>
        <w:gridCol w:w="10456"/>
      </w:tblGrid>
      <w:tr w:rsidR="00C34BAE" w:rsidRPr="00C34BAE" w:rsidTr="00C34BAE">
        <w:trPr>
          <w:trHeight w:val="432"/>
        </w:trPr>
        <w:tc>
          <w:tcPr>
            <w:tcW w:w="10456" w:type="dxa"/>
            <w:shd w:val="clear" w:color="auto" w:fill="9966FF"/>
          </w:tcPr>
          <w:p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rsidTr="00C74030">
        <w:trPr>
          <w:trHeight w:val="2550"/>
        </w:trPr>
        <w:tc>
          <w:tcPr>
            <w:tcW w:w="10456" w:type="dxa"/>
            <w:shd w:val="clear" w:color="auto" w:fill="DEBDFF"/>
          </w:tcPr>
          <w:p w:rsidR="00C34BAE" w:rsidRPr="00D46565" w:rsidRDefault="00C34BAE" w:rsidP="00D46565">
            <w:pPr>
              <w:rPr>
                <w:rFonts w:ascii="OpenDyslexicAlta" w:hAnsi="OpenDyslexicAlta"/>
                <w:sz w:val="24"/>
                <w:szCs w:val="24"/>
              </w:rPr>
            </w:pPr>
          </w:p>
          <w:p w:rsidR="00714B82" w:rsidRDefault="00567597" w:rsidP="00190083">
            <w:pPr>
              <w:pStyle w:val="ListParagraph"/>
              <w:numPr>
                <w:ilvl w:val="0"/>
                <w:numId w:val="2"/>
              </w:numPr>
              <w:rPr>
                <w:rFonts w:ascii="OpenDyslexicAlta" w:hAnsi="OpenDyslexicAlta"/>
                <w:szCs w:val="24"/>
              </w:rPr>
            </w:pPr>
            <w:r>
              <w:rPr>
                <w:rFonts w:ascii="OpenDyslexicAlta" w:hAnsi="OpenDyslexicAlta"/>
                <w:szCs w:val="24"/>
              </w:rPr>
              <w:t xml:space="preserve">Spend time helping with a job in the garden </w:t>
            </w:r>
          </w:p>
          <w:p w:rsidR="00190083" w:rsidRDefault="00567597" w:rsidP="00564FAF">
            <w:pPr>
              <w:pStyle w:val="ListParagraph"/>
              <w:numPr>
                <w:ilvl w:val="0"/>
                <w:numId w:val="2"/>
              </w:numPr>
              <w:rPr>
                <w:rFonts w:ascii="OpenDyslexicAlta" w:hAnsi="OpenDyslexicAlta"/>
                <w:szCs w:val="24"/>
              </w:rPr>
            </w:pPr>
            <w:r>
              <w:rPr>
                <w:rFonts w:ascii="OpenDyslexicAlta" w:hAnsi="OpenDyslexicAlta"/>
                <w:szCs w:val="24"/>
              </w:rPr>
              <w:t xml:space="preserve">Go for a walk and walk by the house of a friend or family member and wave in the window! </w:t>
            </w:r>
          </w:p>
          <w:p w:rsidR="00D46565" w:rsidRDefault="00567597" w:rsidP="00564FAF">
            <w:pPr>
              <w:pStyle w:val="ListParagraph"/>
              <w:numPr>
                <w:ilvl w:val="0"/>
                <w:numId w:val="2"/>
              </w:numPr>
              <w:rPr>
                <w:rFonts w:ascii="OpenDyslexicAlta" w:hAnsi="OpenDyslexicAlta"/>
                <w:szCs w:val="24"/>
              </w:rPr>
            </w:pPr>
            <w:r>
              <w:rPr>
                <w:rFonts w:ascii="OpenDyslexicAlta" w:hAnsi="OpenDyslexicAlta"/>
                <w:szCs w:val="24"/>
              </w:rPr>
              <w:t xml:space="preserve">Do some research into your dream job </w:t>
            </w:r>
          </w:p>
          <w:p w:rsidR="00190083" w:rsidRPr="00190083" w:rsidRDefault="00567597" w:rsidP="00564FAF">
            <w:pPr>
              <w:pStyle w:val="ListParagraph"/>
              <w:numPr>
                <w:ilvl w:val="0"/>
                <w:numId w:val="2"/>
              </w:numPr>
              <w:rPr>
                <w:rFonts w:ascii="OpenDyslexicAlta" w:hAnsi="OpenDyslexicAlta"/>
                <w:szCs w:val="24"/>
              </w:rPr>
            </w:pPr>
            <w:r>
              <w:rPr>
                <w:rFonts w:ascii="OpenDyslexicAlta" w:hAnsi="OpenDyslexicAlta"/>
                <w:szCs w:val="24"/>
              </w:rPr>
              <w:t xml:space="preserve">Watch Newsround and read some of the related articles </w:t>
            </w:r>
          </w:p>
          <w:p w:rsidR="009365E4" w:rsidRPr="007F1805" w:rsidRDefault="009365E4" w:rsidP="0021165C">
            <w:pPr>
              <w:pStyle w:val="ListParagraph"/>
              <w:rPr>
                <w:rFonts w:ascii="OpenDyslexicAlta" w:hAnsi="OpenDyslexicAlta"/>
                <w:sz w:val="24"/>
                <w:szCs w:val="24"/>
              </w:rPr>
            </w:pPr>
          </w:p>
        </w:tc>
      </w:tr>
      <w:tr w:rsidR="00D96205" w:rsidRPr="00D96205" w:rsidTr="00C34BAE">
        <w:trPr>
          <w:trHeight w:val="432"/>
        </w:trPr>
        <w:tc>
          <w:tcPr>
            <w:tcW w:w="10456" w:type="dxa"/>
            <w:shd w:val="clear" w:color="auto" w:fill="FF7C80"/>
          </w:tcPr>
          <w:p w:rsidR="00C34BAE" w:rsidRPr="00D96205" w:rsidRDefault="00746A44">
            <w:pPr>
              <w:rPr>
                <w:rFonts w:ascii="OpenDyslexicAlta" w:hAnsi="OpenDyslexicAlta"/>
              </w:rPr>
            </w:pPr>
            <w:r>
              <w:rPr>
                <w:rFonts w:ascii="Roboto" w:hAnsi="Roboto"/>
                <w:noProof/>
                <w:color w:val="2962FF"/>
                <w:lang w:eastAsia="en-GB"/>
              </w:rPr>
              <w:drawing>
                <wp:anchor distT="0" distB="0" distL="114300" distR="114300" simplePos="0" relativeHeight="251691008" behindDoc="0" locked="0" layoutInCell="1" allowOverlap="1" wp14:anchorId="6A8E7D7B" wp14:editId="7770C0CE">
                  <wp:simplePos x="0" y="0"/>
                  <wp:positionH relativeFrom="column">
                    <wp:posOffset>5719445</wp:posOffset>
                  </wp:positionH>
                  <wp:positionV relativeFrom="paragraph">
                    <wp:posOffset>-323850</wp:posOffset>
                  </wp:positionV>
                  <wp:extent cx="685800" cy="983305"/>
                  <wp:effectExtent l="0" t="0" r="0" b="7620"/>
                  <wp:wrapNone/>
                  <wp:docPr id="13" name="Picture 13" descr="Image result for reading clipart transparent backgrou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ading clipart transparent backgroun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85800" cy="98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05" w:rsidRPr="00D96205">
              <w:rPr>
                <w:rFonts w:ascii="OpenDyslexicAlta" w:hAnsi="OpenDyslexicAlta"/>
              </w:rPr>
              <w:t xml:space="preserve">Literacy </w:t>
            </w:r>
          </w:p>
        </w:tc>
      </w:tr>
      <w:tr w:rsidR="00D96205" w:rsidRPr="00D96205" w:rsidTr="00D46565">
        <w:trPr>
          <w:trHeight w:val="1125"/>
        </w:trPr>
        <w:tc>
          <w:tcPr>
            <w:tcW w:w="10456" w:type="dxa"/>
            <w:shd w:val="clear" w:color="auto" w:fill="FFCCCC"/>
          </w:tcPr>
          <w:p w:rsidR="009365E4" w:rsidRPr="00F633E8" w:rsidRDefault="00746A44" w:rsidP="009365E4">
            <w:pPr>
              <w:rPr>
                <w:rFonts w:ascii="OpenDyslexicAlta" w:hAnsi="OpenDyslexicAlta"/>
                <w:u w:val="single"/>
              </w:rPr>
            </w:pPr>
            <w:r>
              <w:rPr>
                <w:rFonts w:ascii="OpenDyslexicAlta" w:hAnsi="OpenDyslexicAlta"/>
                <w:u w:val="single"/>
              </w:rPr>
              <w:t xml:space="preserve">Reading </w:t>
            </w:r>
          </w:p>
          <w:p w:rsidR="009365E4" w:rsidRPr="00591FB1" w:rsidRDefault="009365E4" w:rsidP="009365E4">
            <w:pPr>
              <w:rPr>
                <w:rFonts w:ascii="OpenDyslexicAlta" w:hAnsi="OpenDyslexicAlta"/>
                <w:sz w:val="10"/>
              </w:rPr>
            </w:pPr>
          </w:p>
          <w:p w:rsidR="009365E4" w:rsidRPr="00591FB1" w:rsidRDefault="009365E4" w:rsidP="009365E4">
            <w:pPr>
              <w:rPr>
                <w:rFonts w:ascii="OpenDyslexicAlta" w:hAnsi="OpenDyslexicAlta"/>
                <w:sz w:val="10"/>
              </w:rPr>
            </w:pPr>
          </w:p>
          <w:p w:rsidR="00746A44" w:rsidRDefault="008A6BCA" w:rsidP="00394263">
            <w:pPr>
              <w:rPr>
                <w:rFonts w:ascii="OpenDyslexicAlta" w:hAnsi="OpenDyslexicAlta"/>
              </w:rPr>
            </w:pPr>
            <w:r>
              <w:rPr>
                <w:rFonts w:ascii="OpenDyslexicAlta" w:hAnsi="OpenDyslexicAlta"/>
              </w:rPr>
              <w:t>Please find your updated reading pages for this week.</w:t>
            </w:r>
            <w:r w:rsidR="00567597">
              <w:rPr>
                <w:rFonts w:ascii="OpenDyslexicAlta" w:hAnsi="OpenDyslexicAlta"/>
              </w:rPr>
              <w:t xml:space="preserve"> Check out our Reading Google Classroom for today’s reading task </w:t>
            </w:r>
            <w:r w:rsidR="00567597" w:rsidRPr="00567597">
              <w:rPr>
                <w:rFonts w:ascii="OpenDyslexicAlta" w:hAnsi="OpenDyslexicAlta"/>
              </w:rPr>
              <w:sym w:font="Wingdings" w:char="F04A"/>
            </w:r>
            <w:r w:rsidR="00567597">
              <w:rPr>
                <w:rFonts w:ascii="OpenDyslexicAlta" w:hAnsi="OpenDyslexicAlta"/>
              </w:rPr>
              <w:t xml:space="preserve"> </w:t>
            </w:r>
          </w:p>
          <w:p w:rsidR="008A6BCA" w:rsidRDefault="008A6BCA" w:rsidP="00394263">
            <w:pPr>
              <w:rPr>
                <w:rFonts w:ascii="OpenDyslexicAlta" w:hAnsi="OpenDyslexicAlta"/>
              </w:rPr>
            </w:pPr>
          </w:p>
          <w:p w:rsidR="008A6BCA" w:rsidRDefault="008A6BCA" w:rsidP="008A6BCA">
            <w:pPr>
              <w:jc w:val="center"/>
              <w:rPr>
                <w:rFonts w:ascii="OpenDyslexicAlta" w:hAnsi="OpenDyslexicAlta"/>
                <w:sz w:val="20"/>
              </w:rPr>
            </w:pPr>
            <w:r>
              <w:rPr>
                <w:rFonts w:ascii="OpenDyslexicAlta" w:hAnsi="OpenDyslexicAlta"/>
                <w:sz w:val="20"/>
              </w:rPr>
              <w:t xml:space="preserve">Rowlings – Friend or Foe, page 86 please. </w:t>
            </w:r>
          </w:p>
          <w:p w:rsidR="008A6BCA" w:rsidRDefault="008A6BCA" w:rsidP="008A6BCA">
            <w:pPr>
              <w:jc w:val="center"/>
              <w:rPr>
                <w:rFonts w:ascii="OpenDyslexicAlta" w:hAnsi="OpenDyslexicAlta"/>
                <w:sz w:val="20"/>
              </w:rPr>
            </w:pPr>
            <w:r>
              <w:rPr>
                <w:rFonts w:ascii="OpenDyslexicAlta" w:hAnsi="OpenDyslexicAlta"/>
                <w:sz w:val="20"/>
              </w:rPr>
              <w:t xml:space="preserve">Walliams – </w:t>
            </w:r>
            <w:proofErr w:type="spellStart"/>
            <w:r>
              <w:rPr>
                <w:rFonts w:ascii="OpenDyslexicAlta" w:hAnsi="OpenDyslexicAlta"/>
                <w:sz w:val="20"/>
              </w:rPr>
              <w:t>Christophes</w:t>
            </w:r>
            <w:proofErr w:type="spellEnd"/>
            <w:r>
              <w:rPr>
                <w:rFonts w:ascii="OpenDyslexicAlta" w:hAnsi="OpenDyslexicAlta"/>
                <w:sz w:val="20"/>
              </w:rPr>
              <w:t xml:space="preserve"> Story, page 52 please.</w:t>
            </w:r>
          </w:p>
          <w:p w:rsidR="008A6BCA" w:rsidRDefault="008A6BCA" w:rsidP="008A6BCA">
            <w:pPr>
              <w:jc w:val="center"/>
              <w:rPr>
                <w:rFonts w:ascii="OpenDyslexicAlta" w:hAnsi="OpenDyslexicAlta"/>
                <w:sz w:val="20"/>
              </w:rPr>
            </w:pPr>
            <w:r>
              <w:rPr>
                <w:rFonts w:ascii="OpenDyslexicAlta" w:hAnsi="OpenDyslexicAlta"/>
                <w:sz w:val="20"/>
              </w:rPr>
              <w:t xml:space="preserve">Dahls – Ottoline and the Yellow Cat, page 93 please. </w:t>
            </w:r>
          </w:p>
          <w:p w:rsidR="008A6BCA" w:rsidRDefault="008A6BCA" w:rsidP="008A6BCA">
            <w:pPr>
              <w:jc w:val="center"/>
              <w:rPr>
                <w:rFonts w:ascii="OpenDyslexicAlta" w:hAnsi="OpenDyslexicAlta"/>
                <w:sz w:val="20"/>
              </w:rPr>
            </w:pPr>
            <w:r>
              <w:rPr>
                <w:rFonts w:ascii="OpenDyslexicAlta" w:hAnsi="OpenDyslexicAlta"/>
                <w:sz w:val="20"/>
              </w:rPr>
              <w:t xml:space="preserve">Robins – The Owl who was afraid of the dark, page 53 please. </w:t>
            </w:r>
          </w:p>
          <w:p w:rsidR="008A6BCA" w:rsidRDefault="008A6BCA" w:rsidP="008A6BCA">
            <w:pPr>
              <w:jc w:val="center"/>
              <w:rPr>
                <w:rFonts w:ascii="OpenDyslexicAlta" w:hAnsi="OpenDyslexicAlta"/>
                <w:sz w:val="20"/>
              </w:rPr>
            </w:pPr>
            <w:proofErr w:type="spellStart"/>
            <w:r>
              <w:rPr>
                <w:rFonts w:ascii="OpenDyslexicAlta" w:hAnsi="OpenDyslexicAlta"/>
                <w:sz w:val="20"/>
              </w:rPr>
              <w:t>Morpurgos</w:t>
            </w:r>
            <w:proofErr w:type="spellEnd"/>
            <w:r>
              <w:rPr>
                <w:rFonts w:ascii="OpenDyslexicAlta" w:hAnsi="OpenDyslexicAlta"/>
                <w:sz w:val="20"/>
              </w:rPr>
              <w:t xml:space="preserve"> – The Photograph end of the book please.</w:t>
            </w:r>
          </w:p>
          <w:p w:rsidR="008A6BCA" w:rsidRDefault="008A6BCA" w:rsidP="00394263">
            <w:pPr>
              <w:rPr>
                <w:rFonts w:ascii="OpenDyslexicAlta" w:hAnsi="OpenDyslexicAlta"/>
                <w:sz w:val="20"/>
              </w:rPr>
            </w:pPr>
          </w:p>
          <w:p w:rsidR="00394263" w:rsidRDefault="00394263" w:rsidP="00BA0151">
            <w:pPr>
              <w:rPr>
                <w:rFonts w:ascii="OpenDyslexicAlta" w:hAnsi="OpenDyslexicAlta"/>
                <w:sz w:val="24"/>
                <w:szCs w:val="24"/>
              </w:rPr>
            </w:pPr>
            <w:r w:rsidRPr="009365E4">
              <w:rPr>
                <w:rFonts w:ascii="Roboto" w:hAnsi="Roboto"/>
                <w:noProof/>
                <w:color w:val="2962FF"/>
                <w:lang w:eastAsia="en-GB"/>
              </w:rPr>
              <w:drawing>
                <wp:anchor distT="0" distB="0" distL="114300" distR="114300" simplePos="0" relativeHeight="251684864" behindDoc="0" locked="0" layoutInCell="1" allowOverlap="1" wp14:anchorId="4FBC3E4C" wp14:editId="03AEBD3C">
                  <wp:simplePos x="0" y="0"/>
                  <wp:positionH relativeFrom="column">
                    <wp:posOffset>861695</wp:posOffset>
                  </wp:positionH>
                  <wp:positionV relativeFrom="paragraph">
                    <wp:posOffset>114935</wp:posOffset>
                  </wp:positionV>
                  <wp:extent cx="1057275" cy="647374"/>
                  <wp:effectExtent l="0" t="0" r="0" b="0"/>
                  <wp:wrapNone/>
                  <wp:docPr id="11" name="Picture 11" descr="Image result for spelling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lling clip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647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263" w:rsidRPr="00394263" w:rsidRDefault="00BF0BEC" w:rsidP="00BA0151">
            <w:pPr>
              <w:rPr>
                <w:rFonts w:ascii="OpenDyslexicAlta" w:hAnsi="OpenDyslexicAlta"/>
                <w:sz w:val="24"/>
                <w:szCs w:val="24"/>
                <w:u w:val="single"/>
              </w:rPr>
            </w:pPr>
            <w:r>
              <w:rPr>
                <w:rFonts w:ascii="OpenDyslexicAlta" w:hAnsi="OpenDyslexicAlta"/>
                <w:sz w:val="24"/>
                <w:szCs w:val="24"/>
                <w:u w:val="single"/>
              </w:rPr>
              <w:t xml:space="preserve">Writing </w:t>
            </w:r>
            <w:r w:rsidR="00394263" w:rsidRPr="00394263">
              <w:rPr>
                <w:rFonts w:ascii="OpenDyslexicAlta" w:hAnsi="OpenDyslexicAlta"/>
                <w:sz w:val="24"/>
                <w:szCs w:val="24"/>
                <w:u w:val="single"/>
              </w:rPr>
              <w:t xml:space="preserve"> </w:t>
            </w:r>
          </w:p>
          <w:p w:rsidR="00394263" w:rsidRDefault="00394263" w:rsidP="00BA0151">
            <w:pPr>
              <w:rPr>
                <w:rFonts w:ascii="OpenDyslexicAlta" w:hAnsi="OpenDyslexicAlta"/>
                <w:sz w:val="24"/>
                <w:szCs w:val="24"/>
              </w:rPr>
            </w:pPr>
          </w:p>
          <w:p w:rsidR="00394263" w:rsidRPr="009365E4" w:rsidRDefault="00BF0BEC" w:rsidP="00BA0151">
            <w:pPr>
              <w:rPr>
                <w:rFonts w:ascii="OpenDyslexicAlta" w:hAnsi="OpenDyslexicAlta"/>
                <w:sz w:val="24"/>
                <w:szCs w:val="24"/>
              </w:rPr>
            </w:pPr>
            <w:r>
              <w:rPr>
                <w:rFonts w:ascii="OpenDyslexicAlta" w:hAnsi="OpenDyslexicAlta"/>
                <w:sz w:val="24"/>
                <w:szCs w:val="24"/>
              </w:rPr>
              <w:t xml:space="preserve">Check out our Writing Google Classroom for this week’s writing task </w:t>
            </w:r>
            <w:r w:rsidRPr="00BF0BEC">
              <w:rPr>
                <w:rFonts w:ascii="OpenDyslexicAlta" w:hAnsi="OpenDyslexicAlta"/>
                <w:sz w:val="24"/>
                <w:szCs w:val="24"/>
              </w:rPr>
              <w:sym w:font="Wingdings" w:char="F04A"/>
            </w:r>
            <w:r>
              <w:rPr>
                <w:rFonts w:ascii="OpenDyslexicAlta" w:hAnsi="OpenDyslexicAlta"/>
                <w:sz w:val="24"/>
                <w:szCs w:val="24"/>
              </w:rPr>
              <w:t xml:space="preserve"> </w:t>
            </w:r>
          </w:p>
          <w:p w:rsidR="001B0331" w:rsidRPr="00BA0151" w:rsidRDefault="00B4669A" w:rsidP="00F37A9E">
            <w:pPr>
              <w:rPr>
                <w:rFonts w:ascii="OpenDyslexicAlta" w:hAnsi="OpenDyslexicAlta"/>
                <w:sz w:val="12"/>
              </w:rPr>
            </w:pPr>
            <w:r w:rsidRPr="00D46565">
              <w:rPr>
                <w:rFonts w:ascii="OpenDyslexicAlta" w:hAnsi="OpenDyslexicAlta"/>
              </w:rPr>
              <w:t xml:space="preserve"> </w:t>
            </w:r>
          </w:p>
          <w:p w:rsidR="007F1805" w:rsidRPr="00C34BAE" w:rsidRDefault="00BA0151" w:rsidP="00BA0151">
            <w:pPr>
              <w:tabs>
                <w:tab w:val="left" w:pos="4410"/>
              </w:tabs>
              <w:rPr>
                <w:rFonts w:ascii="OpenDyslexicAlta" w:hAnsi="OpenDyslexicAlta"/>
                <w:sz w:val="12"/>
              </w:rPr>
            </w:pPr>
            <w:r>
              <w:rPr>
                <w:rFonts w:ascii="OpenDyslexicAlta" w:hAnsi="OpenDyslexicAlta"/>
                <w:sz w:val="12"/>
              </w:rPr>
              <w:tab/>
            </w:r>
          </w:p>
        </w:tc>
      </w:tr>
      <w:tr w:rsidR="00D96205" w:rsidRPr="00D96205" w:rsidTr="00406C76">
        <w:trPr>
          <w:trHeight w:val="506"/>
        </w:trPr>
        <w:tc>
          <w:tcPr>
            <w:tcW w:w="10456" w:type="dxa"/>
            <w:shd w:val="clear" w:color="auto" w:fill="6699FF"/>
          </w:tcPr>
          <w:p w:rsidR="00D96205" w:rsidRPr="00D96205" w:rsidRDefault="00D96205">
            <w:pPr>
              <w:rPr>
                <w:rFonts w:ascii="OpenDyslexicAlta" w:hAnsi="OpenDyslexicAlta"/>
                <w:sz w:val="24"/>
              </w:rPr>
            </w:pPr>
            <w:r>
              <w:rPr>
                <w:rFonts w:ascii="OpenDyslexicAlta" w:hAnsi="OpenDyslexicAlta"/>
                <w:sz w:val="24"/>
              </w:rPr>
              <w:t xml:space="preserve">Numeracy and Maths </w:t>
            </w:r>
          </w:p>
        </w:tc>
      </w:tr>
      <w:tr w:rsidR="00D96205" w:rsidRPr="00D96205" w:rsidTr="00A72922">
        <w:trPr>
          <w:trHeight w:val="1322"/>
        </w:trPr>
        <w:tc>
          <w:tcPr>
            <w:tcW w:w="10456" w:type="dxa"/>
            <w:shd w:val="clear" w:color="auto" w:fill="CCCCFF"/>
          </w:tcPr>
          <w:p w:rsidR="00544D17" w:rsidRDefault="00406C76" w:rsidP="00A233B6">
            <w:pPr>
              <w:tabs>
                <w:tab w:val="left" w:pos="1830"/>
              </w:tabs>
              <w:rPr>
                <w:rFonts w:ascii="OpenDyslexicAlta" w:hAnsi="OpenDyslexicAlta"/>
                <w:sz w:val="24"/>
              </w:rPr>
            </w:pPr>
            <w:r>
              <w:rPr>
                <w:rFonts w:ascii="OpenDyslexicAlta" w:hAnsi="OpenDyslexicAlta"/>
                <w:sz w:val="24"/>
              </w:rPr>
              <w:t xml:space="preserve"> </w:t>
            </w:r>
          </w:p>
          <w:p w:rsidR="00ED64CF" w:rsidRDefault="00A233B6" w:rsidP="00A233B6">
            <w:pPr>
              <w:rPr>
                <w:rFonts w:ascii="OpenDyslexicAlta" w:hAnsi="OpenDyslexicAlta"/>
                <w:sz w:val="24"/>
              </w:rPr>
            </w:pPr>
            <w:r>
              <w:rPr>
                <w:rFonts w:ascii="OpenDyslexicAlta" w:hAnsi="OpenDyslexicAlta"/>
                <w:sz w:val="24"/>
              </w:rPr>
              <w:t xml:space="preserve">Please check your google classroom for </w:t>
            </w:r>
            <w:r w:rsidR="001A7C6A">
              <w:rPr>
                <w:rFonts w:ascii="OpenDyslexicAlta" w:hAnsi="OpenDyslexicAlta"/>
                <w:sz w:val="24"/>
              </w:rPr>
              <w:t>today’s</w:t>
            </w:r>
            <w:r>
              <w:rPr>
                <w:rFonts w:ascii="OpenDyslexicAlta" w:hAnsi="OpenDyslexicAlta"/>
                <w:sz w:val="24"/>
              </w:rPr>
              <w:t xml:space="preserve"> </w:t>
            </w:r>
            <w:r w:rsidR="008A6BCA">
              <w:rPr>
                <w:rFonts w:ascii="OpenDyslexicAlta" w:hAnsi="OpenDyslexicAlta"/>
                <w:sz w:val="24"/>
              </w:rPr>
              <w:t>STEM</w:t>
            </w:r>
            <w:r w:rsidR="00DE0635">
              <w:rPr>
                <w:rFonts w:ascii="OpenDyslexicAlta" w:hAnsi="OpenDyslexicAlta"/>
                <w:sz w:val="24"/>
              </w:rPr>
              <w:t xml:space="preserve"> </w:t>
            </w:r>
            <w:r w:rsidR="00F13ADD">
              <w:rPr>
                <w:rFonts w:ascii="OpenDyslexicAlta" w:hAnsi="OpenDyslexicAlta"/>
                <w:sz w:val="24"/>
              </w:rPr>
              <w:t>Home Learning Experiences</w:t>
            </w:r>
            <w:r w:rsidR="009365E4">
              <w:rPr>
                <w:rFonts w:ascii="OpenDyslexicAlta" w:hAnsi="OpenDyslexicAlta"/>
                <w:sz w:val="24"/>
              </w:rPr>
              <w:t>.</w:t>
            </w:r>
          </w:p>
          <w:p w:rsidR="00D37AE2" w:rsidRDefault="00D37AE2" w:rsidP="00A233B6">
            <w:pPr>
              <w:rPr>
                <w:rFonts w:ascii="OpenDyslexicAlta" w:hAnsi="OpenDyslexicAlta"/>
                <w:sz w:val="24"/>
              </w:rPr>
            </w:pPr>
          </w:p>
          <w:p w:rsidR="008A6BCA" w:rsidRDefault="008A6BCA" w:rsidP="00A233B6">
            <w:pPr>
              <w:rPr>
                <w:rFonts w:ascii="OpenDyslexicAlta" w:hAnsi="OpenDyslexicAlta"/>
                <w:sz w:val="24"/>
              </w:rPr>
            </w:pPr>
            <w:r>
              <w:rPr>
                <w:rFonts w:ascii="Roboto" w:hAnsi="Roboto"/>
                <w:noProof/>
                <w:color w:val="2962FF"/>
                <w:lang w:eastAsia="en-GB"/>
              </w:rPr>
              <w:drawing>
                <wp:anchor distT="0" distB="0" distL="114300" distR="114300" simplePos="0" relativeHeight="251676672" behindDoc="0" locked="0" layoutInCell="1" allowOverlap="1">
                  <wp:simplePos x="0" y="0"/>
                  <wp:positionH relativeFrom="column">
                    <wp:posOffset>2395220</wp:posOffset>
                  </wp:positionH>
                  <wp:positionV relativeFrom="paragraph">
                    <wp:posOffset>26035</wp:posOffset>
                  </wp:positionV>
                  <wp:extent cx="1457925" cy="1209675"/>
                  <wp:effectExtent l="0" t="0" r="9525" b="0"/>
                  <wp:wrapNone/>
                  <wp:docPr id="3" name="Picture 3" descr="Image result for math clipart transparent backgroun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transparent backgroun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9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BCA" w:rsidRDefault="008A6BCA" w:rsidP="00A233B6">
            <w:pPr>
              <w:rPr>
                <w:rFonts w:ascii="OpenDyslexicAlta" w:hAnsi="OpenDyslexicAlta"/>
                <w:sz w:val="24"/>
              </w:rPr>
            </w:pPr>
          </w:p>
          <w:p w:rsidR="008A6BCA" w:rsidRDefault="008A6BCA" w:rsidP="00A233B6">
            <w:pPr>
              <w:rPr>
                <w:rFonts w:ascii="OpenDyslexicAlta" w:hAnsi="OpenDyslexicAlta"/>
                <w:sz w:val="24"/>
              </w:rPr>
            </w:pPr>
          </w:p>
          <w:p w:rsidR="008A6BCA" w:rsidRDefault="008A6BCA" w:rsidP="00A233B6">
            <w:pPr>
              <w:rPr>
                <w:rFonts w:ascii="OpenDyslexicAlta" w:hAnsi="OpenDyslexicAlta"/>
                <w:sz w:val="24"/>
              </w:rPr>
            </w:pPr>
          </w:p>
          <w:p w:rsidR="00D37AE2" w:rsidRDefault="00D37AE2" w:rsidP="00A233B6">
            <w:pPr>
              <w:rPr>
                <w:rFonts w:ascii="OpenDyslexicAlta" w:hAnsi="OpenDyslexicAlta"/>
                <w:sz w:val="24"/>
              </w:rPr>
            </w:pPr>
          </w:p>
          <w:p w:rsidR="007F1805" w:rsidRPr="00A233B6" w:rsidRDefault="007F1805" w:rsidP="00A233B6">
            <w:pPr>
              <w:rPr>
                <w:rFonts w:ascii="OpenDyslexicAlta" w:hAnsi="OpenDyslexicAlta"/>
                <w:sz w:val="24"/>
              </w:rPr>
            </w:pPr>
          </w:p>
        </w:tc>
      </w:tr>
      <w:tr w:rsidR="00406C76" w:rsidRPr="00D96205" w:rsidTr="00406C76">
        <w:trPr>
          <w:trHeight w:val="480"/>
        </w:trPr>
        <w:tc>
          <w:tcPr>
            <w:tcW w:w="10456" w:type="dxa"/>
            <w:shd w:val="clear" w:color="auto" w:fill="70AD47" w:themeFill="accent6"/>
          </w:tcPr>
          <w:p w:rsidR="00406C76" w:rsidRPr="00D96205" w:rsidRDefault="00406C76">
            <w:pPr>
              <w:rPr>
                <w:rFonts w:ascii="OpenDyslexicAlta" w:hAnsi="OpenDyslexicAlta"/>
                <w:sz w:val="24"/>
              </w:rPr>
            </w:pPr>
            <w:r>
              <w:rPr>
                <w:rFonts w:ascii="OpenDyslexicAlta" w:hAnsi="OpenDyslexicAlta"/>
                <w:sz w:val="24"/>
              </w:rPr>
              <w:lastRenderedPageBreak/>
              <w:t xml:space="preserve">Health and Wellbeing </w:t>
            </w:r>
          </w:p>
        </w:tc>
      </w:tr>
      <w:tr w:rsidR="00406C76" w:rsidRPr="00D96205" w:rsidTr="00A545FA">
        <w:trPr>
          <w:trHeight w:val="2613"/>
        </w:trPr>
        <w:tc>
          <w:tcPr>
            <w:tcW w:w="10456" w:type="dxa"/>
            <w:shd w:val="clear" w:color="auto" w:fill="C5E0B3" w:themeFill="accent6" w:themeFillTint="66"/>
          </w:tcPr>
          <w:p w:rsidR="00F13ADD" w:rsidRDefault="00F13ADD" w:rsidP="00F13ADD">
            <w:pPr>
              <w:rPr>
                <w:rFonts w:ascii="OpenDyslexicAlta" w:hAnsi="OpenDyslexicAlta"/>
                <w:sz w:val="24"/>
              </w:rPr>
            </w:pPr>
            <w:r>
              <w:rPr>
                <w:rFonts w:ascii="OpenDyslexicAlta" w:hAnsi="OpenDyslexicAlta"/>
                <w:sz w:val="24"/>
              </w:rPr>
              <w:t xml:space="preserve">Enjoy our amazing Joe Wicks </w:t>
            </w:r>
            <w:r w:rsidRPr="00714B82">
              <w:rPr>
                <w:rFonts w:ascii="OpenDyslexicAlta" w:hAnsi="OpenDyslexicAlta"/>
                <w:sz w:val="24"/>
              </w:rPr>
              <w:sym w:font="Wingdings" w:char="F04A"/>
            </w:r>
            <w:r>
              <w:rPr>
                <w:rFonts w:ascii="OpenDyslexicAlta" w:hAnsi="OpenDyslexicAlta"/>
                <w:sz w:val="24"/>
              </w:rPr>
              <w:t xml:space="preserve"> </w:t>
            </w:r>
          </w:p>
          <w:p w:rsidR="00F13ADD" w:rsidRDefault="00755E4E" w:rsidP="00F13ADD">
            <w:pPr>
              <w:rPr>
                <w:rFonts w:ascii="OpenDyslexicAlta" w:hAnsi="OpenDyslexicAlta"/>
                <w:sz w:val="24"/>
              </w:rPr>
            </w:pPr>
            <w:r>
              <w:rPr>
                <w:noProof/>
                <w:lang w:eastAsia="en-GB"/>
              </w:rPr>
              <w:drawing>
                <wp:anchor distT="0" distB="0" distL="114300" distR="114300" simplePos="0" relativeHeight="251696128" behindDoc="0" locked="0" layoutInCell="1" allowOverlap="1" wp14:anchorId="2E70FDAD" wp14:editId="3FC0ADAA">
                  <wp:simplePos x="0" y="0"/>
                  <wp:positionH relativeFrom="column">
                    <wp:posOffset>4147820</wp:posOffset>
                  </wp:positionH>
                  <wp:positionV relativeFrom="paragraph">
                    <wp:posOffset>177800</wp:posOffset>
                  </wp:positionV>
                  <wp:extent cx="2479358" cy="1304925"/>
                  <wp:effectExtent l="0" t="0" r="0" b="0"/>
                  <wp:wrapNone/>
                  <wp:docPr id="4" name="Picture 4" descr="Exercising my brain (article)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ercising my brain (article) | Khan Acade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9358"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3ADD" w:rsidRDefault="002B0F4C" w:rsidP="00F13ADD">
            <w:pPr>
              <w:rPr>
                <w:rStyle w:val="Hyperlink"/>
                <w:rFonts w:ascii="OpenDyslexicAlta" w:hAnsi="OpenDyslexicAlta"/>
                <w:sz w:val="24"/>
              </w:rPr>
            </w:pPr>
            <w:hyperlink r:id="rId12" w:history="1">
              <w:r w:rsidR="00F13ADD" w:rsidRPr="009D1150">
                <w:rPr>
                  <w:rStyle w:val="Hyperlink"/>
                  <w:rFonts w:ascii="OpenDyslexicAlta" w:hAnsi="OpenDyslexicAlta"/>
                  <w:sz w:val="24"/>
                </w:rPr>
                <w:t>https://www.youtube.com/watch?v=coC0eUSm-pc</w:t>
              </w:r>
            </w:hyperlink>
          </w:p>
          <w:p w:rsidR="00E63D5C" w:rsidRDefault="00E63D5C" w:rsidP="008A6BCA">
            <w:pPr>
              <w:rPr>
                <w:rFonts w:ascii="OpenDyslexicAlta" w:hAnsi="OpenDyslexicAlta"/>
                <w:sz w:val="24"/>
              </w:rPr>
            </w:pPr>
          </w:p>
          <w:p w:rsidR="00755E4E" w:rsidRPr="00755E4E" w:rsidRDefault="00755E4E" w:rsidP="008A6BCA">
            <w:pPr>
              <w:rPr>
                <w:rFonts w:ascii="OpenDyslexicAlta" w:hAnsi="OpenDyslexicAlta"/>
                <w:sz w:val="24"/>
                <w:u w:val="single"/>
              </w:rPr>
            </w:pPr>
            <w:r w:rsidRPr="00755E4E">
              <w:rPr>
                <w:rFonts w:ascii="OpenDyslexicAlta" w:hAnsi="OpenDyslexicAlta"/>
                <w:sz w:val="24"/>
                <w:u w:val="single"/>
              </w:rPr>
              <w:t xml:space="preserve">Growth </w:t>
            </w:r>
            <w:proofErr w:type="spellStart"/>
            <w:r w:rsidRPr="00755E4E">
              <w:rPr>
                <w:rFonts w:ascii="OpenDyslexicAlta" w:hAnsi="OpenDyslexicAlta"/>
                <w:sz w:val="24"/>
                <w:u w:val="single"/>
              </w:rPr>
              <w:t>Mindset</w:t>
            </w:r>
            <w:proofErr w:type="spellEnd"/>
            <w:r w:rsidRPr="00755E4E">
              <w:rPr>
                <w:rFonts w:ascii="OpenDyslexicAlta" w:hAnsi="OpenDyslexicAlta"/>
                <w:sz w:val="24"/>
                <w:u w:val="single"/>
              </w:rPr>
              <w:t xml:space="preserve"> </w:t>
            </w:r>
          </w:p>
          <w:p w:rsidR="00755E4E" w:rsidRDefault="00755E4E" w:rsidP="008A6BCA">
            <w:pPr>
              <w:rPr>
                <w:rFonts w:ascii="OpenDyslexicAlta" w:hAnsi="OpenDyslexicAlta"/>
                <w:sz w:val="24"/>
              </w:rPr>
            </w:pPr>
          </w:p>
          <w:p w:rsidR="00755E4E" w:rsidRDefault="004E699D" w:rsidP="008A6BCA">
            <w:pPr>
              <w:rPr>
                <w:rFonts w:ascii="OpenDyslexicAlta" w:hAnsi="OpenDyslexicAlta"/>
                <w:sz w:val="24"/>
              </w:rPr>
            </w:pPr>
            <w:r>
              <w:rPr>
                <w:noProof/>
                <w:lang w:eastAsia="en-GB"/>
              </w:rPr>
              <w:drawing>
                <wp:anchor distT="0" distB="0" distL="114300" distR="114300" simplePos="0" relativeHeight="251707392" behindDoc="0" locked="0" layoutInCell="1" allowOverlap="1">
                  <wp:simplePos x="0" y="0"/>
                  <wp:positionH relativeFrom="column">
                    <wp:posOffset>3188142</wp:posOffset>
                  </wp:positionH>
                  <wp:positionV relativeFrom="paragraph">
                    <wp:posOffset>1740010</wp:posOffset>
                  </wp:positionV>
                  <wp:extent cx="2953214" cy="337930"/>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53214" cy="337930"/>
                          </a:xfrm>
                          <a:prstGeom prst="rect">
                            <a:avLst/>
                          </a:prstGeom>
                        </pic:spPr>
                      </pic:pic>
                    </a:graphicData>
                  </a:graphic>
                  <wp14:sizeRelH relativeFrom="margin">
                    <wp14:pctWidth>0</wp14:pctWidth>
                  </wp14:sizeRelH>
                  <wp14:sizeRelV relativeFrom="margin">
                    <wp14:pctHeight>0</wp14:pctHeight>
                  </wp14:sizeRelV>
                </wp:anchor>
              </w:drawing>
            </w:r>
            <w:r w:rsidR="00755E4E">
              <w:rPr>
                <w:rFonts w:ascii="OpenDyslexicAlta" w:hAnsi="OpenDyslexicAlta"/>
                <w:sz w:val="24"/>
              </w:rPr>
              <w:t xml:space="preserve">So last week we learned all about the brain, how we learn (new neurons in the brain) and the fact that we can actually make ourselves if we really practise and persevere with something. We also took a quiz which told us if we are a Growth or Fixed </w:t>
            </w:r>
            <w:proofErr w:type="spellStart"/>
            <w:r w:rsidR="00755E4E">
              <w:rPr>
                <w:rFonts w:ascii="OpenDyslexicAlta" w:hAnsi="OpenDyslexicAlta"/>
                <w:sz w:val="24"/>
              </w:rPr>
              <w:t>Mindset</w:t>
            </w:r>
            <w:proofErr w:type="spellEnd"/>
            <w:r w:rsidR="00755E4E">
              <w:rPr>
                <w:rFonts w:ascii="OpenDyslexicAlta" w:hAnsi="OpenDyslexicAlta"/>
                <w:sz w:val="24"/>
              </w:rPr>
              <w:t xml:space="preserve">. Which one were you? Below I’ve included some phrases. I would like you to sort these into two columns. Do you think they are the statement of someone with a Growth </w:t>
            </w:r>
            <w:proofErr w:type="spellStart"/>
            <w:r w:rsidR="00755E4E">
              <w:rPr>
                <w:rFonts w:ascii="OpenDyslexicAlta" w:hAnsi="OpenDyslexicAlta"/>
                <w:sz w:val="24"/>
              </w:rPr>
              <w:t>Mindset</w:t>
            </w:r>
            <w:proofErr w:type="spellEnd"/>
            <w:r w:rsidR="00755E4E">
              <w:rPr>
                <w:rFonts w:ascii="OpenDyslexicAlta" w:hAnsi="OpenDyslexicAlta"/>
                <w:sz w:val="24"/>
              </w:rPr>
              <w:t xml:space="preserve"> or someone with a Fixed </w:t>
            </w:r>
            <w:proofErr w:type="spellStart"/>
            <w:r w:rsidR="00755E4E">
              <w:rPr>
                <w:rFonts w:ascii="OpenDyslexicAlta" w:hAnsi="OpenDyslexicAlta"/>
                <w:sz w:val="24"/>
              </w:rPr>
              <w:t>Mindset</w:t>
            </w:r>
            <w:proofErr w:type="spellEnd"/>
            <w:r w:rsidR="00755E4E">
              <w:rPr>
                <w:rFonts w:ascii="OpenDyslexicAlta" w:hAnsi="OpenDyslexicAlta"/>
                <w:sz w:val="24"/>
              </w:rPr>
              <w:t>?</w:t>
            </w:r>
          </w:p>
          <w:p w:rsidR="00755E4E" w:rsidRDefault="00755E4E" w:rsidP="008A6BCA">
            <w:pPr>
              <w:rPr>
                <w:rFonts w:ascii="OpenDyslexicAlta" w:hAnsi="OpenDyslexicAlta"/>
                <w:sz w:val="24"/>
              </w:rPr>
            </w:pPr>
          </w:p>
          <w:p w:rsidR="00755E4E" w:rsidRDefault="00755E4E" w:rsidP="008A6BCA">
            <w:pPr>
              <w:rPr>
                <w:rFonts w:ascii="OpenDyslexicAlta" w:hAnsi="OpenDyslexicAlta"/>
                <w:sz w:val="24"/>
              </w:rPr>
            </w:pPr>
            <w:r>
              <w:rPr>
                <w:noProof/>
                <w:lang w:eastAsia="en-GB"/>
              </w:rPr>
              <w:drawing>
                <wp:anchor distT="0" distB="0" distL="114300" distR="114300" simplePos="0" relativeHeight="251697152" behindDoc="0" locked="0" layoutInCell="1" allowOverlap="1">
                  <wp:simplePos x="0" y="0"/>
                  <wp:positionH relativeFrom="column">
                    <wp:posOffset>266038</wp:posOffset>
                  </wp:positionH>
                  <wp:positionV relativeFrom="paragraph">
                    <wp:posOffset>63307</wp:posOffset>
                  </wp:positionV>
                  <wp:extent cx="3432025" cy="377687"/>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432025" cy="377687"/>
                          </a:xfrm>
                          <a:prstGeom prst="rect">
                            <a:avLst/>
                          </a:prstGeom>
                        </pic:spPr>
                      </pic:pic>
                    </a:graphicData>
                  </a:graphic>
                  <wp14:sizeRelH relativeFrom="margin">
                    <wp14:pctWidth>0</wp14:pctWidth>
                  </wp14:sizeRelH>
                  <wp14:sizeRelV relativeFrom="margin">
                    <wp14:pctHeight>0</wp14:pctHeight>
                  </wp14:sizeRelV>
                </wp:anchor>
              </w:drawing>
            </w:r>
          </w:p>
          <w:p w:rsidR="00755E4E" w:rsidRDefault="00755E4E" w:rsidP="008A6BCA">
            <w:pPr>
              <w:rPr>
                <w:rFonts w:ascii="OpenDyslexicAlta" w:hAnsi="OpenDyslexicAlta"/>
                <w:sz w:val="24"/>
              </w:rPr>
            </w:pPr>
          </w:p>
          <w:p w:rsidR="00755E4E" w:rsidRDefault="00755E4E" w:rsidP="008A6BCA">
            <w:pPr>
              <w:rPr>
                <w:rFonts w:ascii="OpenDyslexicAlta" w:hAnsi="OpenDyslexicAlta"/>
                <w:sz w:val="24"/>
              </w:rPr>
            </w:pPr>
            <w:r>
              <w:rPr>
                <w:noProof/>
                <w:lang w:eastAsia="en-GB"/>
              </w:rPr>
              <w:drawing>
                <wp:anchor distT="0" distB="0" distL="114300" distR="114300" simplePos="0" relativeHeight="251704320" behindDoc="0" locked="0" layoutInCell="1" allowOverlap="1">
                  <wp:simplePos x="0" y="0"/>
                  <wp:positionH relativeFrom="column">
                    <wp:posOffset>2353393</wp:posOffset>
                  </wp:positionH>
                  <wp:positionV relativeFrom="paragraph">
                    <wp:posOffset>146327</wp:posOffset>
                  </wp:positionV>
                  <wp:extent cx="3963145" cy="3852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16149" b="19319"/>
                          <a:stretch/>
                        </pic:blipFill>
                        <pic:spPr bwMode="auto">
                          <a:xfrm>
                            <a:off x="0" y="0"/>
                            <a:ext cx="3973094" cy="386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5E4E" w:rsidRDefault="00755E4E" w:rsidP="008A6BCA">
            <w:pPr>
              <w:rPr>
                <w:rFonts w:ascii="OpenDyslexicAlta" w:hAnsi="OpenDyslexicAlta"/>
                <w:sz w:val="24"/>
              </w:rPr>
            </w:pPr>
          </w:p>
          <w:p w:rsidR="00755E4E" w:rsidRDefault="00755E4E" w:rsidP="008A6BCA">
            <w:pPr>
              <w:rPr>
                <w:rFonts w:ascii="OpenDyslexicAlta" w:hAnsi="OpenDyslexicAlta"/>
                <w:sz w:val="24"/>
              </w:rPr>
            </w:pPr>
            <w:r>
              <w:rPr>
                <w:noProof/>
                <w:lang w:eastAsia="en-GB"/>
              </w:rPr>
              <w:drawing>
                <wp:anchor distT="0" distB="0" distL="114300" distR="114300" simplePos="0" relativeHeight="251702272" behindDoc="0" locked="0" layoutInCell="1" allowOverlap="1">
                  <wp:simplePos x="0" y="0"/>
                  <wp:positionH relativeFrom="column">
                    <wp:posOffset>265927</wp:posOffset>
                  </wp:positionH>
                  <wp:positionV relativeFrom="paragraph">
                    <wp:posOffset>189230</wp:posOffset>
                  </wp:positionV>
                  <wp:extent cx="2650437" cy="49695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50437" cy="496957"/>
                          </a:xfrm>
                          <a:prstGeom prst="rect">
                            <a:avLst/>
                          </a:prstGeom>
                        </pic:spPr>
                      </pic:pic>
                    </a:graphicData>
                  </a:graphic>
                  <wp14:sizeRelH relativeFrom="margin">
                    <wp14:pctWidth>0</wp14:pctWidth>
                  </wp14:sizeRelH>
                  <wp14:sizeRelV relativeFrom="margin">
                    <wp14:pctHeight>0</wp14:pctHeight>
                  </wp14:sizeRelV>
                </wp:anchor>
              </w:drawing>
            </w:r>
          </w:p>
          <w:p w:rsidR="00755E4E" w:rsidRDefault="00755E4E" w:rsidP="008A6BCA">
            <w:pPr>
              <w:rPr>
                <w:rFonts w:ascii="OpenDyslexicAlta" w:hAnsi="OpenDyslexicAlta"/>
                <w:sz w:val="24"/>
              </w:rPr>
            </w:pPr>
            <w:r>
              <w:rPr>
                <w:noProof/>
                <w:lang w:eastAsia="en-GB"/>
              </w:rPr>
              <w:drawing>
                <wp:anchor distT="0" distB="0" distL="114300" distR="114300" simplePos="0" relativeHeight="251699200" behindDoc="0" locked="0" layoutInCell="1" allowOverlap="1">
                  <wp:simplePos x="0" y="0"/>
                  <wp:positionH relativeFrom="column">
                    <wp:posOffset>3191510</wp:posOffset>
                  </wp:positionH>
                  <wp:positionV relativeFrom="paragraph">
                    <wp:posOffset>19685</wp:posOffset>
                  </wp:positionV>
                  <wp:extent cx="3307715" cy="397510"/>
                  <wp:effectExtent l="0" t="0" r="698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07715" cy="397510"/>
                          </a:xfrm>
                          <a:prstGeom prst="rect">
                            <a:avLst/>
                          </a:prstGeom>
                        </pic:spPr>
                      </pic:pic>
                    </a:graphicData>
                  </a:graphic>
                  <wp14:sizeRelH relativeFrom="margin">
                    <wp14:pctWidth>0</wp14:pctWidth>
                  </wp14:sizeRelH>
                  <wp14:sizeRelV relativeFrom="margin">
                    <wp14:pctHeight>0</wp14:pctHeight>
                  </wp14:sizeRelV>
                </wp:anchor>
              </w:drawing>
            </w:r>
          </w:p>
          <w:p w:rsidR="00755E4E" w:rsidRDefault="00755E4E" w:rsidP="008A6BCA">
            <w:pPr>
              <w:rPr>
                <w:rFonts w:ascii="OpenDyslexicAlta" w:hAnsi="OpenDyslexicAlta"/>
                <w:sz w:val="24"/>
              </w:rPr>
            </w:pPr>
          </w:p>
          <w:p w:rsidR="00755E4E" w:rsidRDefault="00755E4E" w:rsidP="008A6BCA">
            <w:pPr>
              <w:rPr>
                <w:rFonts w:ascii="OpenDyslexicAlta" w:hAnsi="OpenDyslexicAlta"/>
                <w:sz w:val="24"/>
              </w:rPr>
            </w:pPr>
            <w:r>
              <w:rPr>
                <w:noProof/>
                <w:lang w:eastAsia="en-GB"/>
              </w:rPr>
              <w:drawing>
                <wp:anchor distT="0" distB="0" distL="114300" distR="114300" simplePos="0" relativeHeight="251705344" behindDoc="0" locked="0" layoutInCell="1" allowOverlap="1">
                  <wp:simplePos x="0" y="0"/>
                  <wp:positionH relativeFrom="column">
                    <wp:posOffset>7758</wp:posOffset>
                  </wp:positionH>
                  <wp:positionV relativeFrom="paragraph">
                    <wp:posOffset>104914</wp:posOffset>
                  </wp:positionV>
                  <wp:extent cx="3717235" cy="455172"/>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817463" cy="467445"/>
                          </a:xfrm>
                          <a:prstGeom prst="rect">
                            <a:avLst/>
                          </a:prstGeom>
                        </pic:spPr>
                      </pic:pic>
                    </a:graphicData>
                  </a:graphic>
                  <wp14:sizeRelH relativeFrom="margin">
                    <wp14:pctWidth>0</wp14:pctWidth>
                  </wp14:sizeRelH>
                  <wp14:sizeRelV relativeFrom="margin">
                    <wp14:pctHeight>0</wp14:pctHeight>
                  </wp14:sizeRelV>
                </wp:anchor>
              </w:drawing>
            </w:r>
          </w:p>
          <w:p w:rsidR="00755E4E" w:rsidRDefault="00755E4E" w:rsidP="008A6BCA">
            <w:pPr>
              <w:rPr>
                <w:rFonts w:ascii="OpenDyslexicAlta" w:hAnsi="OpenDyslexicAlta"/>
                <w:sz w:val="24"/>
              </w:rPr>
            </w:pPr>
          </w:p>
          <w:p w:rsidR="00755E4E" w:rsidRDefault="00755E4E" w:rsidP="008A6BCA">
            <w:pPr>
              <w:rPr>
                <w:rFonts w:ascii="OpenDyslexicAlta" w:hAnsi="OpenDyslexicAlta"/>
                <w:sz w:val="24"/>
              </w:rPr>
            </w:pPr>
            <w:r>
              <w:rPr>
                <w:noProof/>
                <w:lang w:eastAsia="en-GB"/>
              </w:rPr>
              <w:drawing>
                <wp:anchor distT="0" distB="0" distL="114300" distR="114300" simplePos="0" relativeHeight="251698176" behindDoc="0" locked="0" layoutInCell="1" allowOverlap="1">
                  <wp:simplePos x="0" y="0"/>
                  <wp:positionH relativeFrom="column">
                    <wp:posOffset>2591794</wp:posOffset>
                  </wp:positionH>
                  <wp:positionV relativeFrom="paragraph">
                    <wp:posOffset>127966</wp:posOffset>
                  </wp:positionV>
                  <wp:extent cx="3612660" cy="437322"/>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612660" cy="437322"/>
                          </a:xfrm>
                          <a:prstGeom prst="rect">
                            <a:avLst/>
                          </a:prstGeom>
                        </pic:spPr>
                      </pic:pic>
                    </a:graphicData>
                  </a:graphic>
                  <wp14:sizeRelH relativeFrom="margin">
                    <wp14:pctWidth>0</wp14:pctWidth>
                  </wp14:sizeRelH>
                  <wp14:sizeRelV relativeFrom="margin">
                    <wp14:pctHeight>0</wp14:pctHeight>
                  </wp14:sizeRelV>
                </wp:anchor>
              </w:drawing>
            </w:r>
          </w:p>
          <w:p w:rsidR="00755E4E" w:rsidRDefault="00755E4E" w:rsidP="008A6BCA">
            <w:pPr>
              <w:rPr>
                <w:rFonts w:ascii="OpenDyslexicAlta" w:hAnsi="OpenDyslexicAlta"/>
                <w:sz w:val="24"/>
              </w:rPr>
            </w:pPr>
          </w:p>
          <w:p w:rsidR="00755E4E" w:rsidRDefault="00755E4E" w:rsidP="008A6BCA">
            <w:pPr>
              <w:rPr>
                <w:rFonts w:ascii="OpenDyslexicAlta" w:hAnsi="OpenDyslexicAlta"/>
                <w:sz w:val="24"/>
              </w:rPr>
            </w:pPr>
          </w:p>
          <w:p w:rsidR="00755E4E" w:rsidRDefault="00755E4E" w:rsidP="008A6BCA">
            <w:pPr>
              <w:rPr>
                <w:rFonts w:ascii="OpenDyslexicAlta" w:hAnsi="OpenDyslexicAlta"/>
                <w:sz w:val="24"/>
              </w:rPr>
            </w:pPr>
            <w:r>
              <w:rPr>
                <w:noProof/>
                <w:lang w:eastAsia="en-GB"/>
              </w:rPr>
              <w:drawing>
                <wp:anchor distT="0" distB="0" distL="114300" distR="114300" simplePos="0" relativeHeight="251703296" behindDoc="0" locked="0" layoutInCell="1" allowOverlap="1">
                  <wp:simplePos x="0" y="0"/>
                  <wp:positionH relativeFrom="column">
                    <wp:posOffset>231191</wp:posOffset>
                  </wp:positionH>
                  <wp:positionV relativeFrom="paragraph">
                    <wp:posOffset>103090</wp:posOffset>
                  </wp:positionV>
                  <wp:extent cx="3463233" cy="477078"/>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463233" cy="477078"/>
                          </a:xfrm>
                          <a:prstGeom prst="rect">
                            <a:avLst/>
                          </a:prstGeom>
                        </pic:spPr>
                      </pic:pic>
                    </a:graphicData>
                  </a:graphic>
                  <wp14:sizeRelH relativeFrom="margin">
                    <wp14:pctWidth>0</wp14:pctWidth>
                  </wp14:sizeRelH>
                  <wp14:sizeRelV relativeFrom="margin">
                    <wp14:pctHeight>0</wp14:pctHeight>
                  </wp14:sizeRelV>
                </wp:anchor>
              </w:drawing>
            </w:r>
          </w:p>
          <w:p w:rsidR="00755E4E" w:rsidRDefault="00755E4E" w:rsidP="008A6BCA">
            <w:pPr>
              <w:rPr>
                <w:rFonts w:ascii="OpenDyslexicAlta" w:hAnsi="OpenDyslexicAlta"/>
                <w:sz w:val="24"/>
              </w:rPr>
            </w:pPr>
          </w:p>
          <w:p w:rsidR="00755E4E" w:rsidRDefault="004E699D" w:rsidP="008A6BCA">
            <w:pPr>
              <w:rPr>
                <w:rFonts w:ascii="OpenDyslexicAlta" w:hAnsi="OpenDyslexicAlta"/>
                <w:sz w:val="24"/>
              </w:rPr>
            </w:pPr>
            <w:r>
              <w:rPr>
                <w:noProof/>
                <w:lang w:eastAsia="en-GB"/>
              </w:rPr>
              <w:drawing>
                <wp:anchor distT="0" distB="0" distL="114300" distR="114300" simplePos="0" relativeHeight="251701248" behindDoc="0" locked="0" layoutInCell="1" allowOverlap="1">
                  <wp:simplePos x="0" y="0"/>
                  <wp:positionH relativeFrom="column">
                    <wp:posOffset>117475</wp:posOffset>
                  </wp:positionH>
                  <wp:positionV relativeFrom="paragraph">
                    <wp:posOffset>185420</wp:posOffset>
                  </wp:positionV>
                  <wp:extent cx="2477135" cy="4768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477135" cy="476885"/>
                          </a:xfrm>
                          <a:prstGeom prst="rect">
                            <a:avLst/>
                          </a:prstGeom>
                        </pic:spPr>
                      </pic:pic>
                    </a:graphicData>
                  </a:graphic>
                  <wp14:sizeRelH relativeFrom="margin">
                    <wp14:pctWidth>0</wp14:pctWidth>
                  </wp14:sizeRelH>
                  <wp14:sizeRelV relativeFrom="margin">
                    <wp14:pctHeight>0</wp14:pctHeight>
                  </wp14:sizeRelV>
                </wp:anchor>
              </w:drawing>
            </w:r>
            <w:r w:rsidR="00755E4E">
              <w:rPr>
                <w:noProof/>
                <w:lang w:eastAsia="en-GB"/>
              </w:rPr>
              <w:drawing>
                <wp:anchor distT="0" distB="0" distL="114300" distR="114300" simplePos="0" relativeHeight="251706368" behindDoc="0" locked="0" layoutInCell="1" allowOverlap="1">
                  <wp:simplePos x="0" y="0"/>
                  <wp:positionH relativeFrom="column">
                    <wp:posOffset>3188142</wp:posOffset>
                  </wp:positionH>
                  <wp:positionV relativeFrom="paragraph">
                    <wp:posOffset>46576</wp:posOffset>
                  </wp:positionV>
                  <wp:extent cx="2827129" cy="47707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827129" cy="477078"/>
                          </a:xfrm>
                          <a:prstGeom prst="rect">
                            <a:avLst/>
                          </a:prstGeom>
                        </pic:spPr>
                      </pic:pic>
                    </a:graphicData>
                  </a:graphic>
                  <wp14:sizeRelH relativeFrom="margin">
                    <wp14:pctWidth>0</wp14:pctWidth>
                  </wp14:sizeRelH>
                  <wp14:sizeRelV relativeFrom="margin">
                    <wp14:pctHeight>0</wp14:pctHeight>
                  </wp14:sizeRelV>
                </wp:anchor>
              </w:drawing>
            </w:r>
          </w:p>
          <w:p w:rsidR="00755E4E" w:rsidRDefault="00755E4E" w:rsidP="008A6BCA">
            <w:pPr>
              <w:rPr>
                <w:rFonts w:ascii="OpenDyslexicAlta" w:hAnsi="OpenDyslexicAlta"/>
                <w:sz w:val="24"/>
              </w:rPr>
            </w:pPr>
          </w:p>
          <w:p w:rsidR="00755E4E" w:rsidRDefault="004E699D" w:rsidP="008A6BCA">
            <w:pPr>
              <w:rPr>
                <w:rFonts w:ascii="OpenDyslexicAlta" w:hAnsi="OpenDyslexicAlta"/>
                <w:sz w:val="24"/>
              </w:rPr>
            </w:pPr>
            <w:r>
              <w:rPr>
                <w:noProof/>
                <w:lang w:eastAsia="en-GB"/>
              </w:rPr>
              <w:drawing>
                <wp:anchor distT="0" distB="0" distL="114300" distR="114300" simplePos="0" relativeHeight="251708416" behindDoc="0" locked="0" layoutInCell="1" allowOverlap="1">
                  <wp:simplePos x="0" y="0"/>
                  <wp:positionH relativeFrom="column">
                    <wp:posOffset>2783002</wp:posOffset>
                  </wp:positionH>
                  <wp:positionV relativeFrom="paragraph">
                    <wp:posOffset>129457</wp:posOffset>
                  </wp:positionV>
                  <wp:extent cx="3536033" cy="49695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536033" cy="496956"/>
                          </a:xfrm>
                          <a:prstGeom prst="rect">
                            <a:avLst/>
                          </a:prstGeom>
                        </pic:spPr>
                      </pic:pic>
                    </a:graphicData>
                  </a:graphic>
                  <wp14:sizeRelH relativeFrom="margin">
                    <wp14:pctWidth>0</wp14:pctWidth>
                  </wp14:sizeRelH>
                  <wp14:sizeRelV relativeFrom="margin">
                    <wp14:pctHeight>0</wp14:pctHeight>
                  </wp14:sizeRelV>
                </wp:anchor>
              </w:drawing>
            </w:r>
          </w:p>
          <w:p w:rsidR="00755E4E" w:rsidRDefault="00755E4E" w:rsidP="008A6BCA">
            <w:pPr>
              <w:rPr>
                <w:rFonts w:ascii="OpenDyslexicAlta" w:hAnsi="OpenDyslexicAlta"/>
                <w:sz w:val="24"/>
              </w:rPr>
            </w:pPr>
          </w:p>
          <w:p w:rsidR="00755E4E" w:rsidRDefault="00755E4E" w:rsidP="008A6BCA">
            <w:pPr>
              <w:rPr>
                <w:rFonts w:ascii="OpenDyslexicAlta" w:hAnsi="OpenDyslexicAlta"/>
                <w:sz w:val="24"/>
              </w:rPr>
            </w:pPr>
            <w:r>
              <w:rPr>
                <w:noProof/>
                <w:lang w:eastAsia="en-GB"/>
              </w:rPr>
              <w:drawing>
                <wp:anchor distT="0" distB="0" distL="114300" distR="114300" simplePos="0" relativeHeight="251700224" behindDoc="0" locked="0" layoutInCell="1" allowOverlap="1">
                  <wp:simplePos x="0" y="0"/>
                  <wp:positionH relativeFrom="column">
                    <wp:posOffset>3188142</wp:posOffset>
                  </wp:positionH>
                  <wp:positionV relativeFrom="paragraph">
                    <wp:posOffset>232024</wp:posOffset>
                  </wp:positionV>
                  <wp:extent cx="2489200" cy="4572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489200" cy="457200"/>
                          </a:xfrm>
                          <a:prstGeom prst="rect">
                            <a:avLst/>
                          </a:prstGeom>
                        </pic:spPr>
                      </pic:pic>
                    </a:graphicData>
                  </a:graphic>
                  <wp14:sizeRelH relativeFrom="margin">
                    <wp14:pctWidth>0</wp14:pctWidth>
                  </wp14:sizeRelH>
                  <wp14:sizeRelV relativeFrom="margin">
                    <wp14:pctHeight>0</wp14:pctHeight>
                  </wp14:sizeRelV>
                </wp:anchor>
              </w:drawing>
            </w:r>
          </w:p>
          <w:p w:rsidR="00755E4E" w:rsidRDefault="00755E4E" w:rsidP="008A6BCA">
            <w:pPr>
              <w:rPr>
                <w:rFonts w:ascii="OpenDyslexicAlta" w:hAnsi="OpenDyslexicAlta"/>
                <w:sz w:val="24"/>
              </w:rPr>
            </w:pPr>
          </w:p>
          <w:p w:rsidR="00755E4E" w:rsidRPr="00D96205" w:rsidRDefault="00755E4E" w:rsidP="008A6BCA">
            <w:pPr>
              <w:rPr>
                <w:rFonts w:ascii="OpenDyslexicAlta" w:hAnsi="OpenDyslexicAlta"/>
                <w:sz w:val="24"/>
              </w:rPr>
            </w:pPr>
          </w:p>
        </w:tc>
      </w:tr>
      <w:tr w:rsidR="00406C76" w:rsidRPr="00D96205" w:rsidTr="0073213B">
        <w:trPr>
          <w:trHeight w:val="557"/>
        </w:trPr>
        <w:tc>
          <w:tcPr>
            <w:tcW w:w="10456" w:type="dxa"/>
            <w:tcBorders>
              <w:bottom w:val="single" w:sz="4" w:space="0" w:color="auto"/>
            </w:tcBorders>
            <w:shd w:val="clear" w:color="auto" w:fill="FFFF00"/>
          </w:tcPr>
          <w:p w:rsidR="00406C76" w:rsidRPr="00D96205" w:rsidRDefault="0073213B">
            <w:pPr>
              <w:rPr>
                <w:rFonts w:ascii="OpenDyslexicAlta" w:hAnsi="OpenDyslexicAlta"/>
                <w:sz w:val="24"/>
              </w:rPr>
            </w:pPr>
            <w:r>
              <w:rPr>
                <w:rFonts w:ascii="OpenDyslexicAlta" w:hAnsi="OpenDyslexicAlta"/>
                <w:sz w:val="24"/>
              </w:rPr>
              <w:lastRenderedPageBreak/>
              <w:t xml:space="preserve">Other Curricular Areas </w:t>
            </w:r>
          </w:p>
        </w:tc>
      </w:tr>
      <w:tr w:rsidR="0073213B" w:rsidRPr="00D96205" w:rsidTr="00C34BAE">
        <w:trPr>
          <w:trHeight w:val="2361"/>
        </w:trPr>
        <w:tc>
          <w:tcPr>
            <w:tcW w:w="10456" w:type="dxa"/>
            <w:shd w:val="clear" w:color="auto" w:fill="FFFFA7"/>
          </w:tcPr>
          <w:p w:rsidR="00746A44" w:rsidRDefault="008A6BCA" w:rsidP="00C60752">
            <w:pPr>
              <w:rPr>
                <w:rFonts w:ascii="OpenDyslexicAlta" w:hAnsi="OpenDyslexicAlta"/>
                <w:sz w:val="24"/>
                <w:u w:val="single"/>
              </w:rPr>
            </w:pPr>
            <w:r>
              <w:rPr>
                <w:rFonts w:ascii="OpenDyslexicAlta" w:hAnsi="OpenDyslexicAlta"/>
                <w:sz w:val="24"/>
                <w:u w:val="single"/>
              </w:rPr>
              <w:t xml:space="preserve">IDL </w:t>
            </w:r>
          </w:p>
          <w:p w:rsidR="008A6BCA" w:rsidRDefault="008A6BCA" w:rsidP="00C60752">
            <w:pPr>
              <w:rPr>
                <w:rFonts w:ascii="OpenDyslexicAlta" w:hAnsi="OpenDyslexicAlta"/>
                <w:sz w:val="24"/>
                <w:u w:val="single"/>
              </w:rPr>
            </w:pPr>
          </w:p>
          <w:p w:rsidR="008A6BCA" w:rsidRPr="008A6BCA" w:rsidRDefault="008A6BCA" w:rsidP="00C60752">
            <w:pPr>
              <w:rPr>
                <w:rFonts w:ascii="OpenDyslexicAlta" w:hAnsi="OpenDyslexicAlta"/>
                <w:sz w:val="24"/>
              </w:rPr>
            </w:pPr>
            <w:r>
              <w:rPr>
                <w:rFonts w:ascii="OpenDyslexicAlta" w:hAnsi="OpenDyslexicAlta"/>
                <w:sz w:val="24"/>
              </w:rPr>
              <w:t xml:space="preserve">Please see your IFL classroom for today’s IDL task </w:t>
            </w:r>
            <w:r w:rsidRPr="008A6BCA">
              <w:rPr>
                <w:rFonts w:ascii="OpenDyslexicAlta" w:hAnsi="OpenDyslexicAlta"/>
                <w:sz w:val="24"/>
              </w:rPr>
              <w:sym w:font="Wingdings" w:char="F04A"/>
            </w:r>
            <w:r>
              <w:rPr>
                <w:rFonts w:ascii="OpenDyslexicAlta" w:hAnsi="OpenDyslexicAlta"/>
                <w:sz w:val="24"/>
              </w:rPr>
              <w:t xml:space="preserve"> </w:t>
            </w:r>
          </w:p>
          <w:p w:rsidR="00746A44" w:rsidRDefault="008A6BCA" w:rsidP="00C60752">
            <w:pPr>
              <w:rPr>
                <w:rFonts w:ascii="OpenDyslexicAlta" w:hAnsi="OpenDyslexicAlta"/>
                <w:sz w:val="24"/>
              </w:rPr>
            </w:pPr>
            <w:r>
              <w:rPr>
                <w:noProof/>
                <w:lang w:eastAsia="en-GB"/>
              </w:rPr>
              <w:drawing>
                <wp:anchor distT="0" distB="0" distL="114300" distR="114300" simplePos="0" relativeHeight="251694080" behindDoc="0" locked="0" layoutInCell="1" allowOverlap="1">
                  <wp:simplePos x="0" y="0"/>
                  <wp:positionH relativeFrom="column">
                    <wp:posOffset>1804670</wp:posOffset>
                  </wp:positionH>
                  <wp:positionV relativeFrom="paragraph">
                    <wp:posOffset>215265</wp:posOffset>
                  </wp:positionV>
                  <wp:extent cx="3209925" cy="1662657"/>
                  <wp:effectExtent l="0" t="0" r="0" b="0"/>
                  <wp:wrapNone/>
                  <wp:docPr id="2" name="Picture 2" descr="Nhs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Illustrations, Royalty-Free Vector Graphics &amp; Clip Art - iStoc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9925" cy="16626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6A44" w:rsidRDefault="00746A44" w:rsidP="00C60752">
            <w:pPr>
              <w:rPr>
                <w:rFonts w:ascii="OpenDyslexicAlta" w:hAnsi="OpenDyslexicAlta"/>
                <w:sz w:val="24"/>
              </w:rPr>
            </w:pPr>
          </w:p>
          <w:p w:rsidR="00746A44" w:rsidRDefault="00746A44" w:rsidP="00C60752">
            <w:pPr>
              <w:rPr>
                <w:rFonts w:ascii="OpenDyslexicAlta" w:hAnsi="OpenDyslexicAlta"/>
                <w:sz w:val="24"/>
              </w:rPr>
            </w:pPr>
          </w:p>
          <w:p w:rsidR="00746A44" w:rsidRDefault="00746A44" w:rsidP="00C60752">
            <w:pPr>
              <w:rPr>
                <w:rFonts w:ascii="OpenDyslexicAlta" w:hAnsi="OpenDyslexicAlta"/>
                <w:sz w:val="24"/>
              </w:rPr>
            </w:pPr>
          </w:p>
          <w:p w:rsidR="00746A44" w:rsidRDefault="00746A44" w:rsidP="00C60752">
            <w:pPr>
              <w:rPr>
                <w:rFonts w:ascii="OpenDyslexicAlta" w:hAnsi="OpenDyslexicAlta"/>
                <w:sz w:val="24"/>
              </w:rPr>
            </w:pPr>
          </w:p>
          <w:p w:rsidR="008A6BCA" w:rsidRDefault="008A6BCA" w:rsidP="00C60752">
            <w:pPr>
              <w:rPr>
                <w:rFonts w:ascii="OpenDyslexicAlta" w:hAnsi="OpenDyslexicAlta"/>
                <w:sz w:val="24"/>
              </w:rPr>
            </w:pPr>
          </w:p>
          <w:p w:rsidR="008A6BCA" w:rsidRDefault="008A6BCA" w:rsidP="00C60752">
            <w:pPr>
              <w:rPr>
                <w:rFonts w:ascii="OpenDyslexicAlta" w:hAnsi="OpenDyslexicAlta"/>
                <w:sz w:val="24"/>
              </w:rPr>
            </w:pPr>
          </w:p>
          <w:p w:rsidR="008A6BCA" w:rsidRDefault="008A6BCA" w:rsidP="00C60752">
            <w:pPr>
              <w:rPr>
                <w:rFonts w:ascii="OpenDyslexicAlta" w:hAnsi="OpenDyslexicAlta"/>
                <w:sz w:val="24"/>
              </w:rPr>
            </w:pPr>
          </w:p>
          <w:p w:rsidR="008A6BCA" w:rsidRPr="008A6BCA" w:rsidRDefault="002B0F4C" w:rsidP="00C60752">
            <w:pPr>
              <w:rPr>
                <w:rFonts w:ascii="OpenDyslexicAlta" w:hAnsi="OpenDyslexicAlta"/>
                <w:sz w:val="24"/>
                <w:u w:val="single"/>
              </w:rPr>
            </w:pPr>
            <w:r>
              <w:rPr>
                <w:rFonts w:ascii="OpenDyslexicAlta" w:hAnsi="OpenDyslexicAlta"/>
                <w:sz w:val="24"/>
                <w:u w:val="single"/>
              </w:rPr>
              <w:t>History</w:t>
            </w:r>
            <w:bookmarkStart w:id="0" w:name="_GoBack"/>
            <w:bookmarkEnd w:id="0"/>
          </w:p>
          <w:p w:rsidR="008A6BCA" w:rsidRDefault="008A6BCA" w:rsidP="00C60752">
            <w:pPr>
              <w:rPr>
                <w:rFonts w:ascii="OpenDyslexicAlta" w:hAnsi="OpenDyslexicAlta"/>
                <w:sz w:val="24"/>
              </w:rPr>
            </w:pPr>
          </w:p>
          <w:p w:rsidR="008A6BCA" w:rsidRDefault="002B0F4C" w:rsidP="00C60752">
            <w:pPr>
              <w:rPr>
                <w:rFonts w:ascii="OpenDyslexicAlta" w:hAnsi="OpenDyslexicAlta"/>
                <w:sz w:val="24"/>
              </w:rPr>
            </w:pPr>
            <w:r>
              <w:rPr>
                <w:rFonts w:ascii="OpenDyslexicAlta" w:hAnsi="OpenDyslexicAlta"/>
                <w:sz w:val="24"/>
              </w:rPr>
              <w:t xml:space="preserve">Studying the Romans was ALMOST one of our IDL topics so I thought you would enjoy this lesson about their invasions from BBC </w:t>
            </w:r>
            <w:proofErr w:type="spellStart"/>
            <w:r>
              <w:rPr>
                <w:rFonts w:ascii="OpenDyslexicAlta" w:hAnsi="OpenDyslexicAlta"/>
                <w:sz w:val="24"/>
              </w:rPr>
              <w:t>Bitsize</w:t>
            </w:r>
            <w:proofErr w:type="spellEnd"/>
            <w:r>
              <w:rPr>
                <w:rFonts w:ascii="OpenDyslexicAlta" w:hAnsi="OpenDyslexicAlta"/>
                <w:sz w:val="24"/>
              </w:rPr>
              <w:t xml:space="preserve">! </w:t>
            </w:r>
          </w:p>
          <w:p w:rsidR="002B0F4C" w:rsidRDefault="002B0F4C" w:rsidP="00C60752">
            <w:pPr>
              <w:rPr>
                <w:rFonts w:ascii="OpenDyslexicAlta" w:hAnsi="OpenDyslexicAlta"/>
                <w:sz w:val="24"/>
              </w:rPr>
            </w:pPr>
          </w:p>
          <w:p w:rsidR="002B0F4C" w:rsidRPr="002B0F4C" w:rsidRDefault="002B0F4C" w:rsidP="00C60752">
            <w:pPr>
              <w:rPr>
                <w:rStyle w:val="Hyperlink"/>
              </w:rPr>
            </w:pPr>
            <w:hyperlink r:id="rId26" w:history="1">
              <w:r w:rsidRPr="002B0F4C">
                <w:rPr>
                  <w:rStyle w:val="Hyperlink"/>
                  <w:rFonts w:ascii="OpenDyslexicAlta" w:hAnsi="OpenDyslexicAlta"/>
                  <w:sz w:val="24"/>
                </w:rPr>
                <w:t>https://www.bbc.co.uk/bitesize/articles/ztryxbk</w:t>
              </w:r>
            </w:hyperlink>
          </w:p>
          <w:p w:rsidR="00746A44" w:rsidRPr="00E63D5C" w:rsidRDefault="00746A44" w:rsidP="00C60752">
            <w:pPr>
              <w:rPr>
                <w:rStyle w:val="Hyperlink"/>
              </w:rPr>
            </w:pPr>
          </w:p>
          <w:p w:rsidR="00C63AB3" w:rsidRPr="00987678" w:rsidRDefault="00C63AB3" w:rsidP="00C63AB3">
            <w:pPr>
              <w:rPr>
                <w:rFonts w:ascii="OpenDyslexicAlta" w:hAnsi="OpenDyslexicAlta"/>
                <w:sz w:val="12"/>
              </w:rPr>
            </w:pPr>
          </w:p>
        </w:tc>
      </w:tr>
    </w:tbl>
    <w:p w:rsidR="0099677E" w:rsidRPr="00987678" w:rsidRDefault="0099677E" w:rsidP="00786721">
      <w:pPr>
        <w:rPr>
          <w:rFonts w:ascii="OpenDyslexicAlta" w:hAnsi="OpenDyslexicAlta"/>
          <w:sz w:val="14"/>
        </w:rPr>
      </w:pPr>
    </w:p>
    <w:sectPr w:rsidR="0099677E" w:rsidRPr="00987678"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086FFB"/>
    <w:rsid w:val="00092FC8"/>
    <w:rsid w:val="0011426C"/>
    <w:rsid w:val="00190083"/>
    <w:rsid w:val="001A5F13"/>
    <w:rsid w:val="001A7C6A"/>
    <w:rsid w:val="001B0331"/>
    <w:rsid w:val="001D08C6"/>
    <w:rsid w:val="001E1171"/>
    <w:rsid w:val="001E4912"/>
    <w:rsid w:val="0021165C"/>
    <w:rsid w:val="002B0F4C"/>
    <w:rsid w:val="0031099C"/>
    <w:rsid w:val="003346ED"/>
    <w:rsid w:val="00344638"/>
    <w:rsid w:val="003478A4"/>
    <w:rsid w:val="00364A47"/>
    <w:rsid w:val="00394263"/>
    <w:rsid w:val="00406C76"/>
    <w:rsid w:val="00433BDF"/>
    <w:rsid w:val="00496E77"/>
    <w:rsid w:val="004B101E"/>
    <w:rsid w:val="004C0B16"/>
    <w:rsid w:val="004E699D"/>
    <w:rsid w:val="00505C06"/>
    <w:rsid w:val="0050714E"/>
    <w:rsid w:val="00512AFD"/>
    <w:rsid w:val="00544D17"/>
    <w:rsid w:val="00556164"/>
    <w:rsid w:val="00567597"/>
    <w:rsid w:val="00591FB1"/>
    <w:rsid w:val="005A1CC5"/>
    <w:rsid w:val="005B155F"/>
    <w:rsid w:val="005C3B50"/>
    <w:rsid w:val="005D3960"/>
    <w:rsid w:val="005E4C31"/>
    <w:rsid w:val="00607506"/>
    <w:rsid w:val="006327AD"/>
    <w:rsid w:val="00675D3E"/>
    <w:rsid w:val="006D3BFC"/>
    <w:rsid w:val="00714B82"/>
    <w:rsid w:val="0073213B"/>
    <w:rsid w:val="00746A44"/>
    <w:rsid w:val="00755E4E"/>
    <w:rsid w:val="00786721"/>
    <w:rsid w:val="007929AC"/>
    <w:rsid w:val="007F1805"/>
    <w:rsid w:val="008A6BCA"/>
    <w:rsid w:val="008A7208"/>
    <w:rsid w:val="008B7AC2"/>
    <w:rsid w:val="008D742D"/>
    <w:rsid w:val="008E55F0"/>
    <w:rsid w:val="009365E4"/>
    <w:rsid w:val="00937165"/>
    <w:rsid w:val="00987678"/>
    <w:rsid w:val="0099677E"/>
    <w:rsid w:val="009A6DFA"/>
    <w:rsid w:val="00A233B6"/>
    <w:rsid w:val="00A545FA"/>
    <w:rsid w:val="00A72922"/>
    <w:rsid w:val="00B16B0F"/>
    <w:rsid w:val="00B4669A"/>
    <w:rsid w:val="00B917FD"/>
    <w:rsid w:val="00BA0151"/>
    <w:rsid w:val="00BA7C13"/>
    <w:rsid w:val="00BF0BEC"/>
    <w:rsid w:val="00C3411A"/>
    <w:rsid w:val="00C34BAE"/>
    <w:rsid w:val="00C34BB0"/>
    <w:rsid w:val="00C60752"/>
    <w:rsid w:val="00C63AB3"/>
    <w:rsid w:val="00C74030"/>
    <w:rsid w:val="00CE2153"/>
    <w:rsid w:val="00D37AE2"/>
    <w:rsid w:val="00D46565"/>
    <w:rsid w:val="00D808B3"/>
    <w:rsid w:val="00D81DE8"/>
    <w:rsid w:val="00D96205"/>
    <w:rsid w:val="00DE0635"/>
    <w:rsid w:val="00DF0587"/>
    <w:rsid w:val="00E63D5C"/>
    <w:rsid w:val="00E90499"/>
    <w:rsid w:val="00ED64CF"/>
    <w:rsid w:val="00EE4F7C"/>
    <w:rsid w:val="00F13ADD"/>
    <w:rsid w:val="00F37A9E"/>
    <w:rsid w:val="00F5303B"/>
    <w:rsid w:val="00F633E8"/>
    <w:rsid w:val="00F66882"/>
    <w:rsid w:val="00F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bbc.co.uk/bitesize/articles/ztryxbk"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www.google.com/url?sa=i&amp;url=https://webstockreview.net/explore/spelling-clipart-background/&amp;psig=AOvVaw2GylXrsAWHtWx5CTS9dvmb&amp;ust=1585132711654000&amp;source=images&amp;cd=vfe&amp;ved=0CAIQjRxqFwoTCMi2nNb1sugCFQAAAAAdAAAAABAD" TargetMode="External"/><Relationship Id="rId12" Type="http://schemas.openxmlformats.org/officeDocument/2006/relationships/hyperlink" Target="https://www.youtube.com/watch?v=coC0eUSm-pc" TargetMode="External"/><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hyperlink" Target="https://www.google.com/url?sa=i&amp;url=https://ya-webdesign.com/explore/reading-transparent-png/&amp;psig=AOvVaw0ITnUyWfoKvNbn8u8Hc1oN&amp;ust=1585047746626000&amp;source=images&amp;cd=vfe&amp;ved=0CAIQjRxqFwoTCJCq45e5sOgCFQAAAAAdAAAAABAO" TargetMode="Externa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google.com/url?sa=i&amp;url=https://www.clipart.email/clipart/math-clipart-transparent-background-13758.html&amp;psig=AOvVaw3MRdQmg12d9nhBXUqlfRap&amp;ust=1585215510861000&amp;source=images&amp;cd=vfe&amp;ved=0CAIQjRxqFwoTCPihoZOqtegCFQAAAAAdAAAAABAW"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3</cp:revision>
  <dcterms:created xsi:type="dcterms:W3CDTF">2020-06-08T09:48:00Z</dcterms:created>
  <dcterms:modified xsi:type="dcterms:W3CDTF">2020-06-08T09:50:00Z</dcterms:modified>
</cp:coreProperties>
</file>