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1E" w:rsidRPr="00D96205" w:rsidRDefault="00D96205">
      <w:pPr>
        <w:rPr>
          <w:rFonts w:ascii="OpenDyslexicAlta" w:hAnsi="OpenDyslexicAlta"/>
          <w:sz w:val="28"/>
          <w:u w:val="single"/>
        </w:rPr>
      </w:pPr>
      <w:r w:rsidRPr="00D96205">
        <w:rPr>
          <w:rFonts w:ascii="OpenDyslexicAlta" w:hAnsi="OpenDyslexicAlta"/>
          <w:sz w:val="28"/>
          <w:u w:val="single"/>
        </w:rPr>
        <w:t xml:space="preserve">Home Learning Experiences – </w:t>
      </w:r>
      <w:r w:rsidR="001B0331">
        <w:rPr>
          <w:rFonts w:ascii="OpenDyslexicAlta" w:hAnsi="OpenDyslexicAlta"/>
          <w:sz w:val="28"/>
          <w:u w:val="single"/>
        </w:rPr>
        <w:t>Thursday 26</w:t>
      </w:r>
      <w:r w:rsidR="001B0331" w:rsidRPr="001B0331">
        <w:rPr>
          <w:rFonts w:ascii="OpenDyslexicAlta" w:hAnsi="OpenDyslexicAlta"/>
          <w:sz w:val="28"/>
          <w:u w:val="single"/>
          <w:vertAlign w:val="superscript"/>
        </w:rPr>
        <w:t>th</w:t>
      </w:r>
      <w:r w:rsidR="001B0331">
        <w:rPr>
          <w:rFonts w:ascii="OpenDyslexicAlta" w:hAnsi="OpenDyslexicAlta"/>
          <w:sz w:val="28"/>
          <w:u w:val="single"/>
        </w:rPr>
        <w:t xml:space="preserve"> </w:t>
      </w:r>
      <w:r w:rsidR="004B101E">
        <w:rPr>
          <w:rFonts w:ascii="OpenDyslexicAlta" w:hAnsi="OpenDyslexicAlta"/>
          <w:sz w:val="28"/>
          <w:u w:val="single"/>
        </w:rPr>
        <w:t>March</w:t>
      </w:r>
    </w:p>
    <w:tbl>
      <w:tblPr>
        <w:tblStyle w:val="TableGrid"/>
        <w:tblW w:w="0" w:type="auto"/>
        <w:tblLook w:val="04A0" w:firstRow="1" w:lastRow="0" w:firstColumn="1" w:lastColumn="0" w:noHBand="0" w:noVBand="1"/>
      </w:tblPr>
      <w:tblGrid>
        <w:gridCol w:w="10456"/>
      </w:tblGrid>
      <w:tr w:rsidR="00C34BAE" w:rsidRPr="00C34BAE" w:rsidTr="00C34BAE">
        <w:trPr>
          <w:trHeight w:val="432"/>
        </w:trPr>
        <w:tc>
          <w:tcPr>
            <w:tcW w:w="10456" w:type="dxa"/>
            <w:shd w:val="clear" w:color="auto" w:fill="9966FF"/>
          </w:tcPr>
          <w:p w:rsidR="00C34BAE" w:rsidRPr="00C34BAE" w:rsidRDefault="00C34BAE">
            <w:pPr>
              <w:rPr>
                <w:rFonts w:ascii="OpenDyslexicAlta" w:hAnsi="OpenDyslexicAlta"/>
                <w:color w:val="000000" w:themeColor="text1"/>
                <w:sz w:val="24"/>
                <w:szCs w:val="24"/>
              </w:rPr>
            </w:pPr>
            <w:r w:rsidRPr="00C34BAE">
              <w:rPr>
                <w:rFonts w:ascii="OpenDyslexicAlta" w:hAnsi="OpenDyslexicAlta"/>
                <w:color w:val="000000" w:themeColor="text1"/>
                <w:sz w:val="24"/>
                <w:szCs w:val="24"/>
              </w:rPr>
              <w:t xml:space="preserve">Life Skills  </w:t>
            </w:r>
          </w:p>
        </w:tc>
      </w:tr>
      <w:tr w:rsidR="00C34BAE" w:rsidRPr="00D96205" w:rsidTr="001B0331">
        <w:trPr>
          <w:trHeight w:val="3401"/>
        </w:trPr>
        <w:tc>
          <w:tcPr>
            <w:tcW w:w="10456" w:type="dxa"/>
            <w:shd w:val="clear" w:color="auto" w:fill="DEBDFF"/>
          </w:tcPr>
          <w:p w:rsidR="00C34BAE" w:rsidRPr="00C34BAE" w:rsidRDefault="00544D17">
            <w:pPr>
              <w:rPr>
                <w:rFonts w:ascii="OpenDyslexicAlta" w:hAnsi="OpenDyslexicAlta"/>
                <w:sz w:val="24"/>
                <w:szCs w:val="24"/>
              </w:rPr>
            </w:pPr>
            <w:r>
              <w:rPr>
                <w:rFonts w:ascii="OpenDyslexicAlta" w:hAnsi="OpenDyslexicAlta"/>
                <w:sz w:val="24"/>
                <w:szCs w:val="24"/>
              </w:rPr>
              <w:t xml:space="preserve">What life skills did you do yesterday? Enjoy some today too… </w:t>
            </w:r>
          </w:p>
          <w:p w:rsidR="00C34BAE" w:rsidRPr="00C34BAE" w:rsidRDefault="00C34BAE">
            <w:pPr>
              <w:rPr>
                <w:rFonts w:ascii="OpenDyslexicAlta" w:hAnsi="OpenDyslexicAlta"/>
                <w:sz w:val="24"/>
                <w:szCs w:val="24"/>
              </w:rPr>
            </w:pPr>
          </w:p>
          <w:p w:rsidR="00C34BAE" w:rsidRPr="00C34BAE" w:rsidRDefault="001B0331" w:rsidP="00C34BAE">
            <w:pPr>
              <w:pStyle w:val="ListParagraph"/>
              <w:numPr>
                <w:ilvl w:val="0"/>
                <w:numId w:val="2"/>
              </w:numPr>
              <w:rPr>
                <w:rFonts w:ascii="OpenDyslexicAlta" w:hAnsi="OpenDyslexicAlta"/>
                <w:sz w:val="24"/>
                <w:szCs w:val="24"/>
              </w:rPr>
            </w:pPr>
            <w:r>
              <w:rPr>
                <w:rFonts w:ascii="OpenDyslexicAlta" w:hAnsi="OpenDyslexicAlta"/>
                <w:sz w:val="24"/>
                <w:szCs w:val="24"/>
              </w:rPr>
              <w:t>Help prepare lunch or dinner</w:t>
            </w:r>
            <w:r w:rsidR="00C34BAE" w:rsidRPr="00C34BAE">
              <w:rPr>
                <w:rFonts w:ascii="OpenDyslexicAlta" w:hAnsi="OpenDyslexicAlta"/>
                <w:sz w:val="24"/>
                <w:szCs w:val="24"/>
              </w:rPr>
              <w:t xml:space="preserve">. </w:t>
            </w:r>
          </w:p>
          <w:p w:rsidR="00C34BAE" w:rsidRPr="00C34BAE" w:rsidRDefault="001B0331" w:rsidP="00C34BAE">
            <w:pPr>
              <w:pStyle w:val="ListParagraph"/>
              <w:numPr>
                <w:ilvl w:val="0"/>
                <w:numId w:val="2"/>
              </w:numPr>
              <w:rPr>
                <w:rFonts w:ascii="OpenDyslexicAlta" w:hAnsi="OpenDyslexicAlta"/>
                <w:sz w:val="24"/>
                <w:szCs w:val="24"/>
              </w:rPr>
            </w:pPr>
            <w:r>
              <w:rPr>
                <w:rFonts w:ascii="OpenDyslexicAlta" w:hAnsi="OpenDyslexicAlta"/>
                <w:sz w:val="24"/>
                <w:szCs w:val="24"/>
              </w:rPr>
              <w:t>Help to clear the table after a meal time</w:t>
            </w:r>
            <w:r w:rsidR="00DF0587">
              <w:rPr>
                <w:rFonts w:ascii="OpenDyslexicAlta" w:hAnsi="OpenDyslexicAlta"/>
                <w:sz w:val="24"/>
                <w:szCs w:val="24"/>
              </w:rPr>
              <w:t xml:space="preserve">. </w:t>
            </w:r>
            <w:r w:rsidR="00C34BAE" w:rsidRPr="00C34BAE">
              <w:rPr>
                <w:rFonts w:ascii="OpenDyslexicAlta" w:hAnsi="OpenDyslexicAlta"/>
                <w:sz w:val="24"/>
                <w:szCs w:val="24"/>
              </w:rPr>
              <w:t xml:space="preserve"> </w:t>
            </w:r>
          </w:p>
          <w:p w:rsidR="00C34BAE" w:rsidRPr="00C34BAE" w:rsidRDefault="001B0331" w:rsidP="00C34BAE">
            <w:pPr>
              <w:pStyle w:val="ListParagraph"/>
              <w:numPr>
                <w:ilvl w:val="0"/>
                <w:numId w:val="2"/>
              </w:numPr>
              <w:rPr>
                <w:rFonts w:ascii="OpenDyslexicAlta" w:hAnsi="OpenDyslexicAlta"/>
                <w:sz w:val="24"/>
                <w:szCs w:val="24"/>
              </w:rPr>
            </w:pPr>
            <w:r>
              <w:rPr>
                <w:rFonts w:ascii="OpenDyslexicAlta" w:hAnsi="OpenDyslexicAlta"/>
                <w:sz w:val="24"/>
                <w:szCs w:val="24"/>
              </w:rPr>
              <w:t>Make up your own exercise routine</w:t>
            </w:r>
            <w:r w:rsidR="00DF0587">
              <w:rPr>
                <w:rFonts w:ascii="OpenDyslexicAlta" w:hAnsi="OpenDyslexicAlta"/>
                <w:sz w:val="24"/>
                <w:szCs w:val="24"/>
              </w:rPr>
              <w:t xml:space="preserve">. </w:t>
            </w:r>
          </w:p>
          <w:p w:rsidR="0011426C" w:rsidRDefault="00DF0587" w:rsidP="0011426C">
            <w:pPr>
              <w:pStyle w:val="ListParagraph"/>
              <w:numPr>
                <w:ilvl w:val="0"/>
                <w:numId w:val="2"/>
              </w:numPr>
              <w:rPr>
                <w:rFonts w:ascii="OpenDyslexicAlta" w:hAnsi="OpenDyslexicAlta"/>
                <w:sz w:val="24"/>
                <w:szCs w:val="24"/>
              </w:rPr>
            </w:pPr>
            <w:r>
              <w:rPr>
                <w:rFonts w:ascii="OpenDyslexicAlta" w:hAnsi="OpenDyslexicAlta"/>
                <w:sz w:val="24"/>
                <w:szCs w:val="24"/>
              </w:rPr>
              <w:t>Watch your favourite movie</w:t>
            </w:r>
            <w:r w:rsidR="00C34BAE">
              <w:rPr>
                <w:rFonts w:ascii="OpenDyslexicAlta" w:hAnsi="OpenDyslexicAlta"/>
                <w:sz w:val="24"/>
                <w:szCs w:val="24"/>
              </w:rPr>
              <w:t xml:space="preserve">. </w:t>
            </w:r>
          </w:p>
          <w:p w:rsidR="004B101E" w:rsidRPr="0011426C" w:rsidRDefault="001B0331" w:rsidP="0011426C">
            <w:pPr>
              <w:pStyle w:val="ListParagraph"/>
              <w:numPr>
                <w:ilvl w:val="0"/>
                <w:numId w:val="2"/>
              </w:numPr>
              <w:rPr>
                <w:rFonts w:ascii="OpenDyslexicAlta" w:hAnsi="OpenDyslexicAlta"/>
                <w:sz w:val="24"/>
                <w:szCs w:val="24"/>
              </w:rPr>
            </w:pPr>
            <w:r>
              <w:rPr>
                <w:rFonts w:ascii="OpenDyslexicAlta" w:hAnsi="OpenDyslexicAlta"/>
                <w:sz w:val="24"/>
                <w:szCs w:val="24"/>
              </w:rPr>
              <w:t>Plan some enjoyable activities for the weekend</w:t>
            </w:r>
            <w:r w:rsidR="00DF0587">
              <w:rPr>
                <w:rFonts w:ascii="OpenDyslexicAlta" w:hAnsi="OpenDyslexicAlta"/>
                <w:sz w:val="24"/>
                <w:szCs w:val="24"/>
              </w:rPr>
              <w:t>.</w:t>
            </w:r>
          </w:p>
          <w:p w:rsidR="004B101E" w:rsidRPr="004B101E" w:rsidRDefault="004B101E" w:rsidP="004B101E">
            <w:pPr>
              <w:rPr>
                <w:rFonts w:ascii="OpenDyslexicAlta" w:hAnsi="OpenDyslexicAlta"/>
                <w:sz w:val="24"/>
                <w:szCs w:val="24"/>
              </w:rPr>
            </w:pPr>
          </w:p>
        </w:tc>
      </w:tr>
      <w:tr w:rsidR="00D96205" w:rsidRPr="00D96205" w:rsidTr="00C34BAE">
        <w:trPr>
          <w:trHeight w:val="432"/>
        </w:trPr>
        <w:tc>
          <w:tcPr>
            <w:tcW w:w="10456" w:type="dxa"/>
            <w:shd w:val="clear" w:color="auto" w:fill="FF7C80"/>
          </w:tcPr>
          <w:p w:rsidR="00C34BAE" w:rsidRPr="00D96205" w:rsidRDefault="00591FB1">
            <w:pPr>
              <w:rPr>
                <w:rFonts w:ascii="OpenDyslexicAlta" w:hAnsi="OpenDyslexicAlta"/>
              </w:rPr>
            </w:pPr>
            <w:r>
              <w:rPr>
                <w:rFonts w:ascii="Roboto" w:hAnsi="Roboto"/>
                <w:noProof/>
                <w:color w:val="2962FF"/>
                <w:lang w:eastAsia="en-GB"/>
              </w:rPr>
              <w:drawing>
                <wp:anchor distT="0" distB="0" distL="114300" distR="114300" simplePos="0" relativeHeight="251667456" behindDoc="0" locked="0" layoutInCell="1" allowOverlap="1">
                  <wp:simplePos x="0" y="0"/>
                  <wp:positionH relativeFrom="column">
                    <wp:posOffset>5681345</wp:posOffset>
                  </wp:positionH>
                  <wp:positionV relativeFrom="paragraph">
                    <wp:posOffset>-784860</wp:posOffset>
                  </wp:positionV>
                  <wp:extent cx="1076383" cy="1543326"/>
                  <wp:effectExtent l="0" t="0" r="0" b="0"/>
                  <wp:wrapNone/>
                  <wp:docPr id="13" name="Picture 13" descr="Image result for reading clipart transparent backgroun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reading clipart transparent background">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076383" cy="1543326"/>
                          </a:xfrm>
                          <a:prstGeom prst="rect">
                            <a:avLst/>
                          </a:prstGeom>
                          <a:noFill/>
                          <a:ln>
                            <a:noFill/>
                          </a:ln>
                        </pic:spPr>
                      </pic:pic>
                    </a:graphicData>
                  </a:graphic>
                  <wp14:sizeRelH relativeFrom="page">
                    <wp14:pctWidth>0</wp14:pctWidth>
                  </wp14:sizeRelH>
                  <wp14:sizeRelV relativeFrom="page">
                    <wp14:pctHeight>0</wp14:pctHeight>
                  </wp14:sizeRelV>
                </wp:anchor>
              </w:drawing>
            </w:r>
            <w:r w:rsidR="00D96205" w:rsidRPr="00D96205">
              <w:rPr>
                <w:rFonts w:ascii="OpenDyslexicAlta" w:hAnsi="OpenDyslexicAlta"/>
              </w:rPr>
              <w:t xml:space="preserve">Literacy </w:t>
            </w:r>
          </w:p>
        </w:tc>
      </w:tr>
      <w:tr w:rsidR="00D96205" w:rsidRPr="00D96205" w:rsidTr="00C34BAE">
        <w:trPr>
          <w:trHeight w:val="2167"/>
        </w:trPr>
        <w:tc>
          <w:tcPr>
            <w:tcW w:w="10456" w:type="dxa"/>
            <w:shd w:val="clear" w:color="auto" w:fill="FFCCCC"/>
          </w:tcPr>
          <w:p w:rsidR="00D96205" w:rsidRPr="00F633E8" w:rsidRDefault="00544D17">
            <w:pPr>
              <w:rPr>
                <w:rFonts w:ascii="OpenDyslexicAlta" w:hAnsi="OpenDyslexicAlta"/>
                <w:u w:val="single"/>
              </w:rPr>
            </w:pPr>
            <w:r w:rsidRPr="00F633E8">
              <w:rPr>
                <w:rFonts w:ascii="OpenDyslexicAlta" w:hAnsi="OpenDyslexicAlta"/>
                <w:u w:val="single"/>
              </w:rPr>
              <w:t xml:space="preserve">Reading </w:t>
            </w:r>
          </w:p>
          <w:p w:rsidR="00406C76" w:rsidRPr="00591FB1" w:rsidRDefault="00406C76">
            <w:pPr>
              <w:rPr>
                <w:rFonts w:ascii="OpenDyslexicAlta" w:hAnsi="OpenDyslexicAlta"/>
                <w:sz w:val="10"/>
              </w:rPr>
            </w:pPr>
          </w:p>
          <w:p w:rsidR="00C34BAE" w:rsidRPr="00591FB1" w:rsidRDefault="00C34BAE">
            <w:pPr>
              <w:rPr>
                <w:rFonts w:ascii="OpenDyslexicAlta" w:hAnsi="OpenDyslexicAlta"/>
                <w:sz w:val="10"/>
              </w:rPr>
            </w:pPr>
          </w:p>
          <w:p w:rsidR="00544D17" w:rsidRPr="00591FB1" w:rsidRDefault="00A233B6">
            <w:pPr>
              <w:rPr>
                <w:rFonts w:ascii="OpenDyslexicAlta" w:hAnsi="OpenDyslexicAlta"/>
              </w:rPr>
            </w:pPr>
            <w:r>
              <w:rPr>
                <w:rFonts w:ascii="OpenDyslexicAlta" w:hAnsi="OpenDyslexicAlta"/>
              </w:rPr>
              <w:t>Write a summary about what you have read already. Remember, a summary should only be in the main ideas of the books, and not a lot of the extra information. You can use the Somebody Wanted But So Then approach. Comprehension questions which you created are</w:t>
            </w:r>
            <w:r w:rsidR="00AA41F9">
              <w:rPr>
                <w:rFonts w:ascii="OpenDyslexicAlta" w:hAnsi="OpenDyslexicAlta"/>
              </w:rPr>
              <w:t xml:space="preserve"> coming at you tomorrow!</w:t>
            </w:r>
          </w:p>
          <w:p w:rsidR="00544D17" w:rsidRPr="00591FB1" w:rsidRDefault="00544D17">
            <w:pPr>
              <w:rPr>
                <w:rFonts w:ascii="OpenDyslexicAlta" w:hAnsi="OpenDyslexicAlta"/>
              </w:rPr>
            </w:pPr>
          </w:p>
          <w:p w:rsidR="00544D17" w:rsidRDefault="00364A47" w:rsidP="00D96205">
            <w:pPr>
              <w:rPr>
                <w:rFonts w:ascii="OpenDyslexicAlta" w:hAnsi="OpenDyslexicAlta"/>
                <w:sz w:val="24"/>
              </w:rPr>
            </w:pPr>
            <w:r>
              <w:rPr>
                <w:rFonts w:ascii="Roboto" w:hAnsi="Roboto"/>
                <w:noProof/>
                <w:color w:val="2962FF"/>
                <w:lang w:eastAsia="en-GB"/>
              </w:rPr>
              <w:drawing>
                <wp:anchor distT="0" distB="0" distL="114300" distR="114300" simplePos="0" relativeHeight="251672576" behindDoc="0" locked="0" layoutInCell="1" allowOverlap="1">
                  <wp:simplePos x="0" y="0"/>
                  <wp:positionH relativeFrom="column">
                    <wp:posOffset>823594</wp:posOffset>
                  </wp:positionH>
                  <wp:positionV relativeFrom="paragraph">
                    <wp:posOffset>29844</wp:posOffset>
                  </wp:positionV>
                  <wp:extent cx="1266825" cy="775683"/>
                  <wp:effectExtent l="0" t="0" r="0" b="0"/>
                  <wp:wrapNone/>
                  <wp:docPr id="11" name="Picture 11" descr="Image result for spelling clip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elling clipar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9305" cy="7833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D17" w:rsidRPr="00F633E8" w:rsidRDefault="00607506" w:rsidP="00D96205">
            <w:pPr>
              <w:rPr>
                <w:rFonts w:ascii="OpenDyslexicAlta" w:hAnsi="OpenDyslexicAlta"/>
                <w:sz w:val="24"/>
                <w:u w:val="single"/>
              </w:rPr>
            </w:pPr>
            <w:r w:rsidRPr="00F633E8">
              <w:rPr>
                <w:rFonts w:ascii="OpenDyslexicAlta" w:hAnsi="OpenDyslexicAlta"/>
                <w:sz w:val="24"/>
                <w:u w:val="single"/>
              </w:rPr>
              <w:t xml:space="preserve">Spelling </w:t>
            </w:r>
          </w:p>
          <w:p w:rsidR="00544D17" w:rsidRDefault="00544D17" w:rsidP="00D96205">
            <w:pPr>
              <w:rPr>
                <w:rFonts w:ascii="OpenDyslexicAlta" w:hAnsi="OpenDyslexicAlta"/>
                <w:sz w:val="24"/>
              </w:rPr>
            </w:pPr>
          </w:p>
          <w:p w:rsidR="00591FB1" w:rsidRDefault="00AA41F9" w:rsidP="00D96205">
            <w:pPr>
              <w:rPr>
                <w:rFonts w:ascii="OpenDyslexicAlta" w:hAnsi="OpenDyslexicAlta"/>
                <w:sz w:val="12"/>
              </w:rPr>
            </w:pPr>
            <w:r>
              <w:rPr>
                <w:rFonts w:ascii="OpenDyslexicAlta" w:hAnsi="OpenDyslexicAlta"/>
                <w:sz w:val="24"/>
              </w:rPr>
              <w:t>I LOVED seeing the creative way you all spelled your words on Wednesday. Keep up the creativity. Please c</w:t>
            </w:r>
            <w:r w:rsidR="00A233B6">
              <w:rPr>
                <w:rFonts w:ascii="OpenDyslexicAlta" w:hAnsi="OpenDyslexicAlta"/>
                <w:sz w:val="24"/>
              </w:rPr>
              <w:t xml:space="preserve">hoose an active spelling strategy of your choice to practise your words. We will be having a spelling assessment tomorrow, so make sure you know them all. </w:t>
            </w:r>
            <w:r w:rsidR="00B917FD">
              <w:rPr>
                <w:rFonts w:ascii="OpenDyslexicAlta" w:hAnsi="OpenDyslexicAlta"/>
                <w:sz w:val="24"/>
              </w:rPr>
              <w:t xml:space="preserve"> </w:t>
            </w:r>
          </w:p>
          <w:p w:rsidR="00591FB1" w:rsidRDefault="00591FB1" w:rsidP="00D96205">
            <w:pPr>
              <w:rPr>
                <w:rFonts w:ascii="OpenDyslexicAlta" w:hAnsi="OpenDyslexicAlta"/>
                <w:sz w:val="12"/>
              </w:rPr>
            </w:pPr>
          </w:p>
          <w:p w:rsidR="00591FB1" w:rsidRDefault="00591FB1" w:rsidP="00D96205">
            <w:pPr>
              <w:rPr>
                <w:rFonts w:ascii="OpenDyslexicAlta" w:hAnsi="OpenDyslexicAlta"/>
                <w:sz w:val="12"/>
              </w:rPr>
            </w:pPr>
          </w:p>
          <w:p w:rsidR="00607506" w:rsidRDefault="00591FB1" w:rsidP="00B917FD">
            <w:pPr>
              <w:rPr>
                <w:rFonts w:ascii="OpenDyslexicAlta" w:hAnsi="OpenDyslexicAlta"/>
                <w:sz w:val="24"/>
              </w:rPr>
            </w:pPr>
            <w:r w:rsidRPr="00B917FD">
              <w:rPr>
                <w:rFonts w:ascii="OpenDyslexicAlta" w:hAnsi="OpenDyslexicAlta"/>
                <w:sz w:val="24"/>
              </w:rPr>
              <w:t xml:space="preserve">Remember </w:t>
            </w:r>
            <w:r w:rsidRPr="00B917FD">
              <w:rPr>
                <w:rFonts w:ascii="OpenDyslexicAlta" w:hAnsi="OpenDyslexicAlta"/>
                <w:sz w:val="32"/>
                <w:u w:val="single"/>
              </w:rPr>
              <w:t>writing</w:t>
            </w:r>
            <w:r w:rsidRPr="00B917FD">
              <w:rPr>
                <w:rFonts w:ascii="OpenDyslexicAlta" w:hAnsi="OpenDyslexicAlta"/>
                <w:sz w:val="24"/>
              </w:rPr>
              <w:t xml:space="preserve"> is due for Friday and should be done </w:t>
            </w:r>
            <w:r w:rsidR="007929AC" w:rsidRPr="00B917FD">
              <w:rPr>
                <w:rFonts w:ascii="OpenDyslexicAlta" w:hAnsi="OpenDyslexicAlta"/>
                <w:sz w:val="24"/>
              </w:rPr>
              <w:t xml:space="preserve">continuously throughout this week either in your literacy jotter or typed using digital technologies. </w:t>
            </w:r>
          </w:p>
          <w:p w:rsidR="001B0331" w:rsidRPr="00C34BAE" w:rsidRDefault="001B0331" w:rsidP="00B917FD">
            <w:pPr>
              <w:rPr>
                <w:rFonts w:ascii="OpenDyslexicAlta" w:hAnsi="OpenDyslexicAlta"/>
                <w:sz w:val="12"/>
              </w:rPr>
            </w:pPr>
          </w:p>
        </w:tc>
      </w:tr>
      <w:tr w:rsidR="00D96205" w:rsidRPr="00D96205" w:rsidTr="00406C76">
        <w:trPr>
          <w:trHeight w:val="506"/>
        </w:trPr>
        <w:tc>
          <w:tcPr>
            <w:tcW w:w="10456" w:type="dxa"/>
            <w:shd w:val="clear" w:color="auto" w:fill="6699FF"/>
          </w:tcPr>
          <w:p w:rsidR="00D96205" w:rsidRPr="00D96205" w:rsidRDefault="00D96205">
            <w:pPr>
              <w:rPr>
                <w:rFonts w:ascii="OpenDyslexicAlta" w:hAnsi="OpenDyslexicAlta"/>
                <w:sz w:val="24"/>
              </w:rPr>
            </w:pPr>
            <w:r>
              <w:rPr>
                <w:rFonts w:ascii="OpenDyslexicAlta" w:hAnsi="OpenDyslexicAlta"/>
                <w:sz w:val="24"/>
              </w:rPr>
              <w:t xml:space="preserve">Numeracy and Maths </w:t>
            </w:r>
          </w:p>
        </w:tc>
      </w:tr>
      <w:tr w:rsidR="00D96205" w:rsidRPr="00D96205" w:rsidTr="00544D17">
        <w:trPr>
          <w:trHeight w:val="2032"/>
        </w:trPr>
        <w:tc>
          <w:tcPr>
            <w:tcW w:w="10456" w:type="dxa"/>
            <w:shd w:val="clear" w:color="auto" w:fill="CCCCFF"/>
          </w:tcPr>
          <w:p w:rsidR="00544D17" w:rsidRDefault="00406C76" w:rsidP="00A233B6">
            <w:pPr>
              <w:tabs>
                <w:tab w:val="left" w:pos="1830"/>
              </w:tabs>
              <w:rPr>
                <w:rFonts w:ascii="OpenDyslexicAlta" w:hAnsi="OpenDyslexicAlta"/>
                <w:sz w:val="24"/>
              </w:rPr>
            </w:pPr>
            <w:r>
              <w:rPr>
                <w:rFonts w:ascii="OpenDyslexicAlta" w:hAnsi="OpenDyslexicAlta"/>
                <w:sz w:val="24"/>
              </w:rPr>
              <w:t xml:space="preserve"> </w:t>
            </w:r>
          </w:p>
          <w:p w:rsidR="00A233B6" w:rsidRDefault="00A233B6" w:rsidP="00A233B6">
            <w:pPr>
              <w:rPr>
                <w:rFonts w:ascii="OpenDyslexicAlta" w:hAnsi="OpenDyslexicAlta"/>
                <w:sz w:val="24"/>
              </w:rPr>
            </w:pPr>
            <w:r>
              <w:rPr>
                <w:rFonts w:ascii="OpenDyslexicAlta" w:hAnsi="OpenDyslexicAlta"/>
                <w:sz w:val="24"/>
              </w:rPr>
              <w:t xml:space="preserve">Please check your google classroom for </w:t>
            </w:r>
            <w:r w:rsidR="001A7C6A">
              <w:rPr>
                <w:rFonts w:ascii="OpenDyslexicAlta" w:hAnsi="OpenDyslexicAlta"/>
                <w:sz w:val="24"/>
              </w:rPr>
              <w:t>today’s</w:t>
            </w:r>
            <w:r>
              <w:rPr>
                <w:rFonts w:ascii="OpenDyslexicAlta" w:hAnsi="OpenDyslexicAlta"/>
                <w:sz w:val="24"/>
              </w:rPr>
              <w:t xml:space="preserve"> mental and written maths. </w:t>
            </w:r>
            <w:r w:rsidR="00B917FD">
              <w:rPr>
                <w:rFonts w:ascii="OpenDyslexicAlta" w:hAnsi="OpenDyslexicAlta"/>
                <w:sz w:val="24"/>
              </w:rPr>
              <w:t xml:space="preserve"> </w:t>
            </w:r>
          </w:p>
          <w:p w:rsidR="00AA41F9" w:rsidRDefault="00AA41F9" w:rsidP="00A233B6">
            <w:pPr>
              <w:rPr>
                <w:rFonts w:ascii="OpenDyslexicAlta" w:hAnsi="OpenDyslexicAlta"/>
                <w:sz w:val="24"/>
              </w:rPr>
            </w:pPr>
            <w:r>
              <w:rPr>
                <w:rFonts w:ascii="Roboto" w:hAnsi="Roboto"/>
                <w:noProof/>
                <w:color w:val="2962FF"/>
                <w:lang w:eastAsia="en-GB"/>
              </w:rPr>
              <w:drawing>
                <wp:anchor distT="0" distB="0" distL="114300" distR="114300" simplePos="0" relativeHeight="251676672" behindDoc="0" locked="0" layoutInCell="1" allowOverlap="1">
                  <wp:simplePos x="0" y="0"/>
                  <wp:positionH relativeFrom="column">
                    <wp:posOffset>2614295</wp:posOffset>
                  </wp:positionH>
                  <wp:positionV relativeFrom="paragraph">
                    <wp:posOffset>50165</wp:posOffset>
                  </wp:positionV>
                  <wp:extent cx="1101488" cy="914235"/>
                  <wp:effectExtent l="0" t="0" r="3810" b="635"/>
                  <wp:wrapNone/>
                  <wp:docPr id="3" name="Picture 3" descr="Image result for math clipart transparent background">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 clipart transparent backgroun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1488" cy="9142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33B6" w:rsidRDefault="00A233B6" w:rsidP="00A233B6">
            <w:pPr>
              <w:rPr>
                <w:rFonts w:ascii="OpenDyslexicAlta" w:hAnsi="OpenDyslexicAlta"/>
                <w:sz w:val="24"/>
              </w:rPr>
            </w:pPr>
          </w:p>
          <w:p w:rsidR="00AA41F9" w:rsidRPr="00A233B6" w:rsidRDefault="00AA41F9" w:rsidP="00A233B6">
            <w:pPr>
              <w:rPr>
                <w:rFonts w:ascii="OpenDyslexicAlta" w:hAnsi="OpenDyslexicAlta"/>
                <w:sz w:val="24"/>
              </w:rPr>
            </w:pPr>
          </w:p>
        </w:tc>
      </w:tr>
      <w:tr w:rsidR="00406C76" w:rsidRPr="00D96205" w:rsidTr="00406C76">
        <w:trPr>
          <w:trHeight w:val="480"/>
        </w:trPr>
        <w:tc>
          <w:tcPr>
            <w:tcW w:w="10456" w:type="dxa"/>
            <w:shd w:val="clear" w:color="auto" w:fill="70AD47" w:themeFill="accent6"/>
          </w:tcPr>
          <w:p w:rsidR="00406C76" w:rsidRPr="00D96205" w:rsidRDefault="00406C76">
            <w:pPr>
              <w:rPr>
                <w:rFonts w:ascii="OpenDyslexicAlta" w:hAnsi="OpenDyslexicAlta"/>
                <w:sz w:val="24"/>
              </w:rPr>
            </w:pPr>
            <w:r>
              <w:rPr>
                <w:rFonts w:ascii="OpenDyslexicAlta" w:hAnsi="OpenDyslexicAlta"/>
                <w:sz w:val="24"/>
              </w:rPr>
              <w:lastRenderedPageBreak/>
              <w:t xml:space="preserve">Health and Wellbeing </w:t>
            </w:r>
          </w:p>
        </w:tc>
      </w:tr>
      <w:tr w:rsidR="00406C76" w:rsidRPr="00D96205" w:rsidTr="00406C76">
        <w:trPr>
          <w:trHeight w:val="2361"/>
        </w:trPr>
        <w:tc>
          <w:tcPr>
            <w:tcW w:w="10456" w:type="dxa"/>
            <w:shd w:val="clear" w:color="auto" w:fill="C5E0B3" w:themeFill="accent6" w:themeFillTint="66"/>
          </w:tcPr>
          <w:p w:rsidR="00406C76" w:rsidRDefault="001A7C6A" w:rsidP="005E4C31">
            <w:pPr>
              <w:rPr>
                <w:rFonts w:ascii="OpenDyslexicAlta" w:hAnsi="OpenDyslexicAlta"/>
                <w:sz w:val="24"/>
              </w:rPr>
            </w:pPr>
            <w:r>
              <w:rPr>
                <w:rFonts w:ascii="OpenDyslexicAlta" w:hAnsi="OpenDyslexicAlta"/>
                <w:sz w:val="24"/>
              </w:rPr>
              <w:t>Our link to amazing Joe Wicks is still up</w:t>
            </w:r>
            <w:r w:rsidR="00B917FD">
              <w:rPr>
                <w:rFonts w:ascii="OpenDyslexicAlta" w:hAnsi="OpenDyslexicAlta"/>
                <w:sz w:val="24"/>
              </w:rPr>
              <w:t>!</w:t>
            </w:r>
          </w:p>
          <w:p w:rsidR="00B917FD" w:rsidRDefault="00B917FD" w:rsidP="005E4C31">
            <w:pPr>
              <w:rPr>
                <w:rFonts w:ascii="OpenDyslexicAlta" w:hAnsi="OpenDyslexicAlta"/>
                <w:sz w:val="24"/>
              </w:rPr>
            </w:pPr>
          </w:p>
          <w:p w:rsidR="00B917FD" w:rsidRDefault="00AA41F9" w:rsidP="00B917FD">
            <w:pPr>
              <w:rPr>
                <w:rFonts w:ascii="OpenDyslexicAlta" w:hAnsi="OpenDyslexicAlta"/>
                <w:sz w:val="24"/>
              </w:rPr>
            </w:pPr>
            <w:hyperlink r:id="rId11" w:history="1">
              <w:r w:rsidR="00B917FD" w:rsidRPr="0068526D">
                <w:rPr>
                  <w:rStyle w:val="Hyperlink"/>
                  <w:rFonts w:ascii="OpenDyslexicAlta" w:hAnsi="OpenDyslexicAlta"/>
                  <w:sz w:val="24"/>
                </w:rPr>
                <w:t>https://www.thebodycoach.com/blog/pe-with-joe-1254.html</w:t>
              </w:r>
            </w:hyperlink>
            <w:r w:rsidR="00B917FD">
              <w:rPr>
                <w:rFonts w:ascii="OpenDyslexicAlta" w:hAnsi="OpenDyslexicAlta"/>
                <w:sz w:val="24"/>
              </w:rPr>
              <w:t xml:space="preserve"> </w:t>
            </w:r>
          </w:p>
          <w:p w:rsidR="00B917FD" w:rsidRDefault="00B917FD" w:rsidP="005E4C31">
            <w:pPr>
              <w:rPr>
                <w:rFonts w:ascii="OpenDyslexicAlta" w:hAnsi="OpenDyslexicAlta"/>
                <w:sz w:val="24"/>
              </w:rPr>
            </w:pPr>
          </w:p>
          <w:p w:rsidR="004B101E" w:rsidRDefault="001A7C6A">
            <w:pPr>
              <w:rPr>
                <w:rFonts w:ascii="OpenDyslexicAlta" w:hAnsi="OpenDyslexicAlta"/>
                <w:sz w:val="24"/>
              </w:rPr>
            </w:pPr>
            <w:r>
              <w:rPr>
                <w:rFonts w:ascii="OpenDyslexicAlta" w:hAnsi="OpenDyslexicAlta"/>
                <w:sz w:val="24"/>
              </w:rPr>
              <w:t xml:space="preserve">Alternatively, you can create your own home work out using this ‘Spell Your Name’ grid. Not only do I want you to spell your OWN name, but I would like you to spell the names of all the people in your family. Plus I would like an adult to come up with two random words which you also need to spell out! </w:t>
            </w:r>
          </w:p>
          <w:p w:rsidR="001A7C6A" w:rsidRDefault="00496E77">
            <w:pPr>
              <w:rPr>
                <w:rFonts w:ascii="OpenDyslexicAlta" w:hAnsi="OpenDyslexicAlta"/>
                <w:sz w:val="24"/>
              </w:rPr>
            </w:pPr>
            <w:r>
              <w:rPr>
                <w:rFonts w:ascii="OpenDyslexicAlta" w:hAnsi="OpenDyslexicAlta"/>
                <w:noProof/>
                <w:sz w:val="24"/>
                <w:lang w:eastAsia="en-GB"/>
              </w:rPr>
              <w:drawing>
                <wp:anchor distT="0" distB="0" distL="114300" distR="114300" simplePos="0" relativeHeight="251677696" behindDoc="0" locked="0" layoutInCell="1" allowOverlap="1">
                  <wp:simplePos x="0" y="0"/>
                  <wp:positionH relativeFrom="column">
                    <wp:posOffset>1100869</wp:posOffset>
                  </wp:positionH>
                  <wp:positionV relativeFrom="paragraph">
                    <wp:posOffset>212366</wp:posOffset>
                  </wp:positionV>
                  <wp:extent cx="4293705" cy="5554821"/>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 Your Name workout.jpg"/>
                          <pic:cNvPicPr/>
                        </pic:nvPicPr>
                        <pic:blipFill>
                          <a:blip r:embed="rId12">
                            <a:extLst>
                              <a:ext uri="{28A0092B-C50C-407E-A947-70E740481C1C}">
                                <a14:useLocalDpi xmlns:a14="http://schemas.microsoft.com/office/drawing/2010/main" val="0"/>
                              </a:ext>
                            </a:extLst>
                          </a:blip>
                          <a:stretch>
                            <a:fillRect/>
                          </a:stretch>
                        </pic:blipFill>
                        <pic:spPr>
                          <a:xfrm>
                            <a:off x="0" y="0"/>
                            <a:ext cx="4293705" cy="5554821"/>
                          </a:xfrm>
                          <a:prstGeom prst="rect">
                            <a:avLst/>
                          </a:prstGeom>
                        </pic:spPr>
                      </pic:pic>
                    </a:graphicData>
                  </a:graphic>
                  <wp14:sizeRelH relativeFrom="margin">
                    <wp14:pctWidth>0</wp14:pctWidth>
                  </wp14:sizeRelH>
                  <wp14:sizeRelV relativeFrom="margin">
                    <wp14:pctHeight>0</wp14:pctHeight>
                  </wp14:sizeRelV>
                </wp:anchor>
              </w:drawing>
            </w:r>
          </w:p>
          <w:p w:rsidR="00496E77" w:rsidRDefault="00496E77">
            <w:pPr>
              <w:rPr>
                <w:rFonts w:ascii="OpenDyslexicAlta" w:hAnsi="OpenDyslexicAlta"/>
                <w:sz w:val="24"/>
              </w:rPr>
            </w:pPr>
          </w:p>
          <w:p w:rsidR="00496E77" w:rsidRDefault="00496E77">
            <w:pPr>
              <w:rPr>
                <w:rFonts w:ascii="OpenDyslexicAlta" w:hAnsi="OpenDyslexicAlta"/>
                <w:sz w:val="24"/>
              </w:rPr>
            </w:pPr>
          </w:p>
          <w:p w:rsidR="00496E77" w:rsidRDefault="00496E77">
            <w:pPr>
              <w:rPr>
                <w:rFonts w:ascii="OpenDyslexicAlta" w:hAnsi="OpenDyslexicAlta"/>
                <w:sz w:val="24"/>
              </w:rPr>
            </w:pPr>
          </w:p>
          <w:p w:rsidR="00496E77" w:rsidRDefault="00496E77">
            <w:pPr>
              <w:rPr>
                <w:rFonts w:ascii="OpenDyslexicAlta" w:hAnsi="OpenDyslexicAlta"/>
                <w:sz w:val="24"/>
              </w:rPr>
            </w:pPr>
          </w:p>
          <w:p w:rsidR="00496E77" w:rsidRDefault="00496E77">
            <w:pPr>
              <w:rPr>
                <w:rFonts w:ascii="OpenDyslexicAlta" w:hAnsi="OpenDyslexicAlta"/>
                <w:sz w:val="24"/>
              </w:rPr>
            </w:pPr>
          </w:p>
          <w:p w:rsidR="00496E77" w:rsidRDefault="00496E77">
            <w:pPr>
              <w:rPr>
                <w:rFonts w:ascii="OpenDyslexicAlta" w:hAnsi="OpenDyslexicAlta"/>
                <w:sz w:val="24"/>
              </w:rPr>
            </w:pPr>
          </w:p>
          <w:p w:rsidR="00496E77" w:rsidRDefault="00496E77">
            <w:pPr>
              <w:rPr>
                <w:rFonts w:ascii="OpenDyslexicAlta" w:hAnsi="OpenDyslexicAlta"/>
                <w:sz w:val="24"/>
              </w:rPr>
            </w:pPr>
          </w:p>
          <w:p w:rsidR="00496E77" w:rsidRDefault="00496E77">
            <w:pPr>
              <w:rPr>
                <w:rFonts w:ascii="OpenDyslexicAlta" w:hAnsi="OpenDyslexicAlta"/>
                <w:sz w:val="24"/>
              </w:rPr>
            </w:pPr>
          </w:p>
          <w:p w:rsidR="00496E77" w:rsidRDefault="00496E77">
            <w:pPr>
              <w:rPr>
                <w:rFonts w:ascii="OpenDyslexicAlta" w:hAnsi="OpenDyslexicAlta"/>
                <w:sz w:val="24"/>
              </w:rPr>
            </w:pPr>
          </w:p>
          <w:p w:rsidR="00496E77" w:rsidRDefault="00496E77">
            <w:pPr>
              <w:rPr>
                <w:rFonts w:ascii="OpenDyslexicAlta" w:hAnsi="OpenDyslexicAlta"/>
                <w:sz w:val="24"/>
              </w:rPr>
            </w:pPr>
          </w:p>
          <w:p w:rsidR="00496E77" w:rsidRDefault="00496E77">
            <w:pPr>
              <w:rPr>
                <w:rFonts w:ascii="OpenDyslexicAlta" w:hAnsi="OpenDyslexicAlta"/>
                <w:sz w:val="24"/>
              </w:rPr>
            </w:pPr>
          </w:p>
          <w:p w:rsidR="00496E77" w:rsidRDefault="00496E77">
            <w:pPr>
              <w:rPr>
                <w:rFonts w:ascii="OpenDyslexicAlta" w:hAnsi="OpenDyslexicAlta"/>
                <w:sz w:val="24"/>
              </w:rPr>
            </w:pPr>
          </w:p>
          <w:p w:rsidR="00496E77" w:rsidRDefault="00496E77">
            <w:pPr>
              <w:rPr>
                <w:rFonts w:ascii="OpenDyslexicAlta" w:hAnsi="OpenDyslexicAlta"/>
                <w:sz w:val="24"/>
              </w:rPr>
            </w:pPr>
          </w:p>
          <w:p w:rsidR="00496E77" w:rsidRDefault="00496E77">
            <w:pPr>
              <w:rPr>
                <w:rFonts w:ascii="OpenDyslexicAlta" w:hAnsi="OpenDyslexicAlta"/>
                <w:sz w:val="24"/>
              </w:rPr>
            </w:pPr>
          </w:p>
          <w:p w:rsidR="00496E77" w:rsidRDefault="00496E77">
            <w:pPr>
              <w:rPr>
                <w:rFonts w:ascii="OpenDyslexicAlta" w:hAnsi="OpenDyslexicAlta"/>
                <w:sz w:val="24"/>
              </w:rPr>
            </w:pPr>
          </w:p>
          <w:p w:rsidR="00496E77" w:rsidRDefault="00496E77">
            <w:pPr>
              <w:rPr>
                <w:rFonts w:ascii="OpenDyslexicAlta" w:hAnsi="OpenDyslexicAlta"/>
                <w:sz w:val="24"/>
              </w:rPr>
            </w:pPr>
          </w:p>
          <w:p w:rsidR="00496E77" w:rsidRDefault="00496E77">
            <w:pPr>
              <w:rPr>
                <w:rFonts w:ascii="OpenDyslexicAlta" w:hAnsi="OpenDyslexicAlta"/>
                <w:sz w:val="24"/>
              </w:rPr>
            </w:pPr>
          </w:p>
          <w:p w:rsidR="00496E77" w:rsidRDefault="00496E77">
            <w:pPr>
              <w:rPr>
                <w:rFonts w:ascii="OpenDyslexicAlta" w:hAnsi="OpenDyslexicAlta"/>
                <w:sz w:val="24"/>
              </w:rPr>
            </w:pPr>
          </w:p>
          <w:p w:rsidR="00496E77" w:rsidRDefault="00496E77">
            <w:pPr>
              <w:rPr>
                <w:rFonts w:ascii="OpenDyslexicAlta" w:hAnsi="OpenDyslexicAlta"/>
                <w:sz w:val="24"/>
              </w:rPr>
            </w:pPr>
          </w:p>
          <w:p w:rsidR="00496E77" w:rsidRDefault="00496E77">
            <w:pPr>
              <w:rPr>
                <w:rFonts w:ascii="OpenDyslexicAlta" w:hAnsi="OpenDyslexicAlta"/>
                <w:sz w:val="24"/>
              </w:rPr>
            </w:pPr>
            <w:r>
              <w:rPr>
                <w:rFonts w:ascii="Roboto" w:hAnsi="Roboto"/>
                <w:noProof/>
                <w:color w:val="2962FF"/>
                <w:lang w:eastAsia="en-GB"/>
              </w:rPr>
              <w:drawing>
                <wp:anchor distT="0" distB="0" distL="114300" distR="114300" simplePos="0" relativeHeight="251675648" behindDoc="0" locked="0" layoutInCell="1" allowOverlap="1">
                  <wp:simplePos x="0" y="0"/>
                  <wp:positionH relativeFrom="column">
                    <wp:posOffset>5719997</wp:posOffset>
                  </wp:positionH>
                  <wp:positionV relativeFrom="paragraph">
                    <wp:posOffset>25952</wp:posOffset>
                  </wp:positionV>
                  <wp:extent cx="779227" cy="766426"/>
                  <wp:effectExtent l="0" t="0" r="1905" b="0"/>
                  <wp:wrapNone/>
                  <wp:docPr id="15" name="Picture 15" descr="Image result for hand washing clipar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nd washing clipart">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9227" cy="76642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6E77" w:rsidRDefault="00496E77">
            <w:pPr>
              <w:rPr>
                <w:rFonts w:ascii="OpenDyslexicAlta" w:hAnsi="OpenDyslexicAlta"/>
                <w:sz w:val="24"/>
              </w:rPr>
            </w:pPr>
          </w:p>
          <w:p w:rsidR="00496E77" w:rsidRDefault="00496E77">
            <w:pPr>
              <w:rPr>
                <w:rFonts w:ascii="OpenDyslexicAlta" w:hAnsi="OpenDyslexicAlta"/>
                <w:sz w:val="24"/>
              </w:rPr>
            </w:pPr>
          </w:p>
          <w:p w:rsidR="001A7C6A" w:rsidRDefault="001A7C6A">
            <w:pPr>
              <w:rPr>
                <w:rFonts w:ascii="OpenDyslexicAlta" w:hAnsi="OpenDyslexicAlta"/>
                <w:sz w:val="24"/>
              </w:rPr>
            </w:pPr>
            <w:r>
              <w:rPr>
                <w:rFonts w:ascii="OpenDyslexicAlta" w:hAnsi="OpenDyslexicAlta"/>
                <w:sz w:val="24"/>
              </w:rPr>
              <w:t xml:space="preserve">Also please take time to finish your handwashing </w:t>
            </w:r>
            <w:r w:rsidR="00496E77">
              <w:rPr>
                <w:rFonts w:ascii="OpenDyslexicAlta" w:hAnsi="OpenDyslexicAlta"/>
                <w:sz w:val="24"/>
              </w:rPr>
              <w:t xml:space="preserve">adverts/videos. I’ve loved seeing some of these already so if you haven’t finished it yet please do so and send it to me if you used tech! </w:t>
            </w:r>
          </w:p>
          <w:p w:rsidR="00C34BAE" w:rsidRPr="00D96205" w:rsidRDefault="00C34BAE">
            <w:pPr>
              <w:rPr>
                <w:rFonts w:ascii="OpenDyslexicAlta" w:hAnsi="OpenDyslexicAlta"/>
                <w:sz w:val="24"/>
              </w:rPr>
            </w:pPr>
          </w:p>
        </w:tc>
      </w:tr>
      <w:tr w:rsidR="00406C76" w:rsidRPr="00D96205" w:rsidTr="0073213B">
        <w:trPr>
          <w:trHeight w:val="557"/>
        </w:trPr>
        <w:tc>
          <w:tcPr>
            <w:tcW w:w="10456" w:type="dxa"/>
            <w:tcBorders>
              <w:bottom w:val="single" w:sz="4" w:space="0" w:color="auto"/>
            </w:tcBorders>
            <w:shd w:val="clear" w:color="auto" w:fill="FFFF00"/>
          </w:tcPr>
          <w:p w:rsidR="00406C76" w:rsidRPr="00D96205" w:rsidRDefault="0073213B">
            <w:pPr>
              <w:rPr>
                <w:rFonts w:ascii="OpenDyslexicAlta" w:hAnsi="OpenDyslexicAlta"/>
                <w:sz w:val="24"/>
              </w:rPr>
            </w:pPr>
            <w:r>
              <w:rPr>
                <w:rFonts w:ascii="OpenDyslexicAlta" w:hAnsi="OpenDyslexicAlta"/>
                <w:sz w:val="24"/>
              </w:rPr>
              <w:lastRenderedPageBreak/>
              <w:t xml:space="preserve">Other Curricular Areas </w:t>
            </w:r>
          </w:p>
        </w:tc>
      </w:tr>
      <w:tr w:rsidR="0073213B" w:rsidRPr="00D96205" w:rsidTr="00C34BAE">
        <w:trPr>
          <w:trHeight w:val="2361"/>
        </w:trPr>
        <w:tc>
          <w:tcPr>
            <w:tcW w:w="10456" w:type="dxa"/>
            <w:shd w:val="clear" w:color="auto" w:fill="FFFFA7"/>
          </w:tcPr>
          <w:p w:rsidR="0073213B" w:rsidRPr="005E4C31" w:rsidRDefault="005E4C31">
            <w:pPr>
              <w:rPr>
                <w:rFonts w:ascii="OpenDyslexicAlta" w:hAnsi="OpenDyslexicAlta"/>
                <w:sz w:val="24"/>
                <w:u w:val="single"/>
              </w:rPr>
            </w:pPr>
            <w:r w:rsidRPr="005E4C31">
              <w:rPr>
                <w:rFonts w:ascii="OpenDyslexicAlta" w:hAnsi="OpenDyslexicAlta"/>
                <w:sz w:val="24"/>
                <w:u w:val="single"/>
              </w:rPr>
              <w:t xml:space="preserve">Science </w:t>
            </w:r>
          </w:p>
          <w:p w:rsidR="0073213B" w:rsidRDefault="00364A47">
            <w:pPr>
              <w:rPr>
                <w:rFonts w:ascii="OpenDyslexicAlta" w:hAnsi="OpenDyslexicAlta"/>
                <w:sz w:val="24"/>
              </w:rPr>
            </w:pPr>
            <w:r>
              <w:rPr>
                <w:rFonts w:ascii="OpenDyslexicAlta" w:hAnsi="OpenDyslexicAlta"/>
                <w:sz w:val="24"/>
              </w:rPr>
              <w:t xml:space="preserve">I’ll keep up the Glasgow Science Centre </w:t>
            </w:r>
            <w:r w:rsidR="00AA41F9">
              <w:rPr>
                <w:rFonts w:ascii="OpenDyslexicAlta" w:hAnsi="OpenDyslexicAlta"/>
                <w:sz w:val="24"/>
              </w:rPr>
              <w:t>for your enjoyment..</w:t>
            </w:r>
            <w:r>
              <w:rPr>
                <w:rFonts w:ascii="OpenDyslexicAlta" w:hAnsi="OpenDyslexicAlta"/>
                <w:sz w:val="24"/>
              </w:rPr>
              <w:t xml:space="preserve">. </w:t>
            </w:r>
            <w:r w:rsidR="00AA41F9">
              <w:rPr>
                <w:rFonts w:ascii="OpenDyslexicAlta" w:hAnsi="OpenDyslexicAlta"/>
                <w:sz w:val="24"/>
              </w:rPr>
              <w:t xml:space="preserve">Remember that you can record your learning in your IDL jotter (or really in any way that you’d like to!) </w:t>
            </w:r>
          </w:p>
          <w:p w:rsidR="0073213B" w:rsidRDefault="0073213B">
            <w:pPr>
              <w:rPr>
                <w:rFonts w:ascii="OpenDyslexicAlta" w:hAnsi="OpenDyslexicAlta"/>
                <w:sz w:val="24"/>
              </w:rPr>
            </w:pPr>
          </w:p>
          <w:p w:rsidR="0073213B" w:rsidRDefault="00AA41F9" w:rsidP="00C34BAE">
            <w:pPr>
              <w:rPr>
                <w:rFonts w:ascii="OpenDyslexicAlta" w:hAnsi="OpenDyslexicAlta"/>
                <w:sz w:val="24"/>
              </w:rPr>
            </w:pPr>
            <w:hyperlink r:id="rId15" w:history="1">
              <w:r w:rsidR="0073213B" w:rsidRPr="0068526D">
                <w:rPr>
                  <w:rStyle w:val="Hyperlink"/>
                  <w:rFonts w:ascii="OpenDyslexicAlta" w:hAnsi="OpenDyslexicAlta"/>
                  <w:sz w:val="24"/>
                </w:rPr>
                <w:t>https://www.glasgowsciencecentre.org/gsc-at-home</w:t>
              </w:r>
            </w:hyperlink>
            <w:r w:rsidR="0073213B">
              <w:rPr>
                <w:rFonts w:ascii="OpenDyslexicAlta" w:hAnsi="OpenDyslexicAlta"/>
                <w:sz w:val="24"/>
              </w:rPr>
              <w:t xml:space="preserve"> </w:t>
            </w:r>
          </w:p>
          <w:p w:rsidR="00496E77" w:rsidRDefault="00496E77" w:rsidP="00C34BAE">
            <w:pPr>
              <w:rPr>
                <w:rFonts w:ascii="OpenDyslexicAlta" w:hAnsi="OpenDyslexicAlta"/>
                <w:sz w:val="24"/>
              </w:rPr>
            </w:pPr>
          </w:p>
          <w:p w:rsidR="00496E77" w:rsidRDefault="00496E77" w:rsidP="00496E77">
            <w:pPr>
              <w:rPr>
                <w:rFonts w:ascii="OpenDyslexicAlta" w:hAnsi="OpenDyslexicAlta"/>
                <w:sz w:val="24"/>
                <w:u w:val="single"/>
              </w:rPr>
            </w:pPr>
            <w:r>
              <w:rPr>
                <w:rFonts w:ascii="OpenDyslexicAlta" w:hAnsi="OpenDyslexicAlta"/>
                <w:sz w:val="24"/>
                <w:u w:val="single"/>
              </w:rPr>
              <w:t>IDL</w:t>
            </w:r>
            <w:r w:rsidRPr="005E4C31">
              <w:rPr>
                <w:rFonts w:ascii="OpenDyslexicAlta" w:hAnsi="OpenDyslexicAlta"/>
                <w:sz w:val="24"/>
                <w:u w:val="single"/>
              </w:rPr>
              <w:t xml:space="preserve"> </w:t>
            </w:r>
          </w:p>
          <w:p w:rsidR="00433BDF" w:rsidRDefault="00433BDF" w:rsidP="00496E77">
            <w:pPr>
              <w:rPr>
                <w:rFonts w:ascii="OpenDyslexicAlta" w:hAnsi="OpenDyslexicAlta"/>
                <w:sz w:val="24"/>
                <w:u w:val="single"/>
              </w:rPr>
            </w:pPr>
          </w:p>
          <w:p w:rsidR="00496E77" w:rsidRDefault="00496E77" w:rsidP="00496E77">
            <w:pPr>
              <w:rPr>
                <w:rFonts w:ascii="OpenDyslexicAlta" w:hAnsi="OpenDyslexicAlta"/>
                <w:sz w:val="24"/>
              </w:rPr>
            </w:pPr>
            <w:r>
              <w:rPr>
                <w:rFonts w:ascii="OpenDyslexicAlta" w:hAnsi="OpenDyslexicAlta"/>
                <w:sz w:val="24"/>
              </w:rPr>
              <w:t>As there’s only a week and a bit left of this term, we’ll be concluding our amazing Vikings topic with an Explore topic. You can choose any aspect of Vikings to research further in order to c</w:t>
            </w:r>
            <w:r w:rsidR="00433BDF">
              <w:rPr>
                <w:rFonts w:ascii="OpenDyslexicAlta" w:hAnsi="OpenDyslexicAlta"/>
                <w:sz w:val="24"/>
              </w:rPr>
              <w:t>reate something of your choice, whether that is a sway, a PowerPoint or a model! I’ve attached the explore slides to this blog post for you to refresh your memory of what is expected at each stage of the process. These will be due for next Friday (3</w:t>
            </w:r>
            <w:r w:rsidR="00433BDF" w:rsidRPr="00433BDF">
              <w:rPr>
                <w:rFonts w:ascii="OpenDyslexicAlta" w:hAnsi="OpenDyslexicAlta"/>
                <w:sz w:val="24"/>
                <w:vertAlign w:val="superscript"/>
              </w:rPr>
              <w:t>rd</w:t>
            </w:r>
            <w:r w:rsidR="00433BDF">
              <w:rPr>
                <w:rFonts w:ascii="OpenDyslexicAlta" w:hAnsi="OpenDyslexicAlta"/>
                <w:sz w:val="24"/>
              </w:rPr>
              <w:t xml:space="preserve"> April).</w:t>
            </w:r>
          </w:p>
          <w:p w:rsidR="00433BDF" w:rsidRDefault="00433BDF" w:rsidP="00496E77">
            <w:pPr>
              <w:rPr>
                <w:rFonts w:ascii="OpenDyslexicAlta" w:hAnsi="OpenDyslexicAlta"/>
                <w:sz w:val="24"/>
              </w:rPr>
            </w:pPr>
          </w:p>
          <w:p w:rsidR="00433BDF" w:rsidRDefault="00433BDF" w:rsidP="00496E77">
            <w:pPr>
              <w:rPr>
                <w:rFonts w:ascii="OpenDyslexicAlta" w:hAnsi="OpenDyslexicAlta"/>
                <w:sz w:val="24"/>
              </w:rPr>
            </w:pPr>
            <w:r>
              <w:rPr>
                <w:rFonts w:ascii="OpenDyslexicAlta" w:hAnsi="OpenDyslexicAlta"/>
                <w:sz w:val="24"/>
              </w:rPr>
              <w:t>I’ll also be gathering suggestions on what we should do for our next topic, so have a discussion with people at home about what you would be interested to learn about and wha</w:t>
            </w:r>
            <w:r w:rsidR="00697BCA">
              <w:rPr>
                <w:rFonts w:ascii="OpenDyslexicAlta" w:hAnsi="OpenDyslexicAlta"/>
                <w:sz w:val="24"/>
              </w:rPr>
              <w:t xml:space="preserve">t will work with Home Learning. </w:t>
            </w:r>
          </w:p>
          <w:p w:rsidR="00433BDF" w:rsidRDefault="00433BDF" w:rsidP="00496E77">
            <w:pPr>
              <w:rPr>
                <w:rFonts w:ascii="OpenDyslexicAlta" w:hAnsi="OpenDyslexicAlta"/>
                <w:sz w:val="24"/>
              </w:rPr>
            </w:pPr>
          </w:p>
          <w:p w:rsidR="00433BDF" w:rsidRPr="00433BDF" w:rsidRDefault="00433BDF" w:rsidP="00496E77">
            <w:pPr>
              <w:rPr>
                <w:rFonts w:ascii="OpenDyslexicAlta" w:hAnsi="OpenDyslexicAlta"/>
                <w:sz w:val="24"/>
                <w:u w:val="single"/>
              </w:rPr>
            </w:pPr>
            <w:r w:rsidRPr="00433BDF">
              <w:rPr>
                <w:rFonts w:ascii="OpenDyslexicAlta" w:hAnsi="OpenDyslexicAlta"/>
                <w:sz w:val="24"/>
                <w:u w:val="single"/>
              </w:rPr>
              <w:t xml:space="preserve">Digital Technologies </w:t>
            </w:r>
          </w:p>
          <w:p w:rsidR="00433BDF" w:rsidRDefault="00433BDF" w:rsidP="00496E77">
            <w:pPr>
              <w:rPr>
                <w:rFonts w:ascii="OpenDyslexicAlta" w:hAnsi="OpenDyslexicAlta"/>
                <w:sz w:val="24"/>
              </w:rPr>
            </w:pPr>
          </w:p>
          <w:p w:rsidR="00433BDF" w:rsidRDefault="00433BDF" w:rsidP="00496E77">
            <w:pPr>
              <w:rPr>
                <w:rFonts w:ascii="OpenDyslexicAlta" w:hAnsi="OpenDyslexicAlta"/>
                <w:sz w:val="24"/>
              </w:rPr>
            </w:pPr>
            <w:r>
              <w:rPr>
                <w:rFonts w:ascii="OpenDyslexicAlta" w:hAnsi="OpenDyslexicAlta"/>
                <w:sz w:val="24"/>
              </w:rPr>
              <w:t>Log on to Code.org and p</w:t>
            </w:r>
            <w:r w:rsidR="00AA41F9">
              <w:rPr>
                <w:rFonts w:ascii="OpenDyslexicAlta" w:hAnsi="OpenDyslexicAlta"/>
                <w:sz w:val="24"/>
              </w:rPr>
              <w:t xml:space="preserve">ick up from where you left off </w:t>
            </w:r>
            <w:r w:rsidR="00AA41F9" w:rsidRPr="00AA41F9">
              <w:rPr>
                <w:rFonts w:ascii="OpenDyslexicAlta" w:hAnsi="OpenDyslexicAlta"/>
                <w:sz w:val="24"/>
              </w:rPr>
              <w:sym w:font="Wingdings" w:char="F04A"/>
            </w:r>
            <w:r w:rsidR="00AA41F9">
              <w:rPr>
                <w:rFonts w:ascii="OpenDyslexicAlta" w:hAnsi="OpenDyslexicAlta"/>
                <w:sz w:val="24"/>
              </w:rPr>
              <w:t xml:space="preserve"> </w:t>
            </w:r>
            <w:bookmarkStart w:id="0" w:name="_GoBack"/>
            <w:bookmarkEnd w:id="0"/>
          </w:p>
          <w:p w:rsidR="00433BDF" w:rsidRDefault="00433BDF" w:rsidP="00496E77">
            <w:pPr>
              <w:rPr>
                <w:rFonts w:ascii="OpenDyslexicAlta" w:hAnsi="OpenDyslexicAlta"/>
                <w:sz w:val="24"/>
              </w:rPr>
            </w:pPr>
            <w:r>
              <w:rPr>
                <w:noProof/>
                <w:lang w:eastAsia="en-GB"/>
              </w:rPr>
              <w:drawing>
                <wp:anchor distT="0" distB="0" distL="114300" distR="114300" simplePos="0" relativeHeight="251678720" behindDoc="0" locked="0" layoutInCell="1" allowOverlap="1">
                  <wp:simplePos x="0" y="0"/>
                  <wp:positionH relativeFrom="column">
                    <wp:posOffset>1243330</wp:posOffset>
                  </wp:positionH>
                  <wp:positionV relativeFrom="paragraph">
                    <wp:posOffset>181527</wp:posOffset>
                  </wp:positionV>
                  <wp:extent cx="4114800" cy="2486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114800" cy="2486025"/>
                          </a:xfrm>
                          <a:prstGeom prst="rect">
                            <a:avLst/>
                          </a:prstGeom>
                        </pic:spPr>
                      </pic:pic>
                    </a:graphicData>
                  </a:graphic>
                </wp:anchor>
              </w:drawing>
            </w:r>
          </w:p>
          <w:p w:rsidR="00433BDF" w:rsidRDefault="00433BDF" w:rsidP="00496E77">
            <w:pPr>
              <w:rPr>
                <w:rFonts w:ascii="OpenDyslexicAlta" w:hAnsi="OpenDyslexicAlta"/>
                <w:sz w:val="24"/>
              </w:rPr>
            </w:pPr>
          </w:p>
          <w:p w:rsidR="00433BDF" w:rsidRDefault="00433BDF" w:rsidP="00496E77">
            <w:pPr>
              <w:rPr>
                <w:rFonts w:ascii="OpenDyslexicAlta" w:hAnsi="OpenDyslexicAlta"/>
                <w:sz w:val="24"/>
              </w:rPr>
            </w:pPr>
          </w:p>
          <w:p w:rsidR="00433BDF" w:rsidRDefault="00433BDF" w:rsidP="00496E77">
            <w:pPr>
              <w:rPr>
                <w:rFonts w:ascii="OpenDyslexicAlta" w:hAnsi="OpenDyslexicAlta"/>
                <w:sz w:val="24"/>
              </w:rPr>
            </w:pPr>
          </w:p>
          <w:p w:rsidR="00433BDF" w:rsidRDefault="00433BDF" w:rsidP="00496E77">
            <w:pPr>
              <w:rPr>
                <w:rFonts w:ascii="OpenDyslexicAlta" w:hAnsi="OpenDyslexicAlta"/>
                <w:sz w:val="24"/>
              </w:rPr>
            </w:pPr>
          </w:p>
          <w:p w:rsidR="00433BDF" w:rsidRDefault="00433BDF" w:rsidP="00496E77">
            <w:pPr>
              <w:rPr>
                <w:rFonts w:ascii="OpenDyslexicAlta" w:hAnsi="OpenDyslexicAlta"/>
                <w:sz w:val="24"/>
              </w:rPr>
            </w:pPr>
          </w:p>
          <w:p w:rsidR="00433BDF" w:rsidRDefault="00433BDF" w:rsidP="00496E77">
            <w:pPr>
              <w:rPr>
                <w:rFonts w:ascii="OpenDyslexicAlta" w:hAnsi="OpenDyslexicAlta"/>
                <w:sz w:val="24"/>
              </w:rPr>
            </w:pPr>
          </w:p>
          <w:p w:rsidR="00433BDF" w:rsidRDefault="00433BDF" w:rsidP="00496E77">
            <w:pPr>
              <w:rPr>
                <w:rFonts w:ascii="OpenDyslexicAlta" w:hAnsi="OpenDyslexicAlta"/>
                <w:sz w:val="24"/>
              </w:rPr>
            </w:pPr>
          </w:p>
          <w:p w:rsidR="00433BDF" w:rsidRDefault="00433BDF" w:rsidP="00496E77">
            <w:pPr>
              <w:rPr>
                <w:rFonts w:ascii="OpenDyslexicAlta" w:hAnsi="OpenDyslexicAlta"/>
                <w:sz w:val="24"/>
              </w:rPr>
            </w:pPr>
          </w:p>
          <w:p w:rsidR="00987678" w:rsidRDefault="00987678" w:rsidP="00987678">
            <w:pPr>
              <w:rPr>
                <w:rFonts w:ascii="OpenDyslexicAlta" w:hAnsi="OpenDyslexicAlta"/>
                <w:sz w:val="12"/>
              </w:rPr>
            </w:pPr>
          </w:p>
          <w:p w:rsidR="00433BDF" w:rsidRDefault="00433BDF" w:rsidP="00987678">
            <w:pPr>
              <w:rPr>
                <w:rFonts w:ascii="OpenDyslexicAlta" w:hAnsi="OpenDyslexicAlta"/>
                <w:sz w:val="12"/>
              </w:rPr>
            </w:pPr>
          </w:p>
          <w:p w:rsidR="00433BDF" w:rsidRDefault="00433BDF" w:rsidP="00987678">
            <w:pPr>
              <w:rPr>
                <w:rFonts w:ascii="OpenDyslexicAlta" w:hAnsi="OpenDyslexicAlta"/>
                <w:sz w:val="12"/>
              </w:rPr>
            </w:pPr>
          </w:p>
          <w:p w:rsidR="00433BDF" w:rsidRPr="00987678" w:rsidRDefault="00433BDF" w:rsidP="00987678">
            <w:pPr>
              <w:rPr>
                <w:rFonts w:ascii="OpenDyslexicAlta" w:hAnsi="OpenDyslexicAlta"/>
                <w:sz w:val="12"/>
              </w:rPr>
            </w:pPr>
          </w:p>
        </w:tc>
      </w:tr>
    </w:tbl>
    <w:p w:rsidR="00987678" w:rsidRPr="00987678" w:rsidRDefault="00987678" w:rsidP="007929AC">
      <w:pPr>
        <w:rPr>
          <w:rFonts w:ascii="OpenDyslexicAlta" w:hAnsi="OpenDyslexicAlta"/>
          <w:sz w:val="14"/>
        </w:rPr>
      </w:pPr>
    </w:p>
    <w:sectPr w:rsidR="00987678" w:rsidRPr="00987678" w:rsidSect="00D962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DyslexicAlta">
    <w:panose1 w:val="000000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53687"/>
    <w:multiLevelType w:val="hybridMultilevel"/>
    <w:tmpl w:val="132AB816"/>
    <w:lvl w:ilvl="0" w:tplc="F61415D6">
      <w:numFmt w:val="bullet"/>
      <w:lvlText w:val="-"/>
      <w:lvlJc w:val="left"/>
      <w:pPr>
        <w:ind w:left="720" w:hanging="360"/>
      </w:pPr>
      <w:rPr>
        <w:rFonts w:ascii="OpenDyslexicAlta" w:eastAsiaTheme="minorHAnsi" w:hAnsi="OpenDyslexicAl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6B4A26"/>
    <w:multiLevelType w:val="hybridMultilevel"/>
    <w:tmpl w:val="520A9F96"/>
    <w:lvl w:ilvl="0" w:tplc="BC52470E">
      <w:numFmt w:val="bullet"/>
      <w:lvlText w:val="-"/>
      <w:lvlJc w:val="left"/>
      <w:pPr>
        <w:ind w:left="720" w:hanging="360"/>
      </w:pPr>
      <w:rPr>
        <w:rFonts w:ascii="OpenDyslexicAlta" w:eastAsiaTheme="minorHAnsi" w:hAnsi="OpenDyslexicAl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05"/>
    <w:rsid w:val="000454D8"/>
    <w:rsid w:val="0011426C"/>
    <w:rsid w:val="001A7C6A"/>
    <w:rsid w:val="001B0331"/>
    <w:rsid w:val="001D08C6"/>
    <w:rsid w:val="00364A47"/>
    <w:rsid w:val="00406C76"/>
    <w:rsid w:val="00433BDF"/>
    <w:rsid w:val="00496E77"/>
    <w:rsid w:val="004B101E"/>
    <w:rsid w:val="00544D17"/>
    <w:rsid w:val="00591FB1"/>
    <w:rsid w:val="005C3B50"/>
    <w:rsid w:val="005E4C31"/>
    <w:rsid w:val="00607506"/>
    <w:rsid w:val="00697BCA"/>
    <w:rsid w:val="0073213B"/>
    <w:rsid w:val="007929AC"/>
    <w:rsid w:val="00987678"/>
    <w:rsid w:val="00A233B6"/>
    <w:rsid w:val="00AA41F9"/>
    <w:rsid w:val="00B917FD"/>
    <w:rsid w:val="00C3411A"/>
    <w:rsid w:val="00C34BAE"/>
    <w:rsid w:val="00D96205"/>
    <w:rsid w:val="00DF0587"/>
    <w:rsid w:val="00F633E8"/>
    <w:rsid w:val="00FF6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F69B0-9F9D-44D9-AF7A-D6F9ECAC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6C76"/>
    <w:rPr>
      <w:color w:val="0563C1" w:themeColor="hyperlink"/>
      <w:u w:val="single"/>
    </w:rPr>
  </w:style>
  <w:style w:type="paragraph" w:styleId="ListParagraph">
    <w:name w:val="List Paragraph"/>
    <w:basedOn w:val="Normal"/>
    <w:uiPriority w:val="34"/>
    <w:qFormat/>
    <w:rsid w:val="00C34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om/url?sa=i&amp;url=http://www.dsource.in/tool/trinetra/user_image_view.php?id%3D529&amp;psig=AOvVaw3m3SgIjFUKiKeC_pm7C4CT&amp;ust=1585133178117000&amp;source=images&amp;cd=vfe&amp;ved=0CAIQjRxqFwoTCMimq7H3sugCFQAAAAAdAAAAABA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sa=i&amp;url=https://webstockreview.net/explore/spelling-clipart-background/&amp;psig=AOvVaw2GylXrsAWHtWx5CTS9dvmb&amp;ust=1585132711654000&amp;source=images&amp;cd=vfe&amp;ved=0CAIQjRxqFwoTCMi2nNb1sugCFQAAAAAdAAAAABAD" TargetMode="Externa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hebodycoach.com/blog/pe-with-joe-1254.html" TargetMode="External"/><Relationship Id="rId5" Type="http://schemas.openxmlformats.org/officeDocument/2006/relationships/hyperlink" Target="https://www.google.com/url?sa=i&amp;url=https://ya-webdesign.com/explore/reading-transparent-png/&amp;psig=AOvVaw0ITnUyWfoKvNbn8u8Hc1oN&amp;ust=1585047746626000&amp;source=images&amp;cd=vfe&amp;ved=0CAIQjRxqFwoTCJCq45e5sOgCFQAAAAAdAAAAABAO" TargetMode="External"/><Relationship Id="rId15" Type="http://schemas.openxmlformats.org/officeDocument/2006/relationships/hyperlink" Target="https://www.glasgowsciencecentre.org/gsc-at-home"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www.google.com/url?sa=i&amp;url=https://www.clipart.email/clipart/math-clipart-transparent-background-13758.html&amp;psig=AOvVaw3MRdQmg12d9nhBXUqlfRap&amp;ust=1585215510861000&amp;source=images&amp;cd=vfe&amp;ved=0CAIQjRxqFwoTCPihoZOqtegCFQAAAAAdAAAAABAW"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MacPherson</dc:creator>
  <cp:keywords/>
  <dc:description/>
  <cp:lastModifiedBy>Lisa MacPherson</cp:lastModifiedBy>
  <cp:revision>4</cp:revision>
  <dcterms:created xsi:type="dcterms:W3CDTF">2020-03-25T10:09:00Z</dcterms:created>
  <dcterms:modified xsi:type="dcterms:W3CDTF">2020-03-25T14:15:00Z</dcterms:modified>
</cp:coreProperties>
</file>