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455"/>
        <w:gridCol w:w="5061"/>
        <w:gridCol w:w="4536"/>
        <w:gridCol w:w="2896"/>
      </w:tblGrid>
      <w:tr w:rsidR="00D4739A" w:rsidRPr="004F1C16" w:rsidTr="00770412">
        <w:trPr>
          <w:trHeight w:val="459"/>
        </w:trPr>
        <w:tc>
          <w:tcPr>
            <w:tcW w:w="1455" w:type="dxa"/>
          </w:tcPr>
          <w:p w:rsidR="00D4739A" w:rsidRPr="00AA0ADE" w:rsidRDefault="00D4739A" w:rsidP="00770412">
            <w:pPr>
              <w:jc w:val="center"/>
              <w:rPr>
                <w:b/>
              </w:rPr>
            </w:pPr>
            <w:r w:rsidRPr="00AA0ADE">
              <w:rPr>
                <w:b/>
              </w:rPr>
              <w:t>Faculty</w:t>
            </w:r>
          </w:p>
        </w:tc>
        <w:tc>
          <w:tcPr>
            <w:tcW w:w="12493" w:type="dxa"/>
            <w:gridSpan w:val="3"/>
          </w:tcPr>
          <w:p w:rsidR="00D4739A" w:rsidRPr="004F1C16" w:rsidRDefault="00D4739A" w:rsidP="00770412">
            <w:pPr>
              <w:jc w:val="center"/>
              <w:rPr>
                <w:b/>
                <w:sz w:val="44"/>
                <w:szCs w:val="44"/>
              </w:rPr>
            </w:pPr>
            <w:r w:rsidRPr="004F1C16">
              <w:rPr>
                <w:b/>
                <w:sz w:val="44"/>
                <w:szCs w:val="44"/>
              </w:rPr>
              <w:t>Performing Arts</w:t>
            </w:r>
          </w:p>
        </w:tc>
      </w:tr>
      <w:tr w:rsidR="00D4739A" w:rsidRPr="00AA0ADE" w:rsidTr="00770412">
        <w:trPr>
          <w:trHeight w:val="486"/>
        </w:trPr>
        <w:tc>
          <w:tcPr>
            <w:tcW w:w="1455" w:type="dxa"/>
          </w:tcPr>
          <w:p w:rsidR="00D4739A" w:rsidRPr="00AA0ADE" w:rsidRDefault="00D4739A" w:rsidP="00770412">
            <w:pPr>
              <w:jc w:val="center"/>
              <w:rPr>
                <w:b/>
              </w:rPr>
            </w:pPr>
            <w:r>
              <w:rPr>
                <w:b/>
              </w:rPr>
              <w:t>Subject</w:t>
            </w:r>
          </w:p>
        </w:tc>
        <w:tc>
          <w:tcPr>
            <w:tcW w:w="12493" w:type="dxa"/>
            <w:gridSpan w:val="3"/>
          </w:tcPr>
          <w:p w:rsidR="00D4739A" w:rsidRPr="00AA0ADE" w:rsidRDefault="00D4739A" w:rsidP="00770412">
            <w:pPr>
              <w:jc w:val="center"/>
              <w:rPr>
                <w:b/>
              </w:rPr>
            </w:pPr>
            <w:r>
              <w:rPr>
                <w:b/>
              </w:rPr>
              <w:t>Drama</w:t>
            </w:r>
          </w:p>
        </w:tc>
      </w:tr>
      <w:tr w:rsidR="00D4739A" w:rsidRPr="00AA0ADE" w:rsidTr="00770412">
        <w:trPr>
          <w:trHeight w:val="459"/>
        </w:trPr>
        <w:tc>
          <w:tcPr>
            <w:tcW w:w="1455" w:type="dxa"/>
          </w:tcPr>
          <w:p w:rsidR="00D4739A" w:rsidRPr="00AA0ADE" w:rsidRDefault="00D4739A" w:rsidP="00770412">
            <w:pPr>
              <w:jc w:val="center"/>
              <w:rPr>
                <w:b/>
              </w:rPr>
            </w:pPr>
            <w:r w:rsidRPr="00AA0ADE">
              <w:rPr>
                <w:b/>
              </w:rPr>
              <w:t>Level</w:t>
            </w:r>
          </w:p>
        </w:tc>
        <w:tc>
          <w:tcPr>
            <w:tcW w:w="5061" w:type="dxa"/>
          </w:tcPr>
          <w:p w:rsidR="00D4739A" w:rsidRPr="00AA0ADE" w:rsidRDefault="00D4739A" w:rsidP="00770412">
            <w:pPr>
              <w:jc w:val="center"/>
              <w:rPr>
                <w:b/>
              </w:rPr>
            </w:pPr>
            <w:r w:rsidRPr="00AA0ADE">
              <w:rPr>
                <w:b/>
              </w:rPr>
              <w:t>N5</w:t>
            </w:r>
          </w:p>
        </w:tc>
        <w:tc>
          <w:tcPr>
            <w:tcW w:w="4536" w:type="dxa"/>
          </w:tcPr>
          <w:p w:rsidR="00D4739A" w:rsidRPr="00AA0ADE" w:rsidRDefault="00D4739A" w:rsidP="00770412">
            <w:pPr>
              <w:jc w:val="center"/>
              <w:rPr>
                <w:b/>
              </w:rPr>
            </w:pPr>
            <w:r w:rsidRPr="00AA0ADE">
              <w:rPr>
                <w:b/>
              </w:rPr>
              <w:t>H</w:t>
            </w:r>
          </w:p>
        </w:tc>
        <w:tc>
          <w:tcPr>
            <w:tcW w:w="2896" w:type="dxa"/>
          </w:tcPr>
          <w:p w:rsidR="00D4739A" w:rsidRPr="00AA0ADE" w:rsidRDefault="00D4739A" w:rsidP="00770412">
            <w:pPr>
              <w:jc w:val="center"/>
              <w:rPr>
                <w:b/>
              </w:rPr>
            </w:pPr>
            <w:r w:rsidRPr="00AA0ADE">
              <w:rPr>
                <w:b/>
              </w:rPr>
              <w:t>AH</w:t>
            </w:r>
            <w:r>
              <w:rPr>
                <w:b/>
              </w:rPr>
              <w:t xml:space="preserve"> </w:t>
            </w:r>
          </w:p>
        </w:tc>
      </w:tr>
      <w:tr w:rsidR="00D4739A" w:rsidTr="00770412">
        <w:trPr>
          <w:trHeight w:val="486"/>
        </w:trPr>
        <w:tc>
          <w:tcPr>
            <w:tcW w:w="1455" w:type="dxa"/>
          </w:tcPr>
          <w:p w:rsidR="00D4739A" w:rsidRDefault="00D4739A" w:rsidP="00770412">
            <w:pPr>
              <w:jc w:val="center"/>
            </w:pPr>
            <w:r>
              <w:t>Tip 1</w:t>
            </w:r>
          </w:p>
        </w:tc>
        <w:tc>
          <w:tcPr>
            <w:tcW w:w="5061" w:type="dxa"/>
          </w:tcPr>
          <w:p w:rsidR="00D4739A" w:rsidRDefault="00D4739A" w:rsidP="00770412">
            <w:r>
              <w:t xml:space="preserve">Study all </w:t>
            </w:r>
            <w:r w:rsidRPr="00FD7F4B">
              <w:rPr>
                <w:b/>
                <w:u w:val="single"/>
              </w:rPr>
              <w:t>Drama terminology</w:t>
            </w:r>
            <w:r>
              <w:t xml:space="preserve"> covered in the course. This includes </w:t>
            </w:r>
            <w:r w:rsidRPr="00FD7F4B">
              <w:rPr>
                <w:b/>
                <w:u w:val="single"/>
              </w:rPr>
              <w:t>voice</w:t>
            </w:r>
            <w:r>
              <w:t xml:space="preserve"> and </w:t>
            </w:r>
            <w:r w:rsidRPr="00FD7F4B">
              <w:rPr>
                <w:b/>
                <w:u w:val="single"/>
              </w:rPr>
              <w:t>movement</w:t>
            </w:r>
            <w:r>
              <w:t xml:space="preserve"> words as well as </w:t>
            </w:r>
            <w:r w:rsidRPr="00FD7F4B">
              <w:rPr>
                <w:b/>
                <w:u w:val="single"/>
              </w:rPr>
              <w:t>the language of technical theatre</w:t>
            </w:r>
            <w:r>
              <w:t>. Use your class notes to make study cards to test yourself and use the SQA lexicon as a checklist to make sure you’ve covered everything. Check SMH for quiz resources.</w:t>
            </w:r>
          </w:p>
        </w:tc>
        <w:tc>
          <w:tcPr>
            <w:tcW w:w="4536" w:type="dxa"/>
          </w:tcPr>
          <w:p w:rsidR="00D4739A" w:rsidRDefault="00D4739A" w:rsidP="00770412">
            <w:r>
              <w:t xml:space="preserve">Study all </w:t>
            </w:r>
            <w:r w:rsidRPr="00FD7F4B">
              <w:rPr>
                <w:b/>
                <w:u w:val="single"/>
              </w:rPr>
              <w:t>Drama terminology</w:t>
            </w:r>
            <w:r>
              <w:t xml:space="preserve"> covered in the course. This includes </w:t>
            </w:r>
            <w:r w:rsidRPr="00FD7F4B">
              <w:rPr>
                <w:b/>
                <w:u w:val="single"/>
              </w:rPr>
              <w:t>voice</w:t>
            </w:r>
            <w:r>
              <w:t xml:space="preserve"> and </w:t>
            </w:r>
            <w:r w:rsidRPr="00FD7F4B">
              <w:rPr>
                <w:b/>
                <w:u w:val="single"/>
              </w:rPr>
              <w:t>movement</w:t>
            </w:r>
            <w:r>
              <w:t xml:space="preserve"> words as well as </w:t>
            </w:r>
            <w:r w:rsidRPr="00FD7F4B">
              <w:rPr>
                <w:b/>
                <w:u w:val="single"/>
              </w:rPr>
              <w:t>the language of technical theatre</w:t>
            </w:r>
            <w:r>
              <w:t xml:space="preserve">. Use your class notes to make study cards to test yourself and use the SQA lexicon as a checklist to make sure you’ve covered everything. </w:t>
            </w:r>
          </w:p>
        </w:tc>
        <w:tc>
          <w:tcPr>
            <w:tcW w:w="2896" w:type="dxa"/>
          </w:tcPr>
          <w:p w:rsidR="00D4739A" w:rsidRDefault="00D4739A" w:rsidP="00770412">
            <w:r>
              <w:t>Experience as much professional theatre as possible. Sign up for emails from theatres in Glasgow such as the Tron and the Tramway, and look out for Live Broadcasts from the Royal Shakespeare Company and the National Theatre in cinemas.</w:t>
            </w:r>
          </w:p>
        </w:tc>
      </w:tr>
      <w:tr w:rsidR="00D4739A" w:rsidTr="00770412">
        <w:trPr>
          <w:trHeight w:val="459"/>
        </w:trPr>
        <w:tc>
          <w:tcPr>
            <w:tcW w:w="1455" w:type="dxa"/>
          </w:tcPr>
          <w:p w:rsidR="00D4739A" w:rsidRDefault="00D4739A" w:rsidP="00770412">
            <w:pPr>
              <w:jc w:val="center"/>
            </w:pPr>
            <w:r>
              <w:t>Tip 2</w:t>
            </w:r>
          </w:p>
        </w:tc>
        <w:tc>
          <w:tcPr>
            <w:tcW w:w="5061" w:type="dxa"/>
          </w:tcPr>
          <w:p w:rsidR="00D4739A" w:rsidRPr="00453DEE" w:rsidRDefault="00D4739A" w:rsidP="00770412">
            <w:pPr>
              <w:jc w:val="center"/>
              <w:rPr>
                <w:b/>
                <w:sz w:val="18"/>
                <w:szCs w:val="18"/>
              </w:rPr>
            </w:pPr>
            <w:r w:rsidRPr="00453DEE">
              <w:rPr>
                <w:b/>
                <w:sz w:val="18"/>
                <w:szCs w:val="18"/>
              </w:rPr>
              <w:t>WRITTEN EXAM: SECTION 1</w:t>
            </w:r>
          </w:p>
          <w:p w:rsidR="00D4739A" w:rsidRDefault="00D4739A" w:rsidP="00770412">
            <w:r w:rsidRPr="00453DEE">
              <w:t xml:space="preserve">Revise the different types of evaluative statements that you can make about yourself and </w:t>
            </w:r>
            <w:r>
              <w:t xml:space="preserve">the work of </w:t>
            </w:r>
            <w:r w:rsidRPr="00453DEE">
              <w:t>others.</w:t>
            </w:r>
          </w:p>
          <w:p w:rsidR="00D4739A" w:rsidRPr="00453DEE" w:rsidRDefault="00D4739A" w:rsidP="00770412">
            <w:r>
              <w:t>Reflect on the positive and negative aspects of rehearsals and performances, then apply this to your work and that of your peers.</w:t>
            </w:r>
          </w:p>
        </w:tc>
        <w:tc>
          <w:tcPr>
            <w:tcW w:w="4536" w:type="dxa"/>
          </w:tcPr>
          <w:p w:rsidR="00D4739A" w:rsidRPr="00453DEE" w:rsidRDefault="00D4739A" w:rsidP="00770412">
            <w:pPr>
              <w:jc w:val="center"/>
              <w:rPr>
                <w:b/>
                <w:sz w:val="18"/>
                <w:szCs w:val="18"/>
              </w:rPr>
            </w:pPr>
            <w:r w:rsidRPr="00453DEE">
              <w:rPr>
                <w:b/>
                <w:sz w:val="18"/>
                <w:szCs w:val="18"/>
              </w:rPr>
              <w:t>WRITTEN EXAM: SECTION 1</w:t>
            </w:r>
            <w:r>
              <w:rPr>
                <w:b/>
                <w:sz w:val="18"/>
                <w:szCs w:val="18"/>
              </w:rPr>
              <w:t xml:space="preserve"> &amp; 2</w:t>
            </w:r>
          </w:p>
          <w:p w:rsidR="00D4739A" w:rsidRDefault="00D4739A" w:rsidP="00770412">
            <w:r>
              <w:t xml:space="preserve">Re-read your copy of Lovers consistently at home, reviewing the notes you have made in class. They is no substitute for knowing the play. </w:t>
            </w:r>
          </w:p>
          <w:p w:rsidR="00D4739A" w:rsidRDefault="00D4739A" w:rsidP="00770412">
            <w:r>
              <w:t xml:space="preserve">Create study cards with key quotes. </w:t>
            </w:r>
          </w:p>
          <w:p w:rsidR="00D4739A" w:rsidRDefault="00D4739A" w:rsidP="00770412">
            <w:r>
              <w:t xml:space="preserve">Create mind maps for key characters and scenes with links to themes. </w:t>
            </w:r>
          </w:p>
        </w:tc>
        <w:tc>
          <w:tcPr>
            <w:tcW w:w="2896" w:type="dxa"/>
          </w:tcPr>
          <w:p w:rsidR="00D4739A" w:rsidRDefault="00D4739A" w:rsidP="00770412">
            <w:r>
              <w:t xml:space="preserve">Read commentaries about and reviews of professional theatre. Look at how language is used to describe the effects achieved on stage. This will give </w:t>
            </w:r>
            <w:proofErr w:type="spellStart"/>
            <w:r>
              <w:t>you</w:t>
            </w:r>
            <w:proofErr w:type="spellEnd"/>
            <w:r>
              <w:t xml:space="preserve"> ideas for your own writing. If you have seen the production being written about, compare your thoughts to that of the writer.</w:t>
            </w:r>
          </w:p>
        </w:tc>
      </w:tr>
      <w:tr w:rsidR="00D4739A" w:rsidTr="00770412">
        <w:trPr>
          <w:trHeight w:val="486"/>
        </w:trPr>
        <w:tc>
          <w:tcPr>
            <w:tcW w:w="1455" w:type="dxa"/>
          </w:tcPr>
          <w:p w:rsidR="00D4739A" w:rsidRDefault="00D4739A" w:rsidP="00770412">
            <w:pPr>
              <w:jc w:val="center"/>
            </w:pPr>
            <w:r>
              <w:t>Tip 3</w:t>
            </w:r>
          </w:p>
        </w:tc>
        <w:tc>
          <w:tcPr>
            <w:tcW w:w="5061" w:type="dxa"/>
          </w:tcPr>
          <w:p w:rsidR="00D4739A" w:rsidRPr="00453DEE" w:rsidRDefault="00D4739A" w:rsidP="00770412">
            <w:pPr>
              <w:jc w:val="center"/>
              <w:rPr>
                <w:b/>
                <w:sz w:val="18"/>
                <w:szCs w:val="18"/>
              </w:rPr>
            </w:pPr>
            <w:r>
              <w:rPr>
                <w:b/>
                <w:sz w:val="18"/>
                <w:szCs w:val="18"/>
              </w:rPr>
              <w:t>WRITTEN EXAM: SECTION 2</w:t>
            </w:r>
          </w:p>
          <w:p w:rsidR="00D4739A" w:rsidRDefault="00D4739A" w:rsidP="00770412">
            <w:r>
              <w:t xml:space="preserve">Use pictures, photographs and newspaper headlines to create mind maps of different ideas/storylines for dramas. Include characters, plot, genre, themes, message, setting, target audience, theatre arts etc.  </w:t>
            </w:r>
          </w:p>
        </w:tc>
        <w:tc>
          <w:tcPr>
            <w:tcW w:w="4536" w:type="dxa"/>
          </w:tcPr>
          <w:p w:rsidR="00D4739A" w:rsidRDefault="00D4739A" w:rsidP="00770412">
            <w:pPr>
              <w:jc w:val="center"/>
              <w:rPr>
                <w:b/>
                <w:sz w:val="18"/>
                <w:szCs w:val="18"/>
              </w:rPr>
            </w:pPr>
            <w:r>
              <w:rPr>
                <w:b/>
                <w:sz w:val="18"/>
                <w:szCs w:val="18"/>
              </w:rPr>
              <w:t>WRITTEN EXAM: SECTION 3</w:t>
            </w:r>
          </w:p>
          <w:p w:rsidR="00D4739A" w:rsidRDefault="00D4739A" w:rsidP="00770412">
            <w:pPr>
              <w:rPr>
                <w:szCs w:val="18"/>
              </w:rPr>
            </w:pPr>
            <w:r w:rsidRPr="00C514E9">
              <w:rPr>
                <w:szCs w:val="18"/>
              </w:rPr>
              <w:t xml:space="preserve">Research and read theatre reviews in newspapers and online of production you have seen to compare your opinions. </w:t>
            </w:r>
          </w:p>
          <w:p w:rsidR="00D4739A" w:rsidRPr="00C514E9" w:rsidRDefault="00D4739A" w:rsidP="00770412">
            <w:pPr>
              <w:rPr>
                <w:szCs w:val="18"/>
              </w:rPr>
            </w:pPr>
            <w:r>
              <w:rPr>
                <w:szCs w:val="18"/>
              </w:rPr>
              <w:t xml:space="preserve">Create structured study notes/mind maps on each area of the production to help with your revision. </w:t>
            </w:r>
          </w:p>
          <w:p w:rsidR="00D4739A" w:rsidRDefault="00D4739A" w:rsidP="00770412"/>
        </w:tc>
        <w:tc>
          <w:tcPr>
            <w:tcW w:w="2896" w:type="dxa"/>
          </w:tcPr>
          <w:p w:rsidR="00D4739A" w:rsidRDefault="00D4739A" w:rsidP="00770412">
            <w:r>
              <w:lastRenderedPageBreak/>
              <w:t xml:space="preserve">Base your dissertation on an area of professional theatre that you are passionate about. Make sure you have a personal opinion that is </w:t>
            </w:r>
            <w:r>
              <w:lastRenderedPageBreak/>
              <w:t>based on evidence that you can provide.</w:t>
            </w:r>
          </w:p>
        </w:tc>
      </w:tr>
      <w:tr w:rsidR="00D4739A" w:rsidTr="00770412">
        <w:trPr>
          <w:trHeight w:val="945"/>
        </w:trPr>
        <w:tc>
          <w:tcPr>
            <w:tcW w:w="1455" w:type="dxa"/>
          </w:tcPr>
          <w:p w:rsidR="00D4739A" w:rsidRPr="00AA0ADE" w:rsidRDefault="00D4739A" w:rsidP="00770412">
            <w:pPr>
              <w:jc w:val="center"/>
              <w:rPr>
                <w:b/>
              </w:rPr>
            </w:pPr>
            <w:r w:rsidRPr="00AA0ADE">
              <w:rPr>
                <w:b/>
              </w:rPr>
              <w:lastRenderedPageBreak/>
              <w:t>Online Resources</w:t>
            </w:r>
          </w:p>
        </w:tc>
        <w:tc>
          <w:tcPr>
            <w:tcW w:w="5061" w:type="dxa"/>
          </w:tcPr>
          <w:p w:rsidR="00D4739A" w:rsidRDefault="00D4739A" w:rsidP="00770412">
            <w:hyperlink r:id="rId4" w:history="1">
              <w:r w:rsidRPr="005B3C93">
                <w:rPr>
                  <w:rStyle w:val="Hyperlink"/>
                </w:rPr>
                <w:t>https://www.bbc.com/bitesize/subjects/zrs3kqt</w:t>
              </w:r>
            </w:hyperlink>
          </w:p>
          <w:p w:rsidR="00D4739A" w:rsidRDefault="00D4739A" w:rsidP="00770412"/>
        </w:tc>
        <w:tc>
          <w:tcPr>
            <w:tcW w:w="4536" w:type="dxa"/>
          </w:tcPr>
          <w:p w:rsidR="00D4739A" w:rsidRDefault="00D4739A" w:rsidP="00770412"/>
        </w:tc>
        <w:tc>
          <w:tcPr>
            <w:tcW w:w="2896" w:type="dxa"/>
          </w:tcPr>
          <w:p w:rsidR="00D4739A" w:rsidRDefault="00D4739A" w:rsidP="00770412">
            <w:hyperlink r:id="rId5" w:history="1">
              <w:r w:rsidRPr="005B3C93">
                <w:rPr>
                  <w:rStyle w:val="Hyperlink"/>
                </w:rPr>
                <w:t>www.thestage.co.uk</w:t>
              </w:r>
            </w:hyperlink>
          </w:p>
          <w:p w:rsidR="00D4739A" w:rsidRDefault="00D4739A" w:rsidP="00770412"/>
        </w:tc>
      </w:tr>
    </w:tbl>
    <w:p w:rsidR="003147B5" w:rsidRDefault="003147B5">
      <w:bookmarkStart w:id="0" w:name="_GoBack"/>
      <w:bookmarkEnd w:id="0"/>
    </w:p>
    <w:sectPr w:rsidR="003147B5" w:rsidSect="00D4739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39A"/>
    <w:rsid w:val="003147B5"/>
    <w:rsid w:val="00D47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F376E-DF2D-41F5-AE1C-37A40FBD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73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stage.co.uk" TargetMode="External"/><Relationship Id="rId4" Type="http://schemas.openxmlformats.org/officeDocument/2006/relationships/hyperlink" Target="https://www.bbc.com/bitesize/subjects/zrs3kq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Ferguson</dc:creator>
  <cp:keywords/>
  <dc:description/>
  <cp:lastModifiedBy>Kirsten Ferguson</cp:lastModifiedBy>
  <cp:revision>1</cp:revision>
  <dcterms:created xsi:type="dcterms:W3CDTF">2019-09-06T08:17:00Z</dcterms:created>
  <dcterms:modified xsi:type="dcterms:W3CDTF">2019-09-06T08:18:00Z</dcterms:modified>
</cp:coreProperties>
</file>