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A9" w:rsidRDefault="009B72A9" w:rsidP="009B72A9">
      <w:pPr>
        <w:jc w:val="center"/>
        <w:rPr>
          <w:b/>
          <w:u w:val="single"/>
        </w:rPr>
      </w:pPr>
      <w:bookmarkStart w:id="0" w:name="_GoBack"/>
      <w:bookmarkEnd w:id="0"/>
      <w:r>
        <w:rPr>
          <w:rFonts w:ascii="Candara" w:hAnsi="Candara"/>
          <w:noProof/>
          <w:sz w:val="36"/>
          <w:szCs w:val="36"/>
          <w:lang w:eastAsia="en-GB"/>
        </w:rPr>
        <w:drawing>
          <wp:inline distT="0" distB="0" distL="0" distR="0" wp14:anchorId="11FAF423" wp14:editId="637490F2">
            <wp:extent cx="12001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A9" w:rsidRPr="004C3064" w:rsidRDefault="009B72A9" w:rsidP="009B72A9">
      <w:pPr>
        <w:jc w:val="center"/>
        <w:rPr>
          <w:rFonts w:ascii="Comic Sans MS" w:eastAsia="Adobe Fan Heiti Std B" w:hAnsi="Comic Sans MS"/>
          <w:b/>
          <w:u w:val="single"/>
        </w:rPr>
      </w:pPr>
      <w:r w:rsidRPr="004C3064">
        <w:rPr>
          <w:rFonts w:ascii="Comic Sans MS" w:eastAsia="Adobe Fan Heiti Std B" w:hAnsi="Comic Sans MS"/>
          <w:b/>
          <w:u w:val="single"/>
        </w:rPr>
        <w:t xml:space="preserve">Uplawmoor Primary School </w:t>
      </w:r>
    </w:p>
    <w:p w:rsidR="00D3319D" w:rsidRPr="004C3064" w:rsidRDefault="009B72A9" w:rsidP="009B72A9">
      <w:pPr>
        <w:jc w:val="center"/>
        <w:rPr>
          <w:rFonts w:ascii="Comic Sans MS" w:eastAsia="Adobe Fan Heiti Std B" w:hAnsi="Comic Sans MS"/>
          <w:b/>
          <w:u w:val="single"/>
        </w:rPr>
      </w:pPr>
      <w:r w:rsidRPr="004C3064">
        <w:rPr>
          <w:rFonts w:ascii="Comic Sans MS" w:eastAsia="Adobe Fan Heiti Std B" w:hAnsi="Comic Sans MS"/>
          <w:b/>
          <w:u w:val="single"/>
        </w:rPr>
        <w:t>Micro-Tyco Project</w:t>
      </w:r>
    </w:p>
    <w:p w:rsidR="009B72A9" w:rsidRPr="004C3064" w:rsidRDefault="009B72A9" w:rsidP="009B72A9">
      <w:pPr>
        <w:jc w:val="center"/>
        <w:rPr>
          <w:rFonts w:ascii="Comic Sans MS" w:eastAsia="Adobe Fan Heiti Std B" w:hAnsi="Comic Sans MS"/>
          <w:b/>
          <w:u w:val="single"/>
        </w:rPr>
      </w:pPr>
      <w:r w:rsidRPr="004C3064">
        <w:rPr>
          <w:rFonts w:ascii="Comic Sans MS" w:eastAsia="Adobe Fan Heiti Std B" w:hAnsi="Comic Sans MS"/>
          <w:b/>
          <w:u w:val="single"/>
        </w:rPr>
        <w:t>List of Auction Lots</w:t>
      </w:r>
    </w:p>
    <w:p w:rsidR="001E63C4" w:rsidRDefault="00376796" w:rsidP="009B72A9">
      <w:pPr>
        <w:jc w:val="center"/>
        <w:rPr>
          <w:rFonts w:ascii="Comic Sans MS" w:eastAsia="Adobe Fan Heiti Std B" w:hAnsi="Comic Sans MS"/>
          <w:b/>
        </w:rPr>
      </w:pPr>
      <w:r w:rsidRPr="004C3064">
        <w:rPr>
          <w:rFonts w:ascii="Comic Sans MS" w:eastAsia="Adobe Fan Heiti Std B" w:hAnsi="Comic Sans MS"/>
          <w:b/>
        </w:rPr>
        <w:t xml:space="preserve">Here is list of all the auction lots for the skill auction on Friday. </w:t>
      </w:r>
    </w:p>
    <w:p w:rsidR="00376796" w:rsidRPr="004C3064" w:rsidRDefault="00376796" w:rsidP="001E63C4">
      <w:pPr>
        <w:jc w:val="center"/>
        <w:rPr>
          <w:rFonts w:ascii="Comic Sans MS" w:eastAsia="Adobe Fan Heiti Std B" w:hAnsi="Comic Sans MS"/>
          <w:b/>
        </w:rPr>
      </w:pPr>
      <w:r w:rsidRPr="004C3064">
        <w:rPr>
          <w:rFonts w:ascii="Comic Sans MS" w:eastAsia="Adobe Fan Heiti Std B" w:hAnsi="Comic Sans MS"/>
          <w:b/>
        </w:rPr>
        <w:t xml:space="preserve">Please come along and bid to help the children raise as much money as possible for the Wildhearts charity. The money will be given to </w:t>
      </w:r>
      <w:r w:rsidR="000921AE" w:rsidRPr="004C3064">
        <w:rPr>
          <w:rFonts w:ascii="Comic Sans MS" w:eastAsia="Adobe Fan Heiti Std B" w:hAnsi="Comic Sans MS"/>
          <w:b/>
        </w:rPr>
        <w:t>entrepreneurs</w:t>
      </w:r>
      <w:r w:rsidRPr="004C3064">
        <w:rPr>
          <w:rFonts w:ascii="Comic Sans MS" w:eastAsia="Adobe Fan Heiti Std B" w:hAnsi="Comic Sans MS"/>
          <w:b/>
        </w:rPr>
        <w:t xml:space="preserve"> in the developing world to help them earn their way out of poverty with dignity.</w:t>
      </w:r>
    </w:p>
    <w:p w:rsidR="00376796" w:rsidRPr="00755BF7" w:rsidRDefault="00376796" w:rsidP="00755BF7">
      <w:pPr>
        <w:jc w:val="center"/>
        <w:rPr>
          <w:rFonts w:ascii="Comic Sans MS" w:eastAsia="Adobe Fan Heiti Std B" w:hAnsi="Comic Sans MS"/>
          <w:b/>
        </w:rPr>
      </w:pPr>
      <w:r w:rsidRPr="004C3064">
        <w:rPr>
          <w:rFonts w:ascii="Comic Sans MS" w:eastAsia="Adobe Fan Heiti Std B" w:hAnsi="Comic Sans MS"/>
          <w:b/>
        </w:rPr>
        <w:t>If you are not able to make the auction on Friday</w:t>
      </w:r>
      <w:r w:rsidR="00755BF7">
        <w:rPr>
          <w:rFonts w:ascii="Comic Sans MS" w:eastAsia="Adobe Fan Heiti Std B" w:hAnsi="Comic Sans MS"/>
          <w:b/>
        </w:rPr>
        <w:t xml:space="preserve"> and wish to bid then please e-mail your bid to Mrs Orr on </w:t>
      </w:r>
      <w:hyperlink r:id="rId10" w:history="1">
        <w:r w:rsidR="00755BF7" w:rsidRPr="00E307E7">
          <w:rPr>
            <w:rStyle w:val="Hyperlink"/>
            <w:rFonts w:ascii="Comic Sans MS" w:eastAsia="Adobe Fan Heiti Std B" w:hAnsi="Comic Sans MS"/>
            <w:b/>
          </w:rPr>
          <w:t>OrrG1@uplawmoor.e-renfrew.sch.uk</w:t>
        </w:r>
      </w:hyperlink>
      <w:r w:rsidR="00755BF7">
        <w:rPr>
          <w:rFonts w:ascii="Comic Sans MS" w:eastAsia="Adobe Fan Heiti Std B" w:hAnsi="Comic Sans MS"/>
          <w:b/>
        </w:rPr>
        <w:t xml:space="preserve"> by </w:t>
      </w:r>
      <w:r w:rsidR="001E63C4" w:rsidRPr="00755BF7">
        <w:rPr>
          <w:rFonts w:ascii="Comic Sans MS" w:eastAsia="Adobe Fan Heiti Std B" w:hAnsi="Comic Sans MS"/>
          <w:b/>
        </w:rPr>
        <w:t>12.30pm on Thursday 5</w:t>
      </w:r>
      <w:r w:rsidR="001E63C4" w:rsidRPr="00755BF7">
        <w:rPr>
          <w:rFonts w:ascii="Comic Sans MS" w:eastAsia="Adobe Fan Heiti Std B" w:hAnsi="Comic Sans MS"/>
          <w:b/>
          <w:vertAlign w:val="superscript"/>
        </w:rPr>
        <w:t>th</w:t>
      </w:r>
      <w:r w:rsidR="001E63C4" w:rsidRPr="00755BF7">
        <w:rPr>
          <w:rFonts w:ascii="Comic Sans MS" w:eastAsia="Adobe Fan Heiti Std B" w:hAnsi="Comic Sans MS"/>
          <w:b/>
        </w:rPr>
        <w:t xml:space="preserve"> March.</w:t>
      </w:r>
      <w:r w:rsidR="00755BF7">
        <w:rPr>
          <w:rFonts w:ascii="Comic Sans MS" w:eastAsia="Adobe Fan Heiti Std B" w:hAnsi="Comic Sans MS"/>
          <w:b/>
        </w:rPr>
        <w:t xml:space="preserve">  </w:t>
      </w:r>
      <w:r w:rsidRPr="00755BF7">
        <w:rPr>
          <w:rFonts w:ascii="Comic Sans MS" w:eastAsia="Adobe Fan Heiti Std B" w:hAnsi="Comic Sans MS"/>
          <w:b/>
        </w:rPr>
        <w:t xml:space="preserve">If you are the lucky winner we will give you a call with the </w:t>
      </w:r>
      <w:r w:rsidR="000921AE" w:rsidRPr="00755BF7">
        <w:rPr>
          <w:rFonts w:ascii="Comic Sans MS" w:eastAsia="Adobe Fan Heiti Std B" w:hAnsi="Comic Sans MS"/>
          <w:b/>
        </w:rPr>
        <w:t>details of the person who donated the lot.</w:t>
      </w:r>
    </w:p>
    <w:p w:rsidR="000921AE" w:rsidRPr="004C3064" w:rsidRDefault="000921AE" w:rsidP="009B72A9">
      <w:pPr>
        <w:jc w:val="center"/>
        <w:rPr>
          <w:rFonts w:ascii="Comic Sans MS" w:eastAsia="Adobe Fan Heiti Std B" w:hAnsi="Comic Sans MS"/>
          <w:b/>
        </w:rPr>
      </w:pPr>
      <w:r w:rsidRPr="004C3064">
        <w:rPr>
          <w:rFonts w:ascii="Comic Sans MS" w:eastAsia="Adobe Fan Heiti Std B" w:hAnsi="Comic Sans MS"/>
          <w:b/>
        </w:rPr>
        <w:t>Thank You Primary 4/5</w:t>
      </w:r>
    </w:p>
    <w:p w:rsidR="009B72A9" w:rsidRDefault="009B72A9" w:rsidP="009B72A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853"/>
        <w:gridCol w:w="1578"/>
        <w:gridCol w:w="1355"/>
        <w:gridCol w:w="2046"/>
      </w:tblGrid>
      <w:tr w:rsidR="000921AE" w:rsidTr="000921AE">
        <w:tc>
          <w:tcPr>
            <w:tcW w:w="2410" w:type="dxa"/>
          </w:tcPr>
          <w:p w:rsidR="000921AE" w:rsidRDefault="000921AE" w:rsidP="00376796">
            <w:r>
              <w:t xml:space="preserve">                 Item </w:t>
            </w:r>
          </w:p>
        </w:tc>
        <w:tc>
          <w:tcPr>
            <w:tcW w:w="1853" w:type="dxa"/>
          </w:tcPr>
          <w:p w:rsidR="000921AE" w:rsidRDefault="000921AE" w:rsidP="009B72A9">
            <w:r>
              <w:t xml:space="preserve">        Details </w:t>
            </w:r>
          </w:p>
        </w:tc>
        <w:tc>
          <w:tcPr>
            <w:tcW w:w="1578" w:type="dxa"/>
          </w:tcPr>
          <w:p w:rsidR="000921AE" w:rsidRDefault="000921AE" w:rsidP="009B72A9">
            <w:r>
              <w:t xml:space="preserve">    Donation by</w:t>
            </w:r>
          </w:p>
        </w:tc>
        <w:tc>
          <w:tcPr>
            <w:tcW w:w="1355" w:type="dxa"/>
          </w:tcPr>
          <w:p w:rsidR="000921AE" w:rsidRDefault="000921AE" w:rsidP="00376796">
            <w:r>
              <w:t xml:space="preserve">         Bid </w:t>
            </w:r>
          </w:p>
        </w:tc>
        <w:tc>
          <w:tcPr>
            <w:tcW w:w="2046" w:type="dxa"/>
          </w:tcPr>
          <w:p w:rsidR="000921AE" w:rsidRDefault="000921AE" w:rsidP="00376796">
            <w:r>
              <w:t>Name and Telephone number</w:t>
            </w:r>
          </w:p>
        </w:tc>
      </w:tr>
      <w:tr w:rsidR="000921AE" w:rsidTr="000921AE">
        <w:tc>
          <w:tcPr>
            <w:tcW w:w="2410" w:type="dxa"/>
          </w:tcPr>
          <w:p w:rsidR="000921AE" w:rsidRDefault="000921AE" w:rsidP="009B72A9">
            <w:pPr>
              <w:pStyle w:val="ListParagraph"/>
              <w:numPr>
                <w:ilvl w:val="0"/>
                <w:numId w:val="2"/>
              </w:numPr>
            </w:pPr>
            <w:r>
              <w:t>Handmade Pork Pie</w:t>
            </w:r>
          </w:p>
          <w:p w:rsidR="000921AE" w:rsidRDefault="000921AE" w:rsidP="009B72A9"/>
        </w:tc>
        <w:tc>
          <w:tcPr>
            <w:tcW w:w="1853" w:type="dxa"/>
          </w:tcPr>
          <w:p w:rsidR="000921AE" w:rsidRDefault="000921AE" w:rsidP="009B72A9">
            <w:r>
              <w:t>A tasty treat, hand-made with care!</w:t>
            </w:r>
          </w:p>
        </w:tc>
        <w:tc>
          <w:tcPr>
            <w:tcW w:w="1578" w:type="dxa"/>
          </w:tcPr>
          <w:p w:rsidR="000921AE" w:rsidRDefault="000921AE" w:rsidP="009B72A9">
            <w:r>
              <w:t>Mrs Arlene McKenzie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9B72A9">
            <w:pPr>
              <w:pStyle w:val="ListParagraph"/>
              <w:numPr>
                <w:ilvl w:val="0"/>
                <w:numId w:val="2"/>
              </w:numPr>
            </w:pPr>
            <w:r>
              <w:t>Tennis Lesson</w:t>
            </w:r>
          </w:p>
          <w:p w:rsidR="000921AE" w:rsidRDefault="000921AE" w:rsidP="009B72A9">
            <w:pPr>
              <w:pStyle w:val="ListParagraph"/>
            </w:pPr>
          </w:p>
        </w:tc>
        <w:tc>
          <w:tcPr>
            <w:tcW w:w="1853" w:type="dxa"/>
          </w:tcPr>
          <w:p w:rsidR="000921AE" w:rsidRDefault="000921AE" w:rsidP="009B72A9">
            <w:r>
              <w:t xml:space="preserve">An hour’s tennis lesson for an adult or an individual lesson for a child. </w:t>
            </w:r>
          </w:p>
        </w:tc>
        <w:tc>
          <w:tcPr>
            <w:tcW w:w="1578" w:type="dxa"/>
          </w:tcPr>
          <w:p w:rsidR="000921AE" w:rsidRDefault="000921AE" w:rsidP="009B72A9">
            <w:r>
              <w:t xml:space="preserve">Mrs Bessie McQuaker </w:t>
            </w:r>
          </w:p>
          <w:p w:rsidR="000921AE" w:rsidRDefault="000921AE" w:rsidP="009B72A9"/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9B72A9"/>
          <w:p w:rsidR="000921AE" w:rsidRDefault="000921AE" w:rsidP="009B72A9">
            <w:pPr>
              <w:pStyle w:val="ListParagraph"/>
              <w:numPr>
                <w:ilvl w:val="0"/>
                <w:numId w:val="2"/>
              </w:numPr>
            </w:pPr>
            <w:r>
              <w:t>Weekend in Millport(2 nights)</w:t>
            </w:r>
          </w:p>
          <w:p w:rsidR="000921AE" w:rsidRDefault="000921AE" w:rsidP="009B72A9">
            <w:pPr>
              <w:pStyle w:val="ListParagraph"/>
            </w:pPr>
          </w:p>
        </w:tc>
        <w:tc>
          <w:tcPr>
            <w:tcW w:w="1853" w:type="dxa"/>
          </w:tcPr>
          <w:p w:rsidR="000921AE" w:rsidRDefault="000921AE" w:rsidP="009B72A9"/>
          <w:p w:rsidR="000921AE" w:rsidRDefault="000921AE" w:rsidP="009B72A9">
            <w:r>
              <w:t xml:space="preserve">Enjoy a weekend by the sea shore. Cycle round the island or enjoy an ice cream at the front! Flat sleeps 2 and 2 on a sofa bed. </w:t>
            </w:r>
          </w:p>
        </w:tc>
        <w:tc>
          <w:tcPr>
            <w:tcW w:w="1578" w:type="dxa"/>
          </w:tcPr>
          <w:p w:rsidR="000921AE" w:rsidRDefault="000921AE" w:rsidP="009B72A9">
            <w:r>
              <w:t>Robert Gibson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9B72A9"/>
          <w:p w:rsidR="000921AE" w:rsidRDefault="000921AE" w:rsidP="00766EDA">
            <w:pPr>
              <w:pStyle w:val="ListParagraph"/>
              <w:numPr>
                <w:ilvl w:val="0"/>
                <w:numId w:val="2"/>
              </w:numPr>
            </w:pPr>
            <w:r>
              <w:t xml:space="preserve">Carpet clean of </w:t>
            </w:r>
            <w:r>
              <w:lastRenderedPageBreak/>
              <w:t>any one room in your house.</w:t>
            </w:r>
          </w:p>
        </w:tc>
        <w:tc>
          <w:tcPr>
            <w:tcW w:w="1853" w:type="dxa"/>
          </w:tcPr>
          <w:p w:rsidR="000921AE" w:rsidRDefault="000921AE" w:rsidP="00766EDA">
            <w:r>
              <w:lastRenderedPageBreak/>
              <w:t xml:space="preserve"> </w:t>
            </w:r>
          </w:p>
          <w:p w:rsidR="000921AE" w:rsidRDefault="000921AE" w:rsidP="00766EDA">
            <w:r>
              <w:t xml:space="preserve">Usually costs £30 </w:t>
            </w:r>
            <w:r>
              <w:lastRenderedPageBreak/>
              <w:t xml:space="preserve">- £60 for the clean depending on the size of the room. </w:t>
            </w:r>
          </w:p>
          <w:p w:rsidR="000921AE" w:rsidRDefault="000921AE" w:rsidP="009B72A9"/>
        </w:tc>
        <w:tc>
          <w:tcPr>
            <w:tcW w:w="1578" w:type="dxa"/>
          </w:tcPr>
          <w:p w:rsidR="000921AE" w:rsidRDefault="000921AE" w:rsidP="00766EDA">
            <w:r>
              <w:lastRenderedPageBreak/>
              <w:t>1</w:t>
            </w:r>
            <w:r w:rsidRPr="009B72A9">
              <w:rPr>
                <w:vertAlign w:val="superscript"/>
              </w:rPr>
              <w:t>st</w:t>
            </w:r>
            <w:r>
              <w:t xml:space="preserve"> Response</w:t>
            </w:r>
          </w:p>
          <w:p w:rsidR="000921AE" w:rsidRDefault="000921AE" w:rsidP="00766EDA">
            <w:r>
              <w:t>Iain Oliphant</w:t>
            </w:r>
          </w:p>
        </w:tc>
        <w:tc>
          <w:tcPr>
            <w:tcW w:w="1355" w:type="dxa"/>
          </w:tcPr>
          <w:p w:rsidR="000921AE" w:rsidRDefault="000921AE" w:rsidP="009B72A9"/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766EDA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Aerial photography</w:t>
            </w:r>
          </w:p>
          <w:p w:rsidR="000921AE" w:rsidRDefault="000921AE" w:rsidP="009B72A9"/>
        </w:tc>
        <w:tc>
          <w:tcPr>
            <w:tcW w:w="1853" w:type="dxa"/>
          </w:tcPr>
          <w:p w:rsidR="000921AE" w:rsidRDefault="000921AE" w:rsidP="009B72A9">
            <w:r>
              <w:t xml:space="preserve">An aerial photograph taken by camera drone and then printed for you to keep. </w:t>
            </w:r>
          </w:p>
        </w:tc>
        <w:tc>
          <w:tcPr>
            <w:tcW w:w="1578" w:type="dxa"/>
          </w:tcPr>
          <w:p w:rsidR="000921AE" w:rsidRDefault="000921AE" w:rsidP="009B72A9">
            <w:r>
              <w:t xml:space="preserve">Neil Mowbray and Emma Green 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766EDA">
            <w:pPr>
              <w:pStyle w:val="ListParagraph"/>
              <w:numPr>
                <w:ilvl w:val="0"/>
                <w:numId w:val="2"/>
              </w:numPr>
            </w:pPr>
            <w:r>
              <w:t xml:space="preserve">A dog walk </w:t>
            </w:r>
          </w:p>
          <w:p w:rsidR="000921AE" w:rsidRDefault="000921AE" w:rsidP="00766EDA">
            <w:pPr>
              <w:pStyle w:val="ListParagraph"/>
            </w:pPr>
          </w:p>
        </w:tc>
        <w:tc>
          <w:tcPr>
            <w:tcW w:w="1853" w:type="dxa"/>
          </w:tcPr>
          <w:p w:rsidR="000921AE" w:rsidRDefault="000921AE" w:rsidP="009B72A9">
            <w:r>
              <w:t xml:space="preserve">Walking your dog for an hour. Gives you time for some peace and quiet. </w:t>
            </w:r>
          </w:p>
        </w:tc>
        <w:tc>
          <w:tcPr>
            <w:tcW w:w="1578" w:type="dxa"/>
          </w:tcPr>
          <w:p w:rsidR="000921AE" w:rsidRDefault="000921AE" w:rsidP="009B72A9">
            <w:r>
              <w:t xml:space="preserve">Jill Young 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766EDA">
            <w:pPr>
              <w:pStyle w:val="ListParagraph"/>
              <w:numPr>
                <w:ilvl w:val="0"/>
                <w:numId w:val="2"/>
              </w:numPr>
            </w:pPr>
            <w:r>
              <w:t>Victoria Sponge</w:t>
            </w:r>
          </w:p>
        </w:tc>
        <w:tc>
          <w:tcPr>
            <w:tcW w:w="1853" w:type="dxa"/>
          </w:tcPr>
          <w:p w:rsidR="000921AE" w:rsidRDefault="000921AE" w:rsidP="009B72A9">
            <w:r>
              <w:t xml:space="preserve">Handmade fresh sponge. </w:t>
            </w:r>
          </w:p>
        </w:tc>
        <w:tc>
          <w:tcPr>
            <w:tcW w:w="1578" w:type="dxa"/>
          </w:tcPr>
          <w:p w:rsidR="000921AE" w:rsidRDefault="000921AE" w:rsidP="009B72A9">
            <w:r>
              <w:t xml:space="preserve">Pamela Cupples 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766EDA">
            <w:pPr>
              <w:pStyle w:val="ListParagraph"/>
              <w:numPr>
                <w:ilvl w:val="0"/>
                <w:numId w:val="2"/>
              </w:numPr>
            </w:pPr>
            <w:r>
              <w:t xml:space="preserve">Handmade steak pie </w:t>
            </w:r>
          </w:p>
          <w:p w:rsidR="000921AE" w:rsidRDefault="000921AE" w:rsidP="00766EDA"/>
        </w:tc>
        <w:tc>
          <w:tcPr>
            <w:tcW w:w="1853" w:type="dxa"/>
          </w:tcPr>
          <w:p w:rsidR="000921AE" w:rsidRDefault="000921AE" w:rsidP="009B72A9">
            <w:r>
              <w:t xml:space="preserve">A handmade steak pie full of tender juicy meat and crisp pastry. </w:t>
            </w:r>
          </w:p>
        </w:tc>
        <w:tc>
          <w:tcPr>
            <w:tcW w:w="1578" w:type="dxa"/>
          </w:tcPr>
          <w:p w:rsidR="000921AE" w:rsidRDefault="000921AE" w:rsidP="009B72A9">
            <w:r>
              <w:t>Jonathan Wengel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766EDA">
            <w:pPr>
              <w:pStyle w:val="ListParagraph"/>
              <w:numPr>
                <w:ilvl w:val="0"/>
                <w:numId w:val="2"/>
              </w:numPr>
            </w:pPr>
            <w:r>
              <w:t xml:space="preserve">Babysitting </w:t>
            </w: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t>A night out without the children!</w:t>
            </w:r>
          </w:p>
        </w:tc>
        <w:tc>
          <w:tcPr>
            <w:tcW w:w="1578" w:type="dxa"/>
          </w:tcPr>
          <w:p w:rsidR="000921AE" w:rsidRDefault="000921AE" w:rsidP="009B72A9">
            <w:r>
              <w:t xml:space="preserve">Sophie Collatin 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766EDA">
            <w:pPr>
              <w:pStyle w:val="ListParagraph"/>
              <w:numPr>
                <w:ilvl w:val="0"/>
                <w:numId w:val="2"/>
              </w:numPr>
            </w:pPr>
            <w:r>
              <w:t xml:space="preserve">An hour pony ride. </w:t>
            </w: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t xml:space="preserve">A taster session for an hour on a friendly and well trained pony. </w:t>
            </w:r>
          </w:p>
        </w:tc>
        <w:tc>
          <w:tcPr>
            <w:tcW w:w="1578" w:type="dxa"/>
          </w:tcPr>
          <w:p w:rsidR="000921AE" w:rsidRDefault="000921AE" w:rsidP="009B72A9">
            <w:r>
              <w:t>Carol Taylor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766EDA">
            <w:pPr>
              <w:pStyle w:val="ListParagraph"/>
              <w:numPr>
                <w:ilvl w:val="0"/>
                <w:numId w:val="2"/>
              </w:numPr>
            </w:pPr>
            <w:r>
              <w:t xml:space="preserve">3 hours of gardening </w:t>
            </w: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t xml:space="preserve">A beautiful garden in time for the spring! 3 hours of gardening to ensure this is the case. </w:t>
            </w:r>
          </w:p>
        </w:tc>
        <w:tc>
          <w:tcPr>
            <w:tcW w:w="1578" w:type="dxa"/>
          </w:tcPr>
          <w:p w:rsidR="000921AE" w:rsidRDefault="000921AE" w:rsidP="009B72A9">
            <w:r>
              <w:t>Ian Starkre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766EDA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Children’s  Golf Lesson </w:t>
            </w:r>
          </w:p>
          <w:p w:rsidR="000921AE" w:rsidRDefault="000921AE" w:rsidP="00766EDA">
            <w:pPr>
              <w:pStyle w:val="ListParagraph"/>
            </w:pP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t xml:space="preserve">A golf lesson for up to 3 children. </w:t>
            </w:r>
          </w:p>
        </w:tc>
        <w:tc>
          <w:tcPr>
            <w:tcW w:w="1578" w:type="dxa"/>
          </w:tcPr>
          <w:p w:rsidR="000921AE" w:rsidRDefault="000921AE" w:rsidP="009B72A9">
            <w:r>
              <w:t xml:space="preserve">Elizabeth Hale 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766EDA">
            <w:pPr>
              <w:pStyle w:val="ListParagraph"/>
              <w:numPr>
                <w:ilvl w:val="0"/>
                <w:numId w:val="2"/>
              </w:numPr>
            </w:pPr>
            <w:r>
              <w:t xml:space="preserve">A dozen scones </w:t>
            </w: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t xml:space="preserve">Indulge yourself in a tea-time treat. </w:t>
            </w:r>
          </w:p>
        </w:tc>
        <w:tc>
          <w:tcPr>
            <w:tcW w:w="1578" w:type="dxa"/>
          </w:tcPr>
          <w:p w:rsidR="000921AE" w:rsidRDefault="000921AE" w:rsidP="009B72A9">
            <w:r>
              <w:t xml:space="preserve">Anne Patterson 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766EDA">
            <w:pPr>
              <w:pStyle w:val="ListParagraph"/>
              <w:numPr>
                <w:ilvl w:val="0"/>
                <w:numId w:val="2"/>
              </w:numPr>
            </w:pPr>
            <w:r>
              <w:t xml:space="preserve">A celebration cake </w:t>
            </w: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t xml:space="preserve">Birthdays, christening, whatever the occasion. Design of your choice </w:t>
            </w:r>
          </w:p>
        </w:tc>
        <w:tc>
          <w:tcPr>
            <w:tcW w:w="1578" w:type="dxa"/>
          </w:tcPr>
          <w:p w:rsidR="000921AE" w:rsidRDefault="000921AE" w:rsidP="009B72A9">
            <w:r>
              <w:t xml:space="preserve">Lesley Gibson </w:t>
            </w:r>
          </w:p>
          <w:p w:rsidR="000921AE" w:rsidRDefault="000921AE" w:rsidP="009B72A9"/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766EDA">
            <w:pPr>
              <w:pStyle w:val="ListParagraph"/>
              <w:numPr>
                <w:ilvl w:val="0"/>
                <w:numId w:val="2"/>
              </w:numPr>
            </w:pPr>
            <w:r>
              <w:t>2 half hour guitar lessons</w:t>
            </w: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t>Lessons for a group of us to 4 people.</w:t>
            </w:r>
          </w:p>
          <w:p w:rsidR="000921AE" w:rsidRDefault="000921AE" w:rsidP="00237091"/>
        </w:tc>
        <w:tc>
          <w:tcPr>
            <w:tcW w:w="1578" w:type="dxa"/>
          </w:tcPr>
          <w:p w:rsidR="000921AE" w:rsidRDefault="000921AE" w:rsidP="009B72A9">
            <w:r>
              <w:t>Nigel Waddell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766EDA">
            <w:pPr>
              <w:pStyle w:val="ListParagraph"/>
              <w:numPr>
                <w:ilvl w:val="0"/>
                <w:numId w:val="2"/>
              </w:numPr>
            </w:pPr>
            <w:r>
              <w:t xml:space="preserve">1 hour tennis lesson for an individual or a </w:t>
            </w:r>
            <w:r>
              <w:lastRenderedPageBreak/>
              <w:t xml:space="preserve">group. </w:t>
            </w: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lastRenderedPageBreak/>
              <w:t xml:space="preserve">Training by Uplawmoor’s answer to Andy </w:t>
            </w:r>
            <w:r>
              <w:lastRenderedPageBreak/>
              <w:t xml:space="preserve">Murray. </w:t>
            </w:r>
          </w:p>
        </w:tc>
        <w:tc>
          <w:tcPr>
            <w:tcW w:w="1578" w:type="dxa"/>
          </w:tcPr>
          <w:p w:rsidR="000921AE" w:rsidRDefault="000921AE" w:rsidP="009B72A9">
            <w:r>
              <w:lastRenderedPageBreak/>
              <w:t>Murray Pollock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766EDA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Week in Millport (4 nights)</w:t>
            </w: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t>Enjoy a weekend by the sea shore. Cycle round the island or enjoy an ice cream at the front! Flat sleeps 2 and 2 on a sofa bed.</w:t>
            </w:r>
          </w:p>
        </w:tc>
        <w:tc>
          <w:tcPr>
            <w:tcW w:w="1578" w:type="dxa"/>
          </w:tcPr>
          <w:p w:rsidR="000921AE" w:rsidRDefault="000921AE" w:rsidP="009B72A9">
            <w:r>
              <w:t>Robert Gibson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766EDA">
            <w:pPr>
              <w:pStyle w:val="ListParagraph"/>
              <w:numPr>
                <w:ilvl w:val="0"/>
                <w:numId w:val="2"/>
              </w:numPr>
            </w:pPr>
            <w:r>
              <w:t>The Ultimate Ice-Cream Experience</w:t>
            </w: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t>Enjoy a trip to see how ice-cream is made and then taste the results!</w:t>
            </w:r>
          </w:p>
        </w:tc>
        <w:tc>
          <w:tcPr>
            <w:tcW w:w="1578" w:type="dxa"/>
          </w:tcPr>
          <w:p w:rsidR="000921AE" w:rsidRDefault="000921AE" w:rsidP="009B72A9">
            <w:r>
              <w:t>May Wylie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237091">
            <w:pPr>
              <w:pStyle w:val="ListParagraph"/>
              <w:numPr>
                <w:ilvl w:val="0"/>
                <w:numId w:val="2"/>
              </w:numPr>
            </w:pPr>
            <w:r>
              <w:t>Babysitting</w:t>
            </w: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t>Hit the town while the kids are safe and sound at home.</w:t>
            </w:r>
          </w:p>
        </w:tc>
        <w:tc>
          <w:tcPr>
            <w:tcW w:w="1578" w:type="dxa"/>
          </w:tcPr>
          <w:p w:rsidR="000921AE" w:rsidRDefault="000921AE" w:rsidP="009B72A9">
            <w:r>
              <w:t>Alison Pollock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237091">
            <w:pPr>
              <w:pStyle w:val="ListParagraph"/>
              <w:numPr>
                <w:ilvl w:val="0"/>
                <w:numId w:val="2"/>
              </w:numPr>
            </w:pPr>
            <w:r>
              <w:t xml:space="preserve">Pancakes </w:t>
            </w: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t xml:space="preserve">A batch of fresh pancakes to share with family or friends. </w:t>
            </w:r>
          </w:p>
        </w:tc>
        <w:tc>
          <w:tcPr>
            <w:tcW w:w="1578" w:type="dxa"/>
          </w:tcPr>
          <w:p w:rsidR="000921AE" w:rsidRDefault="000921AE" w:rsidP="009B72A9">
            <w:r>
              <w:t>Sally Gibson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237091">
            <w:pPr>
              <w:pStyle w:val="ListParagraph"/>
              <w:numPr>
                <w:ilvl w:val="0"/>
                <w:numId w:val="2"/>
              </w:numPr>
            </w:pPr>
            <w:r>
              <w:t>Hairdressing</w:t>
            </w: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t>Try a new look with a new haircut this spring!</w:t>
            </w:r>
          </w:p>
        </w:tc>
        <w:tc>
          <w:tcPr>
            <w:tcW w:w="1578" w:type="dxa"/>
          </w:tcPr>
          <w:p w:rsidR="000921AE" w:rsidRDefault="000921AE" w:rsidP="009B72A9">
            <w:r>
              <w:t xml:space="preserve">Helene Kee 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237091">
            <w:pPr>
              <w:pStyle w:val="ListParagraph"/>
              <w:numPr>
                <w:ilvl w:val="0"/>
                <w:numId w:val="2"/>
              </w:numPr>
            </w:pPr>
            <w:r>
              <w:t>2 hour sewing lesson</w:t>
            </w: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t xml:space="preserve">Learn a new skill during this lesson where you will make a cushion to brighten up your home. </w:t>
            </w:r>
          </w:p>
        </w:tc>
        <w:tc>
          <w:tcPr>
            <w:tcW w:w="1578" w:type="dxa"/>
          </w:tcPr>
          <w:p w:rsidR="000921AE" w:rsidRDefault="000921AE" w:rsidP="009B72A9">
            <w:r>
              <w:t>Caroline Protheroe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237091">
            <w:pPr>
              <w:pStyle w:val="ListParagraph"/>
              <w:numPr>
                <w:ilvl w:val="0"/>
                <w:numId w:val="2"/>
              </w:numPr>
            </w:pPr>
            <w:r>
              <w:t xml:space="preserve">Swimming Lesson </w:t>
            </w: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t xml:space="preserve">A one to one swimming lesson for you or your child by a qualified swimming coach. </w:t>
            </w:r>
          </w:p>
        </w:tc>
        <w:tc>
          <w:tcPr>
            <w:tcW w:w="1578" w:type="dxa"/>
          </w:tcPr>
          <w:p w:rsidR="000921AE" w:rsidRDefault="000921AE" w:rsidP="009B72A9">
            <w:r>
              <w:t>Pauline Higgins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237091">
            <w:pPr>
              <w:pStyle w:val="ListParagraph"/>
              <w:numPr>
                <w:ilvl w:val="0"/>
                <w:numId w:val="2"/>
              </w:numPr>
            </w:pPr>
            <w:r>
              <w:t xml:space="preserve">Learn how to knit. </w:t>
            </w: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t>A lesson where you will learn the basics of knitting.</w:t>
            </w:r>
          </w:p>
        </w:tc>
        <w:tc>
          <w:tcPr>
            <w:tcW w:w="1578" w:type="dxa"/>
          </w:tcPr>
          <w:p w:rsidR="000921AE" w:rsidRDefault="000921AE" w:rsidP="009B72A9">
            <w:r>
              <w:t xml:space="preserve">Linda McCann 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237091">
            <w:pPr>
              <w:pStyle w:val="ListParagraph"/>
              <w:numPr>
                <w:ilvl w:val="0"/>
                <w:numId w:val="2"/>
              </w:numPr>
            </w:pPr>
            <w:r>
              <w:t xml:space="preserve">Selection of cleaning products </w:t>
            </w: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t>Cleaning products to bring “sparkle and shine” to your home.</w:t>
            </w:r>
          </w:p>
        </w:tc>
        <w:tc>
          <w:tcPr>
            <w:tcW w:w="1578" w:type="dxa"/>
          </w:tcPr>
          <w:p w:rsidR="000921AE" w:rsidRDefault="000921AE" w:rsidP="009B72A9">
            <w:r>
              <w:t xml:space="preserve">John Black 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237091">
            <w:pPr>
              <w:pStyle w:val="ListParagraph"/>
              <w:numPr>
                <w:ilvl w:val="0"/>
                <w:numId w:val="2"/>
              </w:numPr>
            </w:pPr>
            <w:r>
              <w:t>One week of dog walking</w:t>
            </w: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t xml:space="preserve">Walking your dog every day for a week. </w:t>
            </w:r>
          </w:p>
        </w:tc>
        <w:tc>
          <w:tcPr>
            <w:tcW w:w="1578" w:type="dxa"/>
          </w:tcPr>
          <w:p w:rsidR="000921AE" w:rsidRDefault="000921AE" w:rsidP="009B72A9">
            <w:r>
              <w:t>Anne Patterson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237091">
            <w:pPr>
              <w:pStyle w:val="ListParagraph"/>
              <w:numPr>
                <w:ilvl w:val="0"/>
                <w:numId w:val="2"/>
              </w:numPr>
            </w:pPr>
            <w:r>
              <w:t>Baking</w:t>
            </w:r>
          </w:p>
        </w:tc>
        <w:tc>
          <w:tcPr>
            <w:tcW w:w="1853" w:type="dxa"/>
          </w:tcPr>
          <w:p w:rsidR="000921AE" w:rsidRDefault="000921AE" w:rsidP="00766EDA">
            <w:pPr>
              <w:jc w:val="center"/>
            </w:pPr>
            <w:r>
              <w:t>A tasty tea-time treat.</w:t>
            </w:r>
          </w:p>
        </w:tc>
        <w:tc>
          <w:tcPr>
            <w:tcW w:w="1578" w:type="dxa"/>
          </w:tcPr>
          <w:p w:rsidR="000921AE" w:rsidRDefault="000921AE" w:rsidP="009B72A9">
            <w:r>
              <w:t>Moe Bunyan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237091">
            <w:pPr>
              <w:pStyle w:val="ListParagraph"/>
              <w:numPr>
                <w:ilvl w:val="0"/>
                <w:numId w:val="2"/>
              </w:numPr>
            </w:pPr>
            <w:r>
              <w:t>Two meatloaves</w:t>
            </w:r>
          </w:p>
        </w:tc>
        <w:tc>
          <w:tcPr>
            <w:tcW w:w="1853" w:type="dxa"/>
          </w:tcPr>
          <w:p w:rsidR="000921AE" w:rsidRDefault="000921AE" w:rsidP="00184071">
            <w:pPr>
              <w:jc w:val="center"/>
            </w:pPr>
            <w:r>
              <w:t xml:space="preserve">Succulent and tasty meatloaves </w:t>
            </w:r>
            <w:r>
              <w:lastRenderedPageBreak/>
              <w:t xml:space="preserve">made with love. </w:t>
            </w:r>
          </w:p>
        </w:tc>
        <w:tc>
          <w:tcPr>
            <w:tcW w:w="1578" w:type="dxa"/>
          </w:tcPr>
          <w:p w:rsidR="000921AE" w:rsidRDefault="000921AE" w:rsidP="009B72A9">
            <w:r>
              <w:lastRenderedPageBreak/>
              <w:t xml:space="preserve">Shelah Robertson 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23709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Tray of shortbread</w:t>
            </w:r>
          </w:p>
          <w:p w:rsidR="000921AE" w:rsidRDefault="000921AE" w:rsidP="00184071">
            <w:pPr>
              <w:pStyle w:val="ListParagraph"/>
            </w:pPr>
          </w:p>
        </w:tc>
        <w:tc>
          <w:tcPr>
            <w:tcW w:w="1853" w:type="dxa"/>
          </w:tcPr>
          <w:p w:rsidR="000921AE" w:rsidRDefault="000921AE" w:rsidP="00184071">
            <w:pPr>
              <w:jc w:val="center"/>
            </w:pPr>
            <w:r>
              <w:t>Handmade golden, buttery shortbread.</w:t>
            </w:r>
          </w:p>
        </w:tc>
        <w:tc>
          <w:tcPr>
            <w:tcW w:w="1578" w:type="dxa"/>
          </w:tcPr>
          <w:p w:rsidR="000921AE" w:rsidRDefault="000921AE" w:rsidP="009B72A9">
            <w:r>
              <w:t>Nan Welsh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237091">
            <w:pPr>
              <w:pStyle w:val="ListParagraph"/>
              <w:numPr>
                <w:ilvl w:val="0"/>
                <w:numId w:val="2"/>
              </w:numPr>
            </w:pPr>
            <w:r>
              <w:t xml:space="preserve">Golf Lesson </w:t>
            </w:r>
          </w:p>
        </w:tc>
        <w:tc>
          <w:tcPr>
            <w:tcW w:w="1853" w:type="dxa"/>
          </w:tcPr>
          <w:p w:rsidR="000921AE" w:rsidRDefault="000921AE" w:rsidP="00184071">
            <w:pPr>
              <w:jc w:val="center"/>
            </w:pPr>
            <w:r>
              <w:t xml:space="preserve">A golf lesson for an adult or a child. </w:t>
            </w:r>
          </w:p>
        </w:tc>
        <w:tc>
          <w:tcPr>
            <w:tcW w:w="1578" w:type="dxa"/>
          </w:tcPr>
          <w:p w:rsidR="000921AE" w:rsidRDefault="00C829BF" w:rsidP="009B72A9">
            <w:r>
              <w:t>Sorcha Warren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237091">
            <w:pPr>
              <w:pStyle w:val="ListParagraph"/>
              <w:numPr>
                <w:ilvl w:val="0"/>
                <w:numId w:val="2"/>
              </w:numPr>
            </w:pPr>
            <w:r>
              <w:t xml:space="preserve">Silk painting workshop </w:t>
            </w:r>
          </w:p>
        </w:tc>
        <w:tc>
          <w:tcPr>
            <w:tcW w:w="1853" w:type="dxa"/>
          </w:tcPr>
          <w:p w:rsidR="000921AE" w:rsidRDefault="000921AE" w:rsidP="00184071">
            <w:pPr>
              <w:jc w:val="center"/>
            </w:pPr>
            <w:r>
              <w:t xml:space="preserve">Workshop for up to 4 people where you will be taught the art of painting on silk. </w:t>
            </w:r>
          </w:p>
        </w:tc>
        <w:tc>
          <w:tcPr>
            <w:tcW w:w="1578" w:type="dxa"/>
          </w:tcPr>
          <w:p w:rsidR="000921AE" w:rsidRDefault="000921AE" w:rsidP="009B72A9">
            <w:r>
              <w:t>Mrs Carslaw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  <w:tr w:rsidR="000921AE" w:rsidTr="000921AE">
        <w:tc>
          <w:tcPr>
            <w:tcW w:w="2410" w:type="dxa"/>
          </w:tcPr>
          <w:p w:rsidR="000921AE" w:rsidRDefault="000921AE" w:rsidP="00237091">
            <w:pPr>
              <w:pStyle w:val="ListParagraph"/>
              <w:numPr>
                <w:ilvl w:val="0"/>
                <w:numId w:val="2"/>
              </w:numPr>
            </w:pPr>
            <w:r>
              <w:t>Made to measure lined curtains or blinds for a child’s room.</w:t>
            </w:r>
          </w:p>
        </w:tc>
        <w:tc>
          <w:tcPr>
            <w:tcW w:w="1853" w:type="dxa"/>
          </w:tcPr>
          <w:p w:rsidR="000921AE" w:rsidRDefault="000921AE" w:rsidP="00184071">
            <w:pPr>
              <w:jc w:val="center"/>
            </w:pPr>
            <w:r>
              <w:t xml:space="preserve">Client to supply the fabric or materials. </w:t>
            </w:r>
          </w:p>
        </w:tc>
        <w:tc>
          <w:tcPr>
            <w:tcW w:w="1578" w:type="dxa"/>
          </w:tcPr>
          <w:p w:rsidR="000921AE" w:rsidRDefault="000921AE" w:rsidP="009B72A9">
            <w:r>
              <w:t xml:space="preserve">Cath Close </w:t>
            </w:r>
          </w:p>
        </w:tc>
        <w:tc>
          <w:tcPr>
            <w:tcW w:w="1355" w:type="dxa"/>
          </w:tcPr>
          <w:p w:rsidR="000921AE" w:rsidRDefault="000921AE" w:rsidP="009B72A9"/>
        </w:tc>
        <w:tc>
          <w:tcPr>
            <w:tcW w:w="2046" w:type="dxa"/>
          </w:tcPr>
          <w:p w:rsidR="000921AE" w:rsidRDefault="000921AE" w:rsidP="009B72A9"/>
        </w:tc>
      </w:tr>
    </w:tbl>
    <w:p w:rsidR="009B72A9" w:rsidRDefault="009B72A9" w:rsidP="009B72A9"/>
    <w:p w:rsidR="009B72A9" w:rsidRDefault="009B72A9" w:rsidP="009B72A9"/>
    <w:p w:rsidR="009B72A9" w:rsidRDefault="009B72A9" w:rsidP="009B72A9">
      <w:pPr>
        <w:jc w:val="center"/>
      </w:pPr>
    </w:p>
    <w:p w:rsidR="009B72A9" w:rsidRDefault="009B72A9">
      <w:pPr>
        <w:jc w:val="center"/>
      </w:pPr>
    </w:p>
    <w:sectPr w:rsidR="009B72A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84" w:rsidRDefault="009C2984" w:rsidP="004C3064">
      <w:pPr>
        <w:spacing w:after="0" w:line="240" w:lineRule="auto"/>
      </w:pPr>
      <w:r>
        <w:separator/>
      </w:r>
    </w:p>
  </w:endnote>
  <w:endnote w:type="continuationSeparator" w:id="0">
    <w:p w:rsidR="009C2984" w:rsidRDefault="009C2984" w:rsidP="004C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659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064" w:rsidRDefault="004C30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3064" w:rsidRDefault="004C3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84" w:rsidRDefault="009C2984" w:rsidP="004C3064">
      <w:pPr>
        <w:spacing w:after="0" w:line="240" w:lineRule="auto"/>
      </w:pPr>
      <w:r>
        <w:separator/>
      </w:r>
    </w:p>
  </w:footnote>
  <w:footnote w:type="continuationSeparator" w:id="0">
    <w:p w:rsidR="009C2984" w:rsidRDefault="009C2984" w:rsidP="004C3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066"/>
    <w:multiLevelType w:val="hybridMultilevel"/>
    <w:tmpl w:val="9044E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34DB0"/>
    <w:multiLevelType w:val="hybridMultilevel"/>
    <w:tmpl w:val="52422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E2420"/>
    <w:multiLevelType w:val="hybridMultilevel"/>
    <w:tmpl w:val="553EC6C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6ED57BE"/>
    <w:multiLevelType w:val="hybridMultilevel"/>
    <w:tmpl w:val="DE66A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86E74"/>
    <w:multiLevelType w:val="hybridMultilevel"/>
    <w:tmpl w:val="2B2A4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A9"/>
    <w:rsid w:val="000921AE"/>
    <w:rsid w:val="00184071"/>
    <w:rsid w:val="001E63C4"/>
    <w:rsid w:val="00237091"/>
    <w:rsid w:val="0036504D"/>
    <w:rsid w:val="00376796"/>
    <w:rsid w:val="004C3064"/>
    <w:rsid w:val="00755BF7"/>
    <w:rsid w:val="00766EDA"/>
    <w:rsid w:val="009B72A9"/>
    <w:rsid w:val="009C2984"/>
    <w:rsid w:val="009E07A3"/>
    <w:rsid w:val="00B83D29"/>
    <w:rsid w:val="00C829BF"/>
    <w:rsid w:val="00D3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A9"/>
    <w:pPr>
      <w:ind w:left="720"/>
      <w:contextualSpacing/>
    </w:pPr>
  </w:style>
  <w:style w:type="table" w:styleId="TableGrid">
    <w:name w:val="Table Grid"/>
    <w:basedOn w:val="TableNormal"/>
    <w:uiPriority w:val="59"/>
    <w:rsid w:val="009B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064"/>
  </w:style>
  <w:style w:type="paragraph" w:styleId="Footer">
    <w:name w:val="footer"/>
    <w:basedOn w:val="Normal"/>
    <w:link w:val="FooterChar"/>
    <w:uiPriority w:val="99"/>
    <w:unhideWhenUsed/>
    <w:rsid w:val="004C3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064"/>
  </w:style>
  <w:style w:type="character" w:styleId="Hyperlink">
    <w:name w:val="Hyperlink"/>
    <w:basedOn w:val="DefaultParagraphFont"/>
    <w:uiPriority w:val="99"/>
    <w:unhideWhenUsed/>
    <w:rsid w:val="00755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A9"/>
    <w:pPr>
      <w:ind w:left="720"/>
      <w:contextualSpacing/>
    </w:pPr>
  </w:style>
  <w:style w:type="table" w:styleId="TableGrid">
    <w:name w:val="Table Grid"/>
    <w:basedOn w:val="TableNormal"/>
    <w:uiPriority w:val="59"/>
    <w:rsid w:val="009B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064"/>
  </w:style>
  <w:style w:type="paragraph" w:styleId="Footer">
    <w:name w:val="footer"/>
    <w:basedOn w:val="Normal"/>
    <w:link w:val="FooterChar"/>
    <w:uiPriority w:val="99"/>
    <w:unhideWhenUsed/>
    <w:rsid w:val="004C3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064"/>
  </w:style>
  <w:style w:type="character" w:styleId="Hyperlink">
    <w:name w:val="Hyperlink"/>
    <w:basedOn w:val="DefaultParagraphFont"/>
    <w:uiPriority w:val="99"/>
    <w:unhideWhenUsed/>
    <w:rsid w:val="00755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rrG1@uplawmoor.e-renfrew.sch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04F1-D3D0-4E03-BAAE-D6501D57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Orr</dc:creator>
  <cp:lastModifiedBy>Lynsey Tait</cp:lastModifiedBy>
  <cp:revision>2</cp:revision>
  <cp:lastPrinted>2015-03-02T13:55:00Z</cp:lastPrinted>
  <dcterms:created xsi:type="dcterms:W3CDTF">2015-03-02T17:12:00Z</dcterms:created>
  <dcterms:modified xsi:type="dcterms:W3CDTF">2015-03-02T17:12:00Z</dcterms:modified>
</cp:coreProperties>
</file>