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8F" w:rsidRPr="00873334" w:rsidRDefault="00C9068F" w:rsidP="00C9068F">
      <w:pPr>
        <w:rPr>
          <w:rFonts w:ascii="Century Gothic" w:hAnsi="Century Gothic"/>
        </w:rPr>
      </w:pPr>
    </w:p>
    <w:p w:rsidR="00C9068F" w:rsidRPr="00873334" w:rsidRDefault="00C9068F" w:rsidP="00C9068F">
      <w:pPr>
        <w:rPr>
          <w:rFonts w:ascii="Century Gothic" w:hAnsi="Century Gothic"/>
          <w:sz w:val="44"/>
          <w:szCs w:val="44"/>
        </w:rPr>
      </w:pPr>
    </w:p>
    <w:p w:rsidR="00C9068F" w:rsidRPr="00873334" w:rsidRDefault="00C9068F" w:rsidP="00C9068F">
      <w:pPr>
        <w:jc w:val="center"/>
        <w:rPr>
          <w:rFonts w:ascii="Century Gothic" w:hAnsi="Century Gothic"/>
          <w:b/>
          <w:sz w:val="56"/>
          <w:szCs w:val="56"/>
          <w:u w:val="single"/>
        </w:rPr>
      </w:pPr>
      <w:r w:rsidRPr="00873334">
        <w:rPr>
          <w:rFonts w:ascii="Century Gothic" w:hAnsi="Century Gothic"/>
          <w:b/>
          <w:sz w:val="56"/>
          <w:szCs w:val="56"/>
          <w:u w:val="single"/>
        </w:rPr>
        <w:t>A Curriculum for Excellence</w:t>
      </w:r>
    </w:p>
    <w:p w:rsidR="00C9068F" w:rsidRPr="00873334" w:rsidRDefault="00C9068F" w:rsidP="00C9068F">
      <w:pPr>
        <w:jc w:val="center"/>
        <w:rPr>
          <w:rFonts w:ascii="Century Gothic" w:hAnsi="Century Gothic"/>
          <w:sz w:val="56"/>
          <w:szCs w:val="56"/>
        </w:rPr>
      </w:pPr>
    </w:p>
    <w:p w:rsidR="00C9068F" w:rsidRPr="00873334" w:rsidRDefault="00C9068F" w:rsidP="00C9068F">
      <w:pPr>
        <w:jc w:val="center"/>
        <w:rPr>
          <w:rFonts w:ascii="Century Gothic" w:hAnsi="Century Gothic"/>
          <w:b/>
          <w:sz w:val="56"/>
          <w:szCs w:val="56"/>
        </w:rPr>
      </w:pPr>
      <w:r w:rsidRPr="00873334">
        <w:rPr>
          <w:rFonts w:ascii="Century Gothic" w:hAnsi="Century Gothic"/>
          <w:b/>
          <w:sz w:val="56"/>
          <w:szCs w:val="56"/>
        </w:rPr>
        <w:t>How to help your</w:t>
      </w:r>
    </w:p>
    <w:p w:rsidR="00C9068F" w:rsidRPr="00873334" w:rsidRDefault="00651456" w:rsidP="00C9068F">
      <w:pPr>
        <w:jc w:val="center"/>
        <w:rPr>
          <w:rFonts w:ascii="Century Gothic" w:hAnsi="Century Gothic"/>
          <w:b/>
          <w:sz w:val="56"/>
          <w:szCs w:val="56"/>
        </w:rPr>
      </w:pPr>
      <w:r>
        <w:rPr>
          <w:rFonts w:ascii="Century Gothic" w:hAnsi="Century Gothic"/>
          <w:b/>
          <w:sz w:val="56"/>
          <w:szCs w:val="56"/>
        </w:rPr>
        <w:t>First</w:t>
      </w:r>
      <w:r w:rsidR="00C9068F" w:rsidRPr="00873334">
        <w:rPr>
          <w:rFonts w:ascii="Century Gothic" w:hAnsi="Century Gothic"/>
          <w:b/>
          <w:sz w:val="56"/>
          <w:szCs w:val="56"/>
        </w:rPr>
        <w:t xml:space="preserve"> Level Learner </w:t>
      </w:r>
    </w:p>
    <w:p w:rsidR="00C9068F" w:rsidRPr="00873334" w:rsidRDefault="00C9068F" w:rsidP="00C9068F">
      <w:pPr>
        <w:jc w:val="center"/>
        <w:rPr>
          <w:rFonts w:ascii="Century Gothic" w:hAnsi="Century Gothic"/>
          <w:b/>
          <w:sz w:val="56"/>
          <w:szCs w:val="56"/>
        </w:rPr>
      </w:pPr>
      <w:r w:rsidRPr="00873334">
        <w:rPr>
          <w:rFonts w:ascii="Century Gothic" w:hAnsi="Century Gothic"/>
          <w:b/>
          <w:sz w:val="56"/>
          <w:szCs w:val="56"/>
        </w:rPr>
        <w:t xml:space="preserve">With </w:t>
      </w:r>
    </w:p>
    <w:p w:rsidR="00C9068F" w:rsidRPr="00873334" w:rsidRDefault="00C9068F" w:rsidP="00C9068F">
      <w:pPr>
        <w:jc w:val="center"/>
        <w:rPr>
          <w:rFonts w:ascii="Century Gothic" w:hAnsi="Century Gothic"/>
          <w:b/>
          <w:sz w:val="56"/>
          <w:szCs w:val="56"/>
        </w:rPr>
      </w:pPr>
      <w:r w:rsidRPr="00873334">
        <w:rPr>
          <w:rFonts w:ascii="Century Gothic" w:hAnsi="Century Gothic"/>
          <w:b/>
          <w:sz w:val="56"/>
          <w:szCs w:val="56"/>
        </w:rPr>
        <w:t>Numeracy &amp; Mathematics</w:t>
      </w:r>
    </w:p>
    <w:p w:rsidR="00C9068F" w:rsidRPr="00873334" w:rsidRDefault="00C9068F" w:rsidP="00C9068F">
      <w:pPr>
        <w:jc w:val="center"/>
        <w:rPr>
          <w:rFonts w:ascii="Century Gothic" w:hAnsi="Century Gothic"/>
          <w:sz w:val="56"/>
          <w:szCs w:val="56"/>
        </w:rPr>
      </w:pPr>
    </w:p>
    <w:p w:rsidR="00C9068F" w:rsidRPr="00873334" w:rsidRDefault="00C9068F" w:rsidP="00C9068F">
      <w:pPr>
        <w:jc w:val="center"/>
        <w:rPr>
          <w:rFonts w:ascii="Century Gothic" w:hAnsi="Century Gothic"/>
          <w:sz w:val="56"/>
          <w:szCs w:val="56"/>
        </w:rPr>
      </w:pPr>
      <w:r w:rsidRPr="00873334">
        <w:rPr>
          <w:rFonts w:ascii="Century Gothic" w:hAnsi="Century Gothic"/>
          <w:sz w:val="56"/>
          <w:szCs w:val="56"/>
        </w:rPr>
        <w:t>St. Mark’s Primary School</w:t>
      </w:r>
    </w:p>
    <w:p w:rsidR="00C9068F" w:rsidRPr="00873334" w:rsidRDefault="00C9068F" w:rsidP="00C9068F">
      <w:pPr>
        <w:jc w:val="center"/>
        <w:rPr>
          <w:rFonts w:ascii="Century Gothic" w:hAnsi="Century Gothic"/>
          <w:sz w:val="56"/>
          <w:szCs w:val="56"/>
        </w:rPr>
      </w:pPr>
    </w:p>
    <w:p w:rsidR="00C9068F" w:rsidRPr="00873334" w:rsidRDefault="00C9068F" w:rsidP="00C9068F">
      <w:pPr>
        <w:jc w:val="center"/>
        <w:rPr>
          <w:rFonts w:ascii="Century Gothic" w:hAnsi="Century Gothic"/>
        </w:rPr>
      </w:pPr>
      <w:r w:rsidRPr="00873334">
        <w:rPr>
          <w:rFonts w:ascii="Century Gothic" w:hAnsi="Century Gothic"/>
          <w:noProof/>
          <w:lang w:eastAsia="en-GB"/>
        </w:rPr>
        <w:drawing>
          <wp:inline distT="0" distB="0" distL="0" distR="0" wp14:anchorId="62021727" wp14:editId="053F1CD2">
            <wp:extent cx="1228299" cy="1423392"/>
            <wp:effectExtent l="0" t="0" r="0" b="5715"/>
            <wp:docPr id="4" name="Picture 3" descr="school badge"/>
            <wp:cNvGraphicFramePr/>
            <a:graphic xmlns:a="http://schemas.openxmlformats.org/drawingml/2006/main">
              <a:graphicData uri="http://schemas.openxmlformats.org/drawingml/2006/picture">
                <pic:pic xmlns:pic="http://schemas.openxmlformats.org/drawingml/2006/picture">
                  <pic:nvPicPr>
                    <pic:cNvPr id="4" name="Picture 3" descr="school badg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9649" cy="1436545"/>
                    </a:xfrm>
                    <a:prstGeom prst="rect">
                      <a:avLst/>
                    </a:prstGeom>
                    <a:noFill/>
                  </pic:spPr>
                </pic:pic>
              </a:graphicData>
            </a:graphic>
          </wp:inline>
        </w:drawing>
      </w:r>
    </w:p>
    <w:p w:rsidR="00D74D8B" w:rsidRPr="00873334" w:rsidRDefault="00C9068F" w:rsidP="00C9068F">
      <w:pPr>
        <w:jc w:val="center"/>
        <w:rPr>
          <w:rFonts w:ascii="Century Gothic" w:hAnsi="Century Gothic"/>
        </w:rPr>
      </w:pPr>
      <w:r w:rsidRPr="00873334">
        <w:rPr>
          <w:rFonts w:ascii="Century Gothic" w:hAnsi="Century Gothic"/>
          <w:noProof/>
          <w:lang w:eastAsia="en-GB"/>
        </w:rPr>
        <w:drawing>
          <wp:inline distT="0" distB="0" distL="0" distR="0" wp14:anchorId="564B86D1" wp14:editId="7C90504C">
            <wp:extent cx="3166281" cy="6798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96996" cy="707908"/>
                    </a:xfrm>
                    <a:prstGeom prst="rect">
                      <a:avLst/>
                    </a:prstGeom>
                  </pic:spPr>
                </pic:pic>
              </a:graphicData>
            </a:graphic>
          </wp:inline>
        </w:drawing>
      </w:r>
    </w:p>
    <w:p w:rsidR="00C9068F" w:rsidRPr="00873334" w:rsidRDefault="00C9068F" w:rsidP="00C9068F">
      <w:pPr>
        <w:jc w:val="center"/>
        <w:rPr>
          <w:rFonts w:ascii="Century Gothic" w:hAnsi="Century Gothic"/>
          <w:sz w:val="28"/>
          <w:szCs w:val="28"/>
          <w:u w:val="single"/>
        </w:rPr>
      </w:pPr>
      <w:r w:rsidRPr="00873334">
        <w:rPr>
          <w:rFonts w:ascii="Century Gothic" w:hAnsi="Century Gothic"/>
          <w:sz w:val="28"/>
          <w:szCs w:val="28"/>
          <w:u w:val="single"/>
        </w:rPr>
        <w:lastRenderedPageBreak/>
        <w:t>Helping your child with</w:t>
      </w:r>
    </w:p>
    <w:p w:rsidR="00C9068F" w:rsidRPr="00873334" w:rsidRDefault="00C9068F" w:rsidP="00C9068F">
      <w:pPr>
        <w:jc w:val="center"/>
        <w:rPr>
          <w:rFonts w:ascii="Century Gothic" w:hAnsi="Century Gothic"/>
          <w:sz w:val="28"/>
          <w:szCs w:val="28"/>
          <w:u w:val="single"/>
        </w:rPr>
      </w:pPr>
      <w:r w:rsidRPr="00873334">
        <w:rPr>
          <w:rFonts w:ascii="Century Gothic" w:hAnsi="Century Gothic"/>
          <w:sz w:val="28"/>
          <w:szCs w:val="28"/>
          <w:u w:val="single"/>
        </w:rPr>
        <w:t>Numeracy &amp; Mathematics</w:t>
      </w:r>
    </w:p>
    <w:p w:rsidR="00C9068F" w:rsidRPr="00873334" w:rsidRDefault="00651456" w:rsidP="00C9068F">
      <w:pPr>
        <w:jc w:val="center"/>
        <w:rPr>
          <w:rFonts w:ascii="Century Gothic" w:hAnsi="Century Gothic"/>
          <w:sz w:val="28"/>
          <w:szCs w:val="28"/>
          <w:u w:val="single"/>
        </w:rPr>
      </w:pPr>
      <w:r>
        <w:rPr>
          <w:rFonts w:ascii="Century Gothic" w:hAnsi="Century Gothic"/>
          <w:sz w:val="28"/>
          <w:szCs w:val="28"/>
          <w:u w:val="single"/>
        </w:rPr>
        <w:t>First</w:t>
      </w:r>
      <w:r w:rsidR="00C9068F" w:rsidRPr="00873334">
        <w:rPr>
          <w:rFonts w:ascii="Century Gothic" w:hAnsi="Century Gothic"/>
          <w:sz w:val="28"/>
          <w:szCs w:val="28"/>
          <w:u w:val="single"/>
        </w:rPr>
        <w:t xml:space="preserve"> Level</w:t>
      </w:r>
    </w:p>
    <w:p w:rsidR="00C9068F" w:rsidRPr="00873334" w:rsidRDefault="00C9068F" w:rsidP="00C9068F">
      <w:pPr>
        <w:jc w:val="center"/>
        <w:rPr>
          <w:rFonts w:ascii="Century Gothic" w:hAnsi="Century Gothic"/>
          <w:sz w:val="28"/>
          <w:szCs w:val="28"/>
          <w:u w:val="single"/>
        </w:rPr>
      </w:pPr>
    </w:p>
    <w:p w:rsidR="00C9068F" w:rsidRPr="00873334" w:rsidRDefault="00C9068F" w:rsidP="00C9068F">
      <w:pPr>
        <w:jc w:val="center"/>
        <w:rPr>
          <w:rFonts w:ascii="Century Gothic" w:hAnsi="Century Gothic"/>
          <w:sz w:val="28"/>
          <w:szCs w:val="28"/>
        </w:rPr>
      </w:pPr>
      <w:r w:rsidRPr="00873334">
        <w:rPr>
          <w:rFonts w:ascii="Century Gothic" w:hAnsi="Century Gothic"/>
          <w:sz w:val="28"/>
          <w:szCs w:val="28"/>
        </w:rPr>
        <w:t>This leaflet will give you some ideas about how to support your child’s learning in Numeracy &amp; Mathematics in small, fun, practical ways at home.</w:t>
      </w:r>
    </w:p>
    <w:p w:rsidR="00C9068F" w:rsidRPr="00873334" w:rsidRDefault="00C9068F" w:rsidP="00C9068F">
      <w:pPr>
        <w:jc w:val="center"/>
        <w:rPr>
          <w:rFonts w:ascii="Century Gothic" w:hAnsi="Century Gothic"/>
          <w:sz w:val="28"/>
          <w:szCs w:val="28"/>
        </w:rPr>
      </w:pPr>
    </w:p>
    <w:p w:rsidR="00C9068F" w:rsidRPr="00873334" w:rsidRDefault="00C9068F" w:rsidP="00C9068F">
      <w:pPr>
        <w:jc w:val="center"/>
        <w:rPr>
          <w:rFonts w:ascii="Century Gothic" w:hAnsi="Century Gothic"/>
          <w:sz w:val="28"/>
          <w:szCs w:val="28"/>
        </w:rPr>
      </w:pPr>
      <w:r w:rsidRPr="00873334">
        <w:rPr>
          <w:rFonts w:ascii="Century Gothic" w:hAnsi="Century Gothic"/>
          <w:sz w:val="28"/>
          <w:szCs w:val="28"/>
        </w:rPr>
        <w:t>Please be encouraged to talk to your child about Numeracy &amp; Mathematics; their skills, confidence and fluency can be developed greatly by doing so.  We should be encouraging our learners to use the language of Mathematics wherever possible; like learning a foreign language, it needs to be used to become natural.</w:t>
      </w:r>
    </w:p>
    <w:p w:rsidR="00C9068F" w:rsidRPr="00873334" w:rsidRDefault="00C9068F" w:rsidP="00C9068F">
      <w:pPr>
        <w:jc w:val="center"/>
        <w:rPr>
          <w:rFonts w:ascii="Century Gothic" w:hAnsi="Century Gothic"/>
          <w:sz w:val="28"/>
          <w:szCs w:val="28"/>
        </w:rPr>
      </w:pPr>
    </w:p>
    <w:p w:rsidR="00C9068F" w:rsidRPr="00873334" w:rsidRDefault="00C9068F" w:rsidP="00C9068F">
      <w:pPr>
        <w:jc w:val="center"/>
        <w:rPr>
          <w:rFonts w:ascii="Century Gothic" w:hAnsi="Century Gothic"/>
          <w:sz w:val="28"/>
          <w:szCs w:val="28"/>
        </w:rPr>
      </w:pPr>
    </w:p>
    <w:p w:rsidR="00C9068F" w:rsidRPr="00873334" w:rsidRDefault="00C9068F" w:rsidP="00C9068F">
      <w:pPr>
        <w:jc w:val="center"/>
        <w:rPr>
          <w:rFonts w:ascii="Century Gothic" w:hAnsi="Century Gothic"/>
          <w:sz w:val="28"/>
          <w:szCs w:val="28"/>
        </w:rPr>
      </w:pPr>
    </w:p>
    <w:p w:rsidR="00C9068F" w:rsidRPr="00873334" w:rsidRDefault="00C9068F" w:rsidP="00C9068F">
      <w:pPr>
        <w:jc w:val="center"/>
        <w:rPr>
          <w:rFonts w:ascii="Century Gothic" w:hAnsi="Century Gothic"/>
          <w:sz w:val="28"/>
          <w:szCs w:val="28"/>
        </w:rPr>
      </w:pPr>
    </w:p>
    <w:p w:rsidR="00C9068F" w:rsidRPr="00873334" w:rsidRDefault="00C9068F" w:rsidP="00C9068F">
      <w:pPr>
        <w:jc w:val="center"/>
        <w:rPr>
          <w:rFonts w:ascii="Century Gothic" w:hAnsi="Century Gothic"/>
          <w:sz w:val="28"/>
          <w:szCs w:val="28"/>
        </w:rPr>
      </w:pPr>
    </w:p>
    <w:p w:rsidR="00C9068F" w:rsidRPr="00873334" w:rsidRDefault="00C9068F" w:rsidP="00C9068F">
      <w:pPr>
        <w:jc w:val="center"/>
        <w:rPr>
          <w:rFonts w:ascii="Century Gothic" w:hAnsi="Century Gothic"/>
          <w:sz w:val="28"/>
          <w:szCs w:val="28"/>
        </w:rPr>
      </w:pPr>
      <w:r w:rsidRPr="00873334">
        <w:rPr>
          <w:rFonts w:ascii="Century Gothic" w:hAnsi="Century Gothic"/>
          <w:noProof/>
          <w:lang w:eastAsia="en-GB"/>
        </w:rPr>
        <w:drawing>
          <wp:inline distT="0" distB="0" distL="0" distR="0" wp14:anchorId="290AAEC2" wp14:editId="3BBE64D2">
            <wp:extent cx="3228975" cy="101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8975" cy="1019175"/>
                    </a:xfrm>
                    <a:prstGeom prst="rect">
                      <a:avLst/>
                    </a:prstGeom>
                  </pic:spPr>
                </pic:pic>
              </a:graphicData>
            </a:graphic>
          </wp:inline>
        </w:drawing>
      </w:r>
    </w:p>
    <w:p w:rsidR="00C9068F" w:rsidRPr="00873334" w:rsidRDefault="00C9068F" w:rsidP="00C9068F">
      <w:pPr>
        <w:jc w:val="center"/>
        <w:rPr>
          <w:rFonts w:ascii="Century Gothic" w:hAnsi="Century Gothic"/>
          <w:sz w:val="28"/>
          <w:szCs w:val="28"/>
        </w:rPr>
      </w:pPr>
    </w:p>
    <w:p w:rsidR="00C9068F" w:rsidRPr="00873334" w:rsidRDefault="00C9068F" w:rsidP="00C9068F">
      <w:pPr>
        <w:jc w:val="center"/>
        <w:rPr>
          <w:rFonts w:ascii="Century Gothic" w:hAnsi="Century Gothic"/>
          <w:sz w:val="28"/>
          <w:szCs w:val="28"/>
        </w:rPr>
      </w:pPr>
    </w:p>
    <w:p w:rsidR="00C9068F" w:rsidRPr="00873334" w:rsidRDefault="00C9068F" w:rsidP="00F47543">
      <w:pPr>
        <w:rPr>
          <w:rFonts w:ascii="Century Gothic" w:hAnsi="Century Gothic"/>
          <w:sz w:val="28"/>
          <w:szCs w:val="28"/>
        </w:rPr>
      </w:pPr>
    </w:p>
    <w:p w:rsidR="00C9068F" w:rsidRPr="00873334" w:rsidRDefault="00C9068F" w:rsidP="00C9068F">
      <w:pPr>
        <w:jc w:val="center"/>
        <w:rPr>
          <w:rFonts w:ascii="Century Gothic" w:hAnsi="Century Gothic"/>
          <w:sz w:val="28"/>
          <w:szCs w:val="28"/>
        </w:rPr>
      </w:pPr>
    </w:p>
    <w:p w:rsidR="00873334" w:rsidRPr="00873334" w:rsidRDefault="00873334" w:rsidP="00873334">
      <w:pPr>
        <w:spacing w:after="120" w:line="240" w:lineRule="auto"/>
        <w:rPr>
          <w:rFonts w:ascii="Century Gothic" w:hAnsi="Century Gothic"/>
          <w:b/>
          <w:sz w:val="24"/>
          <w:szCs w:val="24"/>
          <w:u w:val="single"/>
        </w:rPr>
      </w:pPr>
      <w:r>
        <w:rPr>
          <w:rFonts w:ascii="Century Gothic" w:hAnsi="Century Gothic"/>
          <w:b/>
          <w:sz w:val="24"/>
          <w:szCs w:val="24"/>
          <w:u w:val="single"/>
        </w:rPr>
        <w:lastRenderedPageBreak/>
        <w:t>Multiplication and Division</w:t>
      </w:r>
    </w:p>
    <w:p w:rsidR="00873334" w:rsidRPr="00873334" w:rsidRDefault="00873334" w:rsidP="00873334">
      <w:pPr>
        <w:spacing w:after="120" w:line="240" w:lineRule="auto"/>
        <w:rPr>
          <w:rFonts w:ascii="Century Gothic" w:hAnsi="Century Gothic"/>
          <w:sz w:val="24"/>
          <w:szCs w:val="24"/>
          <w:u w:val="single"/>
        </w:rPr>
      </w:pPr>
      <w:r w:rsidRPr="00873334">
        <w:rPr>
          <w:rFonts w:ascii="Century Gothic" w:hAnsi="Century Gothic"/>
          <w:sz w:val="24"/>
          <w:szCs w:val="24"/>
        </w:rPr>
        <w:t>Helping your child to learn multiplication</w:t>
      </w:r>
      <w:r>
        <w:rPr>
          <w:rFonts w:ascii="Century Gothic" w:hAnsi="Century Gothic"/>
          <w:sz w:val="24"/>
          <w:szCs w:val="24"/>
        </w:rPr>
        <w:t xml:space="preserve"> and division</w:t>
      </w:r>
      <w:r w:rsidRPr="00873334">
        <w:rPr>
          <w:rFonts w:ascii="Century Gothic" w:hAnsi="Century Gothic"/>
          <w:sz w:val="24"/>
          <w:szCs w:val="24"/>
        </w:rPr>
        <w:t xml:space="preserve"> facts and regularly going over them will benefit them enormously.  They should learn to recite them in order as well as give ‘</w:t>
      </w:r>
      <w:proofErr w:type="spellStart"/>
      <w:r w:rsidRPr="00873334">
        <w:rPr>
          <w:rFonts w:ascii="Century Gothic" w:hAnsi="Century Gothic"/>
          <w:sz w:val="24"/>
          <w:szCs w:val="24"/>
        </w:rPr>
        <w:t>quickfire</w:t>
      </w:r>
      <w:proofErr w:type="spellEnd"/>
      <w:r w:rsidRPr="00873334">
        <w:rPr>
          <w:rFonts w:ascii="Century Gothic" w:hAnsi="Century Gothic"/>
          <w:sz w:val="24"/>
          <w:szCs w:val="24"/>
        </w:rPr>
        <w:t xml:space="preserve">’ answers when they are jumbled up (e.g. “What are seven eights?”, “How many nine’s make 81?”).  This can be done on car journeys or whenever there is a spare 5 minutes.  The focus is on cementing their confidence and knowledge of multiplication </w:t>
      </w:r>
      <w:r>
        <w:rPr>
          <w:rFonts w:ascii="Century Gothic" w:hAnsi="Century Gothic"/>
          <w:sz w:val="24"/>
          <w:szCs w:val="24"/>
        </w:rPr>
        <w:t xml:space="preserve">and division </w:t>
      </w:r>
      <w:r w:rsidRPr="00873334">
        <w:rPr>
          <w:rFonts w:ascii="Century Gothic" w:hAnsi="Century Gothic"/>
          <w:sz w:val="24"/>
          <w:szCs w:val="24"/>
        </w:rPr>
        <w:t>facts.</w:t>
      </w:r>
      <w:r>
        <w:rPr>
          <w:rFonts w:ascii="Century Gothic" w:hAnsi="Century Gothic"/>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567"/>
        <w:gridCol w:w="567"/>
        <w:gridCol w:w="567"/>
        <w:gridCol w:w="567"/>
        <w:gridCol w:w="567"/>
        <w:gridCol w:w="567"/>
        <w:gridCol w:w="567"/>
        <w:gridCol w:w="567"/>
        <w:gridCol w:w="642"/>
      </w:tblGrid>
      <w:tr w:rsidR="00873334" w:rsidRPr="00873334" w:rsidTr="0063009D">
        <w:trPr>
          <w:trHeight w:hRule="exact" w:val="510"/>
        </w:trPr>
        <w:tc>
          <w:tcPr>
            <w:tcW w:w="567" w:type="dxa"/>
            <w:tcBorders>
              <w:bottom w:val="single" w:sz="18" w:space="0" w:color="000000"/>
              <w:righ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X</w:t>
            </w:r>
          </w:p>
        </w:tc>
        <w:tc>
          <w:tcPr>
            <w:tcW w:w="567" w:type="dxa"/>
            <w:tcBorders>
              <w:left w:val="single" w:sz="18" w:space="0" w:color="000000"/>
              <w:bottom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w:t>
            </w:r>
          </w:p>
        </w:tc>
        <w:tc>
          <w:tcPr>
            <w:tcW w:w="567" w:type="dxa"/>
            <w:tcBorders>
              <w:bottom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w:t>
            </w:r>
          </w:p>
        </w:tc>
        <w:tc>
          <w:tcPr>
            <w:tcW w:w="567" w:type="dxa"/>
            <w:tcBorders>
              <w:bottom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3</w:t>
            </w:r>
          </w:p>
        </w:tc>
        <w:tc>
          <w:tcPr>
            <w:tcW w:w="567" w:type="dxa"/>
            <w:tcBorders>
              <w:bottom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w:t>
            </w:r>
          </w:p>
        </w:tc>
        <w:tc>
          <w:tcPr>
            <w:tcW w:w="567" w:type="dxa"/>
            <w:tcBorders>
              <w:bottom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5</w:t>
            </w:r>
          </w:p>
        </w:tc>
        <w:tc>
          <w:tcPr>
            <w:tcW w:w="567" w:type="dxa"/>
            <w:tcBorders>
              <w:bottom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6</w:t>
            </w:r>
          </w:p>
        </w:tc>
        <w:tc>
          <w:tcPr>
            <w:tcW w:w="567" w:type="dxa"/>
            <w:tcBorders>
              <w:bottom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7</w:t>
            </w:r>
          </w:p>
        </w:tc>
        <w:tc>
          <w:tcPr>
            <w:tcW w:w="567" w:type="dxa"/>
            <w:tcBorders>
              <w:bottom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8</w:t>
            </w:r>
          </w:p>
        </w:tc>
        <w:tc>
          <w:tcPr>
            <w:tcW w:w="567" w:type="dxa"/>
            <w:tcBorders>
              <w:bottom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9</w:t>
            </w:r>
          </w:p>
        </w:tc>
        <w:tc>
          <w:tcPr>
            <w:tcW w:w="642" w:type="dxa"/>
            <w:tcBorders>
              <w:bottom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10</w:t>
            </w:r>
          </w:p>
        </w:tc>
      </w:tr>
      <w:tr w:rsidR="00873334" w:rsidRPr="00873334" w:rsidTr="0063009D">
        <w:trPr>
          <w:trHeight w:hRule="exact" w:val="510"/>
        </w:trPr>
        <w:tc>
          <w:tcPr>
            <w:tcW w:w="567" w:type="dxa"/>
            <w:tcBorders>
              <w:top w:val="single" w:sz="18" w:space="0" w:color="000000"/>
              <w:righ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w:t>
            </w:r>
          </w:p>
        </w:tc>
        <w:tc>
          <w:tcPr>
            <w:tcW w:w="567" w:type="dxa"/>
            <w:tcBorders>
              <w:top w:val="single" w:sz="18" w:space="0" w:color="000000"/>
              <w:lef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w:t>
            </w:r>
          </w:p>
        </w:tc>
        <w:tc>
          <w:tcPr>
            <w:tcW w:w="567" w:type="dxa"/>
            <w:tcBorders>
              <w:top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w:t>
            </w:r>
          </w:p>
        </w:tc>
        <w:tc>
          <w:tcPr>
            <w:tcW w:w="567" w:type="dxa"/>
            <w:tcBorders>
              <w:top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3</w:t>
            </w:r>
          </w:p>
        </w:tc>
        <w:tc>
          <w:tcPr>
            <w:tcW w:w="567" w:type="dxa"/>
            <w:tcBorders>
              <w:top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w:t>
            </w:r>
          </w:p>
        </w:tc>
        <w:tc>
          <w:tcPr>
            <w:tcW w:w="567" w:type="dxa"/>
            <w:tcBorders>
              <w:top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5</w:t>
            </w:r>
          </w:p>
        </w:tc>
        <w:tc>
          <w:tcPr>
            <w:tcW w:w="567" w:type="dxa"/>
            <w:tcBorders>
              <w:top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6</w:t>
            </w:r>
          </w:p>
        </w:tc>
        <w:tc>
          <w:tcPr>
            <w:tcW w:w="567" w:type="dxa"/>
            <w:tcBorders>
              <w:top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7</w:t>
            </w:r>
          </w:p>
        </w:tc>
        <w:tc>
          <w:tcPr>
            <w:tcW w:w="567" w:type="dxa"/>
            <w:tcBorders>
              <w:top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8</w:t>
            </w:r>
          </w:p>
        </w:tc>
        <w:tc>
          <w:tcPr>
            <w:tcW w:w="567" w:type="dxa"/>
            <w:tcBorders>
              <w:top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9</w:t>
            </w:r>
          </w:p>
        </w:tc>
        <w:tc>
          <w:tcPr>
            <w:tcW w:w="642" w:type="dxa"/>
            <w:tcBorders>
              <w:top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10</w:t>
            </w:r>
          </w:p>
        </w:tc>
      </w:tr>
      <w:tr w:rsidR="00873334" w:rsidRPr="00873334" w:rsidTr="0063009D">
        <w:trPr>
          <w:trHeight w:hRule="exact" w:val="510"/>
        </w:trPr>
        <w:tc>
          <w:tcPr>
            <w:tcW w:w="567" w:type="dxa"/>
            <w:tcBorders>
              <w:righ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w:t>
            </w:r>
          </w:p>
        </w:tc>
        <w:tc>
          <w:tcPr>
            <w:tcW w:w="567" w:type="dxa"/>
            <w:tcBorders>
              <w:lef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6</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8</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12</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14</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16</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18</w:t>
            </w:r>
          </w:p>
        </w:tc>
        <w:tc>
          <w:tcPr>
            <w:tcW w:w="642"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20</w:t>
            </w:r>
          </w:p>
        </w:tc>
      </w:tr>
      <w:tr w:rsidR="00873334" w:rsidRPr="00873334" w:rsidTr="0063009D">
        <w:trPr>
          <w:trHeight w:hRule="exact" w:val="510"/>
        </w:trPr>
        <w:tc>
          <w:tcPr>
            <w:tcW w:w="567" w:type="dxa"/>
            <w:tcBorders>
              <w:righ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3</w:t>
            </w:r>
          </w:p>
        </w:tc>
        <w:tc>
          <w:tcPr>
            <w:tcW w:w="567" w:type="dxa"/>
            <w:tcBorders>
              <w:lef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3</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6</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9</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12</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15</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18</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21</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24</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27</w:t>
            </w:r>
          </w:p>
        </w:tc>
        <w:tc>
          <w:tcPr>
            <w:tcW w:w="642"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30</w:t>
            </w:r>
          </w:p>
        </w:tc>
      </w:tr>
      <w:tr w:rsidR="00873334" w:rsidRPr="00873334" w:rsidTr="0063009D">
        <w:trPr>
          <w:trHeight w:hRule="exact" w:val="510"/>
        </w:trPr>
        <w:tc>
          <w:tcPr>
            <w:tcW w:w="567" w:type="dxa"/>
            <w:tcBorders>
              <w:righ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w:t>
            </w:r>
          </w:p>
        </w:tc>
        <w:tc>
          <w:tcPr>
            <w:tcW w:w="567" w:type="dxa"/>
            <w:tcBorders>
              <w:lef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8</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12</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16</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24</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28</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32</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36</w:t>
            </w:r>
          </w:p>
        </w:tc>
        <w:tc>
          <w:tcPr>
            <w:tcW w:w="642"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40</w:t>
            </w:r>
          </w:p>
        </w:tc>
      </w:tr>
      <w:tr w:rsidR="00873334" w:rsidRPr="00873334" w:rsidTr="0063009D">
        <w:trPr>
          <w:trHeight w:hRule="exact" w:val="510"/>
        </w:trPr>
        <w:tc>
          <w:tcPr>
            <w:tcW w:w="567" w:type="dxa"/>
            <w:tcBorders>
              <w:righ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5</w:t>
            </w:r>
          </w:p>
        </w:tc>
        <w:tc>
          <w:tcPr>
            <w:tcW w:w="567" w:type="dxa"/>
            <w:tcBorders>
              <w:lef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5</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15</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25</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30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35</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45</w:t>
            </w:r>
          </w:p>
        </w:tc>
        <w:tc>
          <w:tcPr>
            <w:tcW w:w="642"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50</w:t>
            </w:r>
          </w:p>
        </w:tc>
      </w:tr>
      <w:tr w:rsidR="00873334" w:rsidRPr="00873334" w:rsidTr="0063009D">
        <w:trPr>
          <w:trHeight w:hRule="exact" w:val="510"/>
        </w:trPr>
        <w:tc>
          <w:tcPr>
            <w:tcW w:w="567" w:type="dxa"/>
            <w:tcBorders>
              <w:righ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6</w:t>
            </w:r>
          </w:p>
        </w:tc>
        <w:tc>
          <w:tcPr>
            <w:tcW w:w="567" w:type="dxa"/>
            <w:tcBorders>
              <w:lef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6</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12</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18</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24</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30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36</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42</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48</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54</w:t>
            </w:r>
          </w:p>
        </w:tc>
        <w:tc>
          <w:tcPr>
            <w:tcW w:w="642"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60</w:t>
            </w:r>
          </w:p>
        </w:tc>
      </w:tr>
      <w:tr w:rsidR="00873334" w:rsidRPr="00873334" w:rsidTr="0063009D">
        <w:trPr>
          <w:trHeight w:hRule="exact" w:val="510"/>
        </w:trPr>
        <w:tc>
          <w:tcPr>
            <w:tcW w:w="567" w:type="dxa"/>
            <w:tcBorders>
              <w:righ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7</w:t>
            </w:r>
          </w:p>
        </w:tc>
        <w:tc>
          <w:tcPr>
            <w:tcW w:w="567" w:type="dxa"/>
            <w:tcBorders>
              <w:lef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7</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14</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21</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28</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35</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42</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42</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56</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63</w:t>
            </w:r>
          </w:p>
        </w:tc>
        <w:tc>
          <w:tcPr>
            <w:tcW w:w="642"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70</w:t>
            </w:r>
          </w:p>
        </w:tc>
      </w:tr>
      <w:tr w:rsidR="00873334" w:rsidRPr="00873334" w:rsidTr="0063009D">
        <w:trPr>
          <w:trHeight w:hRule="exact" w:val="510"/>
        </w:trPr>
        <w:tc>
          <w:tcPr>
            <w:tcW w:w="567" w:type="dxa"/>
            <w:tcBorders>
              <w:righ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8</w:t>
            </w:r>
          </w:p>
        </w:tc>
        <w:tc>
          <w:tcPr>
            <w:tcW w:w="567" w:type="dxa"/>
            <w:tcBorders>
              <w:lef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8</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16</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24</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32</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48</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56</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64</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72</w:t>
            </w:r>
          </w:p>
        </w:tc>
        <w:tc>
          <w:tcPr>
            <w:tcW w:w="642"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80</w:t>
            </w:r>
          </w:p>
        </w:tc>
      </w:tr>
      <w:tr w:rsidR="00873334" w:rsidRPr="00873334" w:rsidTr="0063009D">
        <w:trPr>
          <w:trHeight w:hRule="exact" w:val="510"/>
        </w:trPr>
        <w:tc>
          <w:tcPr>
            <w:tcW w:w="567" w:type="dxa"/>
            <w:tcBorders>
              <w:righ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9</w:t>
            </w:r>
          </w:p>
        </w:tc>
        <w:tc>
          <w:tcPr>
            <w:tcW w:w="567" w:type="dxa"/>
            <w:tcBorders>
              <w:lef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9</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18</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27</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36</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45</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54</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63</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72</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81</w:t>
            </w:r>
          </w:p>
        </w:tc>
        <w:tc>
          <w:tcPr>
            <w:tcW w:w="642"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90</w:t>
            </w:r>
          </w:p>
        </w:tc>
      </w:tr>
      <w:tr w:rsidR="00873334" w:rsidRPr="00873334" w:rsidTr="0063009D">
        <w:trPr>
          <w:trHeight w:hRule="exact" w:val="510"/>
        </w:trPr>
        <w:tc>
          <w:tcPr>
            <w:tcW w:w="567" w:type="dxa"/>
            <w:tcBorders>
              <w:righ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10</w:t>
            </w:r>
          </w:p>
        </w:tc>
        <w:tc>
          <w:tcPr>
            <w:tcW w:w="567" w:type="dxa"/>
            <w:tcBorders>
              <w:left w:val="single" w:sz="18" w:space="0" w:color="000000"/>
            </w:tcBorders>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20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30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40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50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60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70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80</w:t>
            </w:r>
          </w:p>
        </w:tc>
        <w:tc>
          <w:tcPr>
            <w:tcW w:w="567"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90</w:t>
            </w:r>
          </w:p>
        </w:tc>
        <w:tc>
          <w:tcPr>
            <w:tcW w:w="642" w:type="dxa"/>
            <w:vAlign w:val="center"/>
          </w:tcPr>
          <w:p w:rsidR="00873334" w:rsidRPr="00873334" w:rsidRDefault="00873334" w:rsidP="0063009D">
            <w:pPr>
              <w:jc w:val="center"/>
              <w:rPr>
                <w:rFonts w:ascii="Century Gothic" w:hAnsi="Century Gothic"/>
                <w:sz w:val="24"/>
                <w:szCs w:val="24"/>
              </w:rPr>
            </w:pPr>
            <w:r w:rsidRPr="00873334">
              <w:rPr>
                <w:rFonts w:ascii="Century Gothic" w:hAnsi="Century Gothic"/>
                <w:sz w:val="24"/>
                <w:szCs w:val="24"/>
              </w:rPr>
              <w:t>100</w:t>
            </w:r>
          </w:p>
        </w:tc>
      </w:tr>
    </w:tbl>
    <w:p w:rsidR="00873334" w:rsidRPr="00873334" w:rsidRDefault="00873334" w:rsidP="00873334">
      <w:pPr>
        <w:rPr>
          <w:rFonts w:ascii="Century Gothic" w:hAnsi="Century Gothic"/>
          <w:b/>
          <w:sz w:val="24"/>
          <w:szCs w:val="24"/>
          <w:u w:val="single"/>
        </w:rPr>
      </w:pPr>
      <w:r w:rsidRPr="00873334">
        <w:rPr>
          <w:rFonts w:ascii="Century Gothic" w:hAnsi="Century Gothic"/>
          <w:b/>
          <w:sz w:val="24"/>
          <w:szCs w:val="24"/>
          <w:u w:val="single"/>
        </w:rPr>
        <w:t>Number work at home</w:t>
      </w:r>
    </w:p>
    <w:p w:rsidR="00873334" w:rsidRPr="00873334" w:rsidRDefault="00873334" w:rsidP="00873334">
      <w:pPr>
        <w:rPr>
          <w:rFonts w:ascii="Century Gothic" w:hAnsi="Century Gothic"/>
          <w:sz w:val="24"/>
          <w:szCs w:val="24"/>
        </w:rPr>
      </w:pPr>
      <w:r w:rsidRPr="00873334">
        <w:rPr>
          <w:rFonts w:ascii="Century Gothic" w:hAnsi="Century Gothic"/>
          <w:sz w:val="24"/>
          <w:szCs w:val="24"/>
        </w:rPr>
        <w:t>Children’s number skills can be supported in all sorts of fun ways at home.  Board games are a great way of making them familiar with the number system and addition and subtraction.  Children can really enjoy inventing their own.</w:t>
      </w:r>
    </w:p>
    <w:p w:rsidR="00873334" w:rsidRPr="00873334" w:rsidRDefault="00873334" w:rsidP="00873334">
      <w:pPr>
        <w:rPr>
          <w:rFonts w:ascii="Century Gothic" w:hAnsi="Century Gothic"/>
          <w:sz w:val="24"/>
          <w:szCs w:val="24"/>
        </w:rPr>
      </w:pPr>
      <w:r w:rsidRPr="00873334">
        <w:rPr>
          <w:rFonts w:ascii="Century Gothic" w:hAnsi="Century Gothic"/>
          <w:sz w:val="24"/>
          <w:szCs w:val="24"/>
        </w:rPr>
        <w:t>Playing cards are also great to use.  There are a huge number of games that will encourage children’s number skills.</w:t>
      </w:r>
    </w:p>
    <w:p w:rsidR="00873334" w:rsidRPr="00873334" w:rsidRDefault="00873334" w:rsidP="00873334">
      <w:pPr>
        <w:spacing w:after="120" w:line="240" w:lineRule="auto"/>
        <w:rPr>
          <w:rFonts w:ascii="Century Gothic" w:hAnsi="Century Gothic"/>
          <w:sz w:val="24"/>
          <w:szCs w:val="24"/>
        </w:rPr>
      </w:pPr>
      <w:r w:rsidRPr="00873334">
        <w:rPr>
          <w:rFonts w:ascii="Century Gothic" w:hAnsi="Century Gothic"/>
          <w:sz w:val="24"/>
          <w:szCs w:val="24"/>
        </w:rPr>
        <w:t>An important part of children’s learning in maths involves applying their skills to everyday problems and situations.  Encouraging them to practise their maths skills in daily life will benefit them enormously.  The following questions may give you some ideas:</w:t>
      </w:r>
    </w:p>
    <w:p w:rsidR="00873334" w:rsidRPr="00873334" w:rsidRDefault="00873334" w:rsidP="00873334">
      <w:pPr>
        <w:pStyle w:val="ListParagraph"/>
        <w:numPr>
          <w:ilvl w:val="0"/>
          <w:numId w:val="1"/>
        </w:numPr>
        <w:spacing w:after="120" w:line="240" w:lineRule="auto"/>
        <w:rPr>
          <w:rFonts w:ascii="Century Gothic" w:hAnsi="Century Gothic"/>
          <w:i/>
          <w:sz w:val="22"/>
          <w:szCs w:val="22"/>
          <w:lang w:val="en-GB"/>
        </w:rPr>
      </w:pPr>
      <w:r w:rsidRPr="00873334">
        <w:rPr>
          <w:rFonts w:ascii="Century Gothic" w:hAnsi="Century Gothic"/>
          <w:i/>
          <w:sz w:val="22"/>
          <w:szCs w:val="22"/>
          <w:lang w:val="en-GB"/>
        </w:rPr>
        <w:t xml:space="preserve">You have 38 Dr </w:t>
      </w:r>
      <w:proofErr w:type="gramStart"/>
      <w:r w:rsidRPr="00873334">
        <w:rPr>
          <w:rFonts w:ascii="Century Gothic" w:hAnsi="Century Gothic"/>
          <w:i/>
          <w:sz w:val="22"/>
          <w:szCs w:val="22"/>
          <w:lang w:val="en-GB"/>
        </w:rPr>
        <w:t>Who</w:t>
      </w:r>
      <w:proofErr w:type="gramEnd"/>
      <w:r w:rsidRPr="00873334">
        <w:rPr>
          <w:rFonts w:ascii="Century Gothic" w:hAnsi="Century Gothic"/>
          <w:i/>
          <w:sz w:val="22"/>
          <w:szCs w:val="22"/>
          <w:lang w:val="en-GB"/>
        </w:rPr>
        <w:t xml:space="preserve"> cards and your brother has 23.  How many do you have altogether?</w:t>
      </w:r>
    </w:p>
    <w:p w:rsidR="00873334" w:rsidRPr="00873334" w:rsidRDefault="00873334" w:rsidP="00873334">
      <w:pPr>
        <w:pStyle w:val="ListParagraph"/>
        <w:numPr>
          <w:ilvl w:val="0"/>
          <w:numId w:val="1"/>
        </w:numPr>
        <w:spacing w:after="120" w:line="240" w:lineRule="auto"/>
        <w:rPr>
          <w:rFonts w:ascii="Century Gothic" w:hAnsi="Century Gothic"/>
          <w:i/>
          <w:sz w:val="22"/>
          <w:szCs w:val="22"/>
          <w:lang w:val="en-GB"/>
        </w:rPr>
      </w:pPr>
      <w:r w:rsidRPr="00873334">
        <w:rPr>
          <w:rFonts w:ascii="Century Gothic" w:hAnsi="Century Gothic"/>
          <w:i/>
          <w:sz w:val="22"/>
          <w:szCs w:val="22"/>
          <w:lang w:val="en-GB"/>
        </w:rPr>
        <w:t>There are 40 books here and we can fit 9 into each box.  How many boxes will we need?</w:t>
      </w:r>
    </w:p>
    <w:p w:rsidR="00873334" w:rsidRPr="00873334" w:rsidRDefault="00873334" w:rsidP="00873334">
      <w:pPr>
        <w:pStyle w:val="ListParagraph"/>
        <w:numPr>
          <w:ilvl w:val="0"/>
          <w:numId w:val="1"/>
        </w:numPr>
        <w:spacing w:after="120" w:line="240" w:lineRule="auto"/>
        <w:rPr>
          <w:rFonts w:ascii="Century Gothic" w:hAnsi="Century Gothic"/>
          <w:i/>
          <w:color w:val="7030A0"/>
          <w:sz w:val="24"/>
          <w:szCs w:val="24"/>
          <w:lang w:val="en-GB"/>
        </w:rPr>
      </w:pPr>
      <w:r w:rsidRPr="00873334">
        <w:rPr>
          <w:rFonts w:ascii="Century Gothic" w:hAnsi="Century Gothic"/>
          <w:i/>
          <w:sz w:val="22"/>
          <w:szCs w:val="22"/>
          <w:lang w:val="en-GB"/>
        </w:rPr>
        <w:t>It is 570 miles to London.  We have done 53 miles, how many left to go?</w:t>
      </w:r>
    </w:p>
    <w:p w:rsidR="00A75E7F" w:rsidRPr="00873334" w:rsidRDefault="00A75E7F" w:rsidP="00A75E7F">
      <w:pPr>
        <w:pStyle w:val="Heading1"/>
        <w:rPr>
          <w:rFonts w:ascii="Century Gothic" w:hAnsi="Century Gothic"/>
          <w:b/>
          <w:sz w:val="24"/>
          <w:szCs w:val="24"/>
        </w:rPr>
      </w:pPr>
      <w:r w:rsidRPr="00873334">
        <w:rPr>
          <w:rFonts w:ascii="Century Gothic" w:hAnsi="Century Gothic"/>
          <w:b/>
          <w:sz w:val="24"/>
          <w:szCs w:val="24"/>
        </w:rPr>
        <w:lastRenderedPageBreak/>
        <w:t>Shape</w:t>
      </w:r>
    </w:p>
    <w:p w:rsidR="00A75E7F" w:rsidRDefault="00A75E7F" w:rsidP="00A75E7F">
      <w:pPr>
        <w:spacing w:after="120" w:line="240" w:lineRule="auto"/>
        <w:rPr>
          <w:rFonts w:ascii="Century Gothic" w:hAnsi="Century Gothic"/>
          <w:sz w:val="24"/>
          <w:szCs w:val="24"/>
        </w:rPr>
      </w:pPr>
      <w:r w:rsidRPr="00873334">
        <w:rPr>
          <w:rFonts w:ascii="Century Gothic" w:hAnsi="Century Gothic"/>
          <w:sz w:val="24"/>
          <w:szCs w:val="24"/>
        </w:rPr>
        <w:t>Take your child on a ‘shape walk’ to see what 2D and 3D shapes they can spot in their local environment or further afield.  They should</w:t>
      </w:r>
      <w:r w:rsidR="004A0C22" w:rsidRPr="00873334">
        <w:rPr>
          <w:rFonts w:ascii="Century Gothic" w:hAnsi="Century Gothic"/>
          <w:sz w:val="24"/>
          <w:szCs w:val="24"/>
        </w:rPr>
        <w:t xml:space="preserve"> also be able to identify</w:t>
      </w:r>
      <w:r w:rsidRPr="00873334">
        <w:rPr>
          <w:rFonts w:ascii="Century Gothic" w:hAnsi="Century Gothic"/>
          <w:sz w:val="24"/>
          <w:szCs w:val="24"/>
        </w:rPr>
        <w:t xml:space="preserve"> different </w:t>
      </w:r>
      <w:r w:rsidR="00217B8B">
        <w:rPr>
          <w:rFonts w:ascii="Century Gothic" w:hAnsi="Century Gothic"/>
          <w:sz w:val="24"/>
          <w:szCs w:val="24"/>
        </w:rPr>
        <w:t>90 degree</w:t>
      </w:r>
      <w:r w:rsidRPr="00873334">
        <w:rPr>
          <w:rFonts w:ascii="Century Gothic" w:hAnsi="Century Gothic"/>
          <w:sz w:val="24"/>
          <w:szCs w:val="24"/>
        </w:rPr>
        <w:t xml:space="preserve"> angles</w:t>
      </w:r>
      <w:r w:rsidR="00217B8B">
        <w:rPr>
          <w:rFonts w:ascii="Century Gothic" w:hAnsi="Century Gothic"/>
          <w:sz w:val="24"/>
          <w:szCs w:val="24"/>
        </w:rPr>
        <w:t xml:space="preserve"> and</w:t>
      </w:r>
      <w:r w:rsidRPr="00873334">
        <w:rPr>
          <w:rFonts w:ascii="Century Gothic" w:hAnsi="Century Gothic"/>
          <w:sz w:val="24"/>
          <w:szCs w:val="24"/>
        </w:rPr>
        <w:t xml:space="preserve"> lines of symmetry</w:t>
      </w:r>
      <w:r w:rsidR="00217B8B">
        <w:rPr>
          <w:rFonts w:ascii="Century Gothic" w:hAnsi="Century Gothic"/>
          <w:sz w:val="24"/>
          <w:szCs w:val="24"/>
        </w:rPr>
        <w:t>.</w:t>
      </w:r>
    </w:p>
    <w:p w:rsidR="00873334" w:rsidRPr="00873334" w:rsidRDefault="00873334" w:rsidP="00A75E7F">
      <w:pPr>
        <w:spacing w:after="120" w:line="240" w:lineRule="auto"/>
        <w:rPr>
          <w:rFonts w:ascii="Century Gothic" w:hAnsi="Century Gothic"/>
          <w:sz w:val="24"/>
          <w:szCs w:val="24"/>
        </w:rPr>
      </w:pPr>
    </w:p>
    <w:p w:rsidR="00A75E7F" w:rsidRPr="00873334" w:rsidRDefault="00A75E7F" w:rsidP="00A75E7F">
      <w:pPr>
        <w:spacing w:after="120" w:line="240" w:lineRule="auto"/>
        <w:rPr>
          <w:rFonts w:ascii="Century Gothic" w:hAnsi="Century Gothic"/>
          <w:b/>
          <w:sz w:val="24"/>
          <w:szCs w:val="24"/>
          <w:u w:val="single"/>
        </w:rPr>
      </w:pPr>
      <w:r w:rsidRPr="00873334">
        <w:rPr>
          <w:rFonts w:ascii="Century Gothic" w:hAnsi="Century Gothic"/>
          <w:b/>
          <w:sz w:val="24"/>
          <w:szCs w:val="24"/>
          <w:u w:val="single"/>
        </w:rPr>
        <w:t>Money</w:t>
      </w:r>
    </w:p>
    <w:p w:rsidR="00A75E7F" w:rsidRPr="00873334" w:rsidRDefault="00A75E7F" w:rsidP="00A75E7F">
      <w:pPr>
        <w:spacing w:after="120" w:line="240" w:lineRule="auto"/>
        <w:rPr>
          <w:rFonts w:ascii="Century Gothic" w:hAnsi="Century Gothic"/>
          <w:sz w:val="24"/>
          <w:szCs w:val="24"/>
        </w:rPr>
      </w:pPr>
      <w:r w:rsidRPr="00873334">
        <w:rPr>
          <w:rFonts w:ascii="Century Gothic" w:hAnsi="Century Gothic"/>
          <w:sz w:val="24"/>
          <w:szCs w:val="24"/>
        </w:rPr>
        <w:t>Get your child to work out holiday spending money by using conversion charts in newspapers to convert pounds to foreign currency.</w:t>
      </w:r>
    </w:p>
    <w:p w:rsidR="00A75E7F" w:rsidRDefault="00A75E7F" w:rsidP="00A75E7F">
      <w:pPr>
        <w:spacing w:after="120" w:line="240" w:lineRule="auto"/>
        <w:rPr>
          <w:rFonts w:ascii="Century Gothic" w:hAnsi="Century Gothic"/>
          <w:sz w:val="24"/>
          <w:szCs w:val="24"/>
        </w:rPr>
      </w:pPr>
      <w:bookmarkStart w:id="0" w:name="_GoBack"/>
      <w:bookmarkEnd w:id="0"/>
      <w:r w:rsidRPr="00873334">
        <w:rPr>
          <w:rFonts w:ascii="Century Gothic" w:hAnsi="Century Gothic"/>
          <w:sz w:val="24"/>
          <w:szCs w:val="24"/>
        </w:rPr>
        <w:t>Give your child an Argos catalogue.  Let them go on a ‘fantasy spending spree’.  What would they buy with £20 and how much change (if any!) would they have?</w:t>
      </w:r>
    </w:p>
    <w:p w:rsidR="00873334" w:rsidRPr="00873334" w:rsidRDefault="00873334" w:rsidP="00A75E7F">
      <w:pPr>
        <w:spacing w:after="120" w:line="240" w:lineRule="auto"/>
        <w:rPr>
          <w:rFonts w:ascii="Century Gothic" w:hAnsi="Century Gothic"/>
          <w:sz w:val="24"/>
          <w:szCs w:val="24"/>
        </w:rPr>
      </w:pPr>
    </w:p>
    <w:p w:rsidR="00A75E7F" w:rsidRPr="00873334" w:rsidRDefault="00A75E7F" w:rsidP="00A75E7F">
      <w:pPr>
        <w:spacing w:after="120" w:line="240" w:lineRule="auto"/>
        <w:rPr>
          <w:rFonts w:ascii="Century Gothic" w:hAnsi="Century Gothic"/>
          <w:b/>
          <w:sz w:val="24"/>
          <w:szCs w:val="24"/>
          <w:u w:val="single"/>
        </w:rPr>
      </w:pPr>
      <w:r w:rsidRPr="00873334">
        <w:rPr>
          <w:rFonts w:ascii="Century Gothic" w:hAnsi="Century Gothic"/>
          <w:b/>
          <w:sz w:val="24"/>
          <w:szCs w:val="24"/>
          <w:u w:val="single"/>
        </w:rPr>
        <w:t>Time</w:t>
      </w:r>
    </w:p>
    <w:p w:rsidR="00A75E7F" w:rsidRPr="00873334" w:rsidRDefault="00A75E7F" w:rsidP="00A75E7F">
      <w:pPr>
        <w:spacing w:after="120" w:line="240" w:lineRule="auto"/>
        <w:rPr>
          <w:rFonts w:ascii="Century Gothic" w:hAnsi="Century Gothic"/>
          <w:sz w:val="24"/>
          <w:szCs w:val="24"/>
        </w:rPr>
      </w:pPr>
      <w:r w:rsidRPr="00873334">
        <w:rPr>
          <w:rFonts w:ascii="Century Gothic" w:hAnsi="Century Gothic"/>
          <w:sz w:val="24"/>
          <w:szCs w:val="24"/>
        </w:rPr>
        <w:t>Make sure that there are both traditional and digital clocks around the house for your child to practise reading the time to the nearest minute</w:t>
      </w:r>
      <w:r w:rsidRPr="00873334">
        <w:rPr>
          <w:rFonts w:ascii="Century Gothic" w:hAnsi="Century Gothic"/>
          <w:color w:val="7030A0"/>
          <w:sz w:val="24"/>
          <w:szCs w:val="24"/>
        </w:rPr>
        <w:t xml:space="preserve">.  </w:t>
      </w:r>
    </w:p>
    <w:p w:rsidR="00A75E7F" w:rsidRPr="00873334" w:rsidRDefault="00A75E7F" w:rsidP="00A75E7F">
      <w:pPr>
        <w:spacing w:after="120" w:line="240" w:lineRule="auto"/>
        <w:rPr>
          <w:rFonts w:ascii="Century Gothic" w:hAnsi="Century Gothic"/>
          <w:sz w:val="24"/>
          <w:szCs w:val="24"/>
        </w:rPr>
      </w:pPr>
      <w:r w:rsidRPr="00873334">
        <w:rPr>
          <w:rFonts w:ascii="Century Gothic" w:hAnsi="Century Gothic"/>
          <w:sz w:val="24"/>
          <w:szCs w:val="24"/>
        </w:rPr>
        <w:t>Use timetables and TV guides that use 24 hour clock times.</w:t>
      </w:r>
    </w:p>
    <w:p w:rsidR="00A75E7F" w:rsidRDefault="00A75E7F" w:rsidP="00A75E7F">
      <w:pPr>
        <w:spacing w:after="120" w:line="240" w:lineRule="auto"/>
        <w:rPr>
          <w:rFonts w:ascii="Century Gothic" w:hAnsi="Century Gothic"/>
          <w:sz w:val="24"/>
          <w:szCs w:val="24"/>
        </w:rPr>
      </w:pPr>
      <w:r w:rsidRPr="00873334">
        <w:rPr>
          <w:rFonts w:ascii="Century Gothic" w:hAnsi="Century Gothic"/>
          <w:sz w:val="24"/>
          <w:szCs w:val="24"/>
        </w:rPr>
        <w:t>Give your child lots of time problems to solve. E.g. “Tea will be 45 minutes.  What time will it be ready?”</w:t>
      </w:r>
      <w:r w:rsidR="004A0C22" w:rsidRPr="00873334">
        <w:rPr>
          <w:rFonts w:ascii="Century Gothic" w:hAnsi="Century Gothic"/>
          <w:sz w:val="24"/>
          <w:szCs w:val="24"/>
        </w:rPr>
        <w:t xml:space="preserve"> “We will arrive in Edinburgh at 5.30pm, how long will our journey take?”</w:t>
      </w:r>
    </w:p>
    <w:p w:rsidR="00873334" w:rsidRPr="00873334" w:rsidRDefault="00873334" w:rsidP="00A75E7F">
      <w:pPr>
        <w:spacing w:after="120" w:line="240" w:lineRule="auto"/>
        <w:rPr>
          <w:rFonts w:ascii="Century Gothic" w:hAnsi="Century Gothic"/>
          <w:sz w:val="24"/>
          <w:szCs w:val="24"/>
        </w:rPr>
      </w:pPr>
    </w:p>
    <w:p w:rsidR="00A75E7F" w:rsidRPr="00873334" w:rsidRDefault="00873334" w:rsidP="00A75E7F">
      <w:pPr>
        <w:rPr>
          <w:rFonts w:ascii="Century Gothic" w:hAnsi="Century Gothic"/>
          <w:b/>
          <w:sz w:val="24"/>
          <w:szCs w:val="24"/>
          <w:u w:val="single"/>
        </w:rPr>
      </w:pPr>
      <w:r w:rsidRPr="00873334">
        <w:rPr>
          <w:rFonts w:ascii="Century Gothic" w:hAnsi="Century Gothic"/>
          <w:b/>
          <w:sz w:val="24"/>
          <w:szCs w:val="24"/>
          <w:u w:val="single"/>
        </w:rPr>
        <w:t>Measure</w:t>
      </w:r>
    </w:p>
    <w:p w:rsidR="00F2658D" w:rsidRPr="00873334" w:rsidRDefault="00A75E7F" w:rsidP="00A75E7F">
      <w:pPr>
        <w:rPr>
          <w:rFonts w:ascii="Century Gothic" w:hAnsi="Century Gothic"/>
          <w:sz w:val="24"/>
          <w:szCs w:val="24"/>
        </w:rPr>
      </w:pPr>
      <w:r w:rsidRPr="00873334">
        <w:rPr>
          <w:rFonts w:ascii="Century Gothic" w:hAnsi="Century Gothic"/>
          <w:sz w:val="24"/>
          <w:szCs w:val="24"/>
        </w:rPr>
        <w:t xml:space="preserve">Cooking is a great way for your child to practise weighing and measuring in grams and kilograms.  It’s a terrific way to learn to accurately read scales and measure out capacities in litres and centilitres.  Following recipes will also </w:t>
      </w:r>
      <w:r w:rsidR="004A0C22" w:rsidRPr="00873334">
        <w:rPr>
          <w:rFonts w:ascii="Century Gothic" w:hAnsi="Century Gothic"/>
          <w:sz w:val="24"/>
          <w:szCs w:val="24"/>
        </w:rPr>
        <w:t>make your child</w:t>
      </w:r>
      <w:r w:rsidRPr="00873334">
        <w:rPr>
          <w:rFonts w:ascii="Century Gothic" w:hAnsi="Century Gothic"/>
          <w:sz w:val="24"/>
          <w:szCs w:val="24"/>
        </w:rPr>
        <w:t xml:space="preserve"> familiar with measurements, with increa</w:t>
      </w:r>
      <w:r w:rsidR="004A0C22" w:rsidRPr="00873334">
        <w:rPr>
          <w:rFonts w:ascii="Century Gothic" w:hAnsi="Century Gothic"/>
          <w:sz w:val="24"/>
          <w:szCs w:val="24"/>
        </w:rPr>
        <w:t xml:space="preserve">sed confidence encourage </w:t>
      </w:r>
      <w:r w:rsidRPr="00873334">
        <w:rPr>
          <w:rFonts w:ascii="Century Gothic" w:hAnsi="Century Gothic"/>
          <w:sz w:val="24"/>
          <w:szCs w:val="24"/>
        </w:rPr>
        <w:t>estimat</w:t>
      </w:r>
      <w:r w:rsidR="004A0C22" w:rsidRPr="00873334">
        <w:rPr>
          <w:rFonts w:ascii="Century Gothic" w:hAnsi="Century Gothic"/>
          <w:sz w:val="24"/>
          <w:szCs w:val="24"/>
        </w:rPr>
        <w:t>ion of</w:t>
      </w:r>
      <w:r w:rsidRPr="00873334">
        <w:rPr>
          <w:rFonts w:ascii="Century Gothic" w:hAnsi="Century Gothic"/>
          <w:sz w:val="24"/>
          <w:szCs w:val="24"/>
        </w:rPr>
        <w:t xml:space="preserve"> their measures and then check them.</w:t>
      </w:r>
    </w:p>
    <w:p w:rsidR="004A0C22" w:rsidRDefault="004A0C22" w:rsidP="00A75E7F">
      <w:pPr>
        <w:rPr>
          <w:rFonts w:ascii="Century Gothic" w:hAnsi="Century Gothic"/>
          <w:sz w:val="24"/>
          <w:szCs w:val="24"/>
        </w:rPr>
      </w:pPr>
      <w:r w:rsidRPr="00873334">
        <w:rPr>
          <w:rFonts w:ascii="Century Gothic" w:hAnsi="Century Gothic"/>
          <w:sz w:val="24"/>
          <w:szCs w:val="24"/>
        </w:rPr>
        <w:t xml:space="preserve">Ask your child to estimate the length and breadth of their bedroom then use materials to </w:t>
      </w:r>
      <w:r w:rsidR="00873334">
        <w:rPr>
          <w:rFonts w:ascii="Century Gothic" w:hAnsi="Century Gothic"/>
          <w:sz w:val="24"/>
          <w:szCs w:val="24"/>
        </w:rPr>
        <w:t>check</w:t>
      </w:r>
      <w:r w:rsidRPr="00873334">
        <w:rPr>
          <w:rFonts w:ascii="Century Gothic" w:hAnsi="Century Gothic"/>
          <w:sz w:val="24"/>
          <w:szCs w:val="24"/>
        </w:rPr>
        <w:t xml:space="preserve"> their estimation.  Ask them to then use these measurements to calculate the area of their bedroom.</w:t>
      </w:r>
    </w:p>
    <w:p w:rsidR="00873334" w:rsidRDefault="00873334" w:rsidP="00873334">
      <w:pPr>
        <w:spacing w:after="120" w:line="240" w:lineRule="auto"/>
        <w:rPr>
          <w:rFonts w:ascii="Century Gothic" w:hAnsi="Century Gothic"/>
          <w:sz w:val="24"/>
          <w:szCs w:val="24"/>
          <w:u w:val="single"/>
        </w:rPr>
      </w:pPr>
    </w:p>
    <w:p w:rsidR="00873334" w:rsidRPr="00873334" w:rsidRDefault="00873334" w:rsidP="00873334">
      <w:pPr>
        <w:spacing w:after="120" w:line="240" w:lineRule="auto"/>
        <w:rPr>
          <w:rFonts w:ascii="Century Gothic" w:hAnsi="Century Gothic"/>
          <w:b/>
          <w:sz w:val="24"/>
          <w:szCs w:val="24"/>
          <w:u w:val="single"/>
        </w:rPr>
      </w:pPr>
      <w:r w:rsidRPr="00873334">
        <w:rPr>
          <w:rFonts w:ascii="Century Gothic" w:hAnsi="Century Gothic"/>
          <w:b/>
          <w:sz w:val="24"/>
          <w:szCs w:val="24"/>
          <w:u w:val="single"/>
        </w:rPr>
        <w:t>Useful websites</w:t>
      </w:r>
    </w:p>
    <w:p w:rsidR="00873334" w:rsidRPr="00873334" w:rsidRDefault="00873334" w:rsidP="00873334">
      <w:pPr>
        <w:spacing w:after="120" w:line="240" w:lineRule="auto"/>
        <w:rPr>
          <w:rFonts w:ascii="Century Gothic" w:hAnsi="Century Gothic"/>
          <w:sz w:val="24"/>
          <w:szCs w:val="24"/>
        </w:rPr>
      </w:pPr>
      <w:proofErr w:type="spellStart"/>
      <w:r w:rsidRPr="00873334">
        <w:rPr>
          <w:rFonts w:ascii="Century Gothic" w:hAnsi="Century Gothic"/>
          <w:sz w:val="24"/>
          <w:szCs w:val="24"/>
        </w:rPr>
        <w:t>Sumdog</w:t>
      </w:r>
      <w:proofErr w:type="spellEnd"/>
    </w:p>
    <w:p w:rsidR="00873334" w:rsidRPr="00873334" w:rsidRDefault="00873334" w:rsidP="00873334">
      <w:pPr>
        <w:spacing w:after="120" w:line="240" w:lineRule="auto"/>
        <w:rPr>
          <w:rFonts w:ascii="Century Gothic" w:hAnsi="Century Gothic"/>
          <w:sz w:val="24"/>
          <w:szCs w:val="24"/>
        </w:rPr>
      </w:pPr>
      <w:proofErr w:type="spellStart"/>
      <w:r w:rsidRPr="00873334">
        <w:rPr>
          <w:rFonts w:ascii="Century Gothic" w:hAnsi="Century Gothic"/>
          <w:sz w:val="24"/>
          <w:szCs w:val="24"/>
        </w:rPr>
        <w:t>Topmarks</w:t>
      </w:r>
      <w:proofErr w:type="spellEnd"/>
    </w:p>
    <w:p w:rsidR="00873334" w:rsidRPr="00873334" w:rsidRDefault="007F3B1D" w:rsidP="00873334">
      <w:pPr>
        <w:spacing w:after="120" w:line="240" w:lineRule="auto"/>
        <w:rPr>
          <w:rFonts w:ascii="Century Gothic" w:hAnsi="Century Gothic"/>
          <w:sz w:val="24"/>
          <w:szCs w:val="24"/>
        </w:rPr>
      </w:pPr>
      <w:hyperlink r:id="rId9" w:history="1">
        <w:r w:rsidR="00873334" w:rsidRPr="00873334">
          <w:rPr>
            <w:rStyle w:val="Hyperlink"/>
            <w:rFonts w:ascii="Century Gothic" w:hAnsi="Century Gothic"/>
            <w:color w:val="auto"/>
            <w:sz w:val="24"/>
            <w:szCs w:val="24"/>
            <w:u w:val="none"/>
          </w:rPr>
          <w:t>BBC</w:t>
        </w:r>
      </w:hyperlink>
      <w:r w:rsidR="00873334" w:rsidRPr="00873334">
        <w:rPr>
          <w:rStyle w:val="Hyperlink"/>
          <w:rFonts w:ascii="Century Gothic" w:hAnsi="Century Gothic"/>
          <w:color w:val="auto"/>
          <w:sz w:val="24"/>
          <w:szCs w:val="24"/>
          <w:u w:val="none"/>
        </w:rPr>
        <w:t xml:space="preserve"> </w:t>
      </w:r>
      <w:proofErr w:type="spellStart"/>
      <w:r w:rsidR="00873334" w:rsidRPr="00873334">
        <w:rPr>
          <w:rStyle w:val="Hyperlink"/>
          <w:rFonts w:ascii="Century Gothic" w:hAnsi="Century Gothic"/>
          <w:color w:val="auto"/>
          <w:sz w:val="24"/>
          <w:szCs w:val="24"/>
          <w:u w:val="none"/>
        </w:rPr>
        <w:t>Bitsized</w:t>
      </w:r>
      <w:proofErr w:type="spellEnd"/>
    </w:p>
    <w:p w:rsidR="00873334" w:rsidRDefault="00873334" w:rsidP="00A75E7F">
      <w:pPr>
        <w:spacing w:after="120" w:line="240" w:lineRule="auto"/>
        <w:rPr>
          <w:rFonts w:ascii="Century Gothic" w:hAnsi="Century Gothic"/>
          <w:sz w:val="24"/>
          <w:szCs w:val="24"/>
          <w:u w:val="single"/>
        </w:rPr>
      </w:pPr>
    </w:p>
    <w:p w:rsidR="00873334" w:rsidRDefault="00873334" w:rsidP="00A75E7F">
      <w:pPr>
        <w:spacing w:after="120" w:line="240" w:lineRule="auto"/>
        <w:rPr>
          <w:rFonts w:ascii="Century Gothic" w:hAnsi="Century Gothic"/>
          <w:sz w:val="24"/>
          <w:szCs w:val="24"/>
          <w:u w:val="single"/>
        </w:rPr>
      </w:pPr>
    </w:p>
    <w:p w:rsidR="00873334" w:rsidRDefault="00873334" w:rsidP="00A75E7F">
      <w:pPr>
        <w:spacing w:after="120" w:line="240" w:lineRule="auto"/>
        <w:rPr>
          <w:rFonts w:ascii="Century Gothic" w:hAnsi="Century Gothic"/>
          <w:sz w:val="24"/>
          <w:szCs w:val="24"/>
          <w:u w:val="single"/>
        </w:rPr>
      </w:pPr>
    </w:p>
    <w:p w:rsidR="00873334" w:rsidRDefault="00873334" w:rsidP="00A75E7F">
      <w:pPr>
        <w:spacing w:after="120" w:line="240" w:lineRule="auto"/>
        <w:rPr>
          <w:rFonts w:ascii="Century Gothic" w:hAnsi="Century Gothic"/>
          <w:sz w:val="24"/>
          <w:szCs w:val="24"/>
          <w:u w:val="single"/>
        </w:rPr>
      </w:pPr>
    </w:p>
    <w:sectPr w:rsidR="00873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53E22"/>
    <w:multiLevelType w:val="hybridMultilevel"/>
    <w:tmpl w:val="095A225E"/>
    <w:lvl w:ilvl="0" w:tplc="3D566A9A">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8F"/>
    <w:rsid w:val="00061C66"/>
    <w:rsid w:val="001B420B"/>
    <w:rsid w:val="00217B8B"/>
    <w:rsid w:val="00436193"/>
    <w:rsid w:val="004A0C22"/>
    <w:rsid w:val="00651456"/>
    <w:rsid w:val="00702F97"/>
    <w:rsid w:val="0077400A"/>
    <w:rsid w:val="00873334"/>
    <w:rsid w:val="00A2409E"/>
    <w:rsid w:val="00A75E7F"/>
    <w:rsid w:val="00C9068F"/>
    <w:rsid w:val="00DD3647"/>
    <w:rsid w:val="00E545FC"/>
    <w:rsid w:val="00F2658D"/>
    <w:rsid w:val="00F4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D898"/>
  <w15:chartTrackingRefBased/>
  <w15:docId w15:val="{3A01598A-80AF-42E3-AAAE-FC46AB24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68F"/>
  </w:style>
  <w:style w:type="paragraph" w:styleId="Heading1">
    <w:name w:val="heading 1"/>
    <w:basedOn w:val="Normal"/>
    <w:next w:val="Normal"/>
    <w:link w:val="Heading1Char"/>
    <w:qFormat/>
    <w:rsid w:val="00A75E7F"/>
    <w:pPr>
      <w:keepNext/>
      <w:spacing w:after="120" w:line="240" w:lineRule="auto"/>
      <w:outlineLvl w:val="0"/>
    </w:pPr>
    <w:rPr>
      <w:rFonts w:ascii="Comic Sans MS" w:eastAsia="Calibri" w:hAnsi="Comic Sans MS" w:cs="Times New Roman"/>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068F"/>
    <w:rPr>
      <w:rFonts w:ascii="Comic Sans MS" w:eastAsia="Calibri" w:hAnsi="Comic Sans MS" w:cs="Times New Roman"/>
      <w:sz w:val="24"/>
      <w:szCs w:val="24"/>
    </w:rPr>
  </w:style>
  <w:style w:type="character" w:customStyle="1" w:styleId="BodyTextChar">
    <w:name w:val="Body Text Char"/>
    <w:basedOn w:val="DefaultParagraphFont"/>
    <w:link w:val="BodyText"/>
    <w:rsid w:val="00C9068F"/>
    <w:rPr>
      <w:rFonts w:ascii="Comic Sans MS" w:eastAsia="Calibri" w:hAnsi="Comic Sans MS" w:cs="Times New Roman"/>
      <w:sz w:val="24"/>
      <w:szCs w:val="24"/>
    </w:rPr>
  </w:style>
  <w:style w:type="paragraph" w:styleId="ListParagraph">
    <w:name w:val="List Paragraph"/>
    <w:basedOn w:val="Normal"/>
    <w:qFormat/>
    <w:rsid w:val="00C9068F"/>
    <w:pPr>
      <w:ind w:left="720"/>
      <w:contextualSpacing/>
    </w:pPr>
    <w:rPr>
      <w:rFonts w:ascii="Comic Sans MS" w:eastAsia="Calibri" w:hAnsi="Comic Sans MS" w:cs="Times New Roman"/>
      <w:sz w:val="32"/>
      <w:szCs w:val="32"/>
      <w:lang w:val="en-US"/>
    </w:rPr>
  </w:style>
  <w:style w:type="character" w:styleId="Hyperlink">
    <w:name w:val="Hyperlink"/>
    <w:unhideWhenUsed/>
    <w:rsid w:val="00C9068F"/>
    <w:rPr>
      <w:color w:val="0000FF"/>
      <w:u w:val="single"/>
    </w:rPr>
  </w:style>
  <w:style w:type="character" w:customStyle="1" w:styleId="Heading1Char">
    <w:name w:val="Heading 1 Char"/>
    <w:basedOn w:val="DefaultParagraphFont"/>
    <w:link w:val="Heading1"/>
    <w:rsid w:val="00A75E7F"/>
    <w:rPr>
      <w:rFonts w:ascii="Comic Sans MS" w:eastAsia="Calibri" w:hAnsi="Comic Sans MS" w:cs="Times New Roman"/>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uk/schools/ks1bitesize/num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5B1D-B052-4727-9365-83676DF9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Kelly</dc:creator>
  <cp:keywords/>
  <dc:description/>
  <cp:lastModifiedBy>Lindsay Kelly</cp:lastModifiedBy>
  <cp:revision>3</cp:revision>
  <dcterms:created xsi:type="dcterms:W3CDTF">2018-11-01T14:31:00Z</dcterms:created>
  <dcterms:modified xsi:type="dcterms:W3CDTF">2018-11-01T15:36:00Z</dcterms:modified>
</cp:coreProperties>
</file>