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15" w:vertAnchor="text"/>
        <w:tblW w:w="9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283"/>
        <w:gridCol w:w="4006"/>
        <w:gridCol w:w="95"/>
        <w:gridCol w:w="1796"/>
        <w:gridCol w:w="1127"/>
      </w:tblGrid>
      <w:tr w:rsidR="00DF7602" w:rsidTr="00DF7602">
        <w:trPr>
          <w:trHeight w:val="552"/>
        </w:trPr>
        <w:tc>
          <w:tcPr>
            <w:tcW w:w="9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40"/>
                <w:szCs w:val="40"/>
                <w:lang w:eastAsia="en-GB"/>
              </w:rPr>
            </w:pPr>
            <w:r>
              <w:rPr>
                <w:rFonts w:ascii="Trebuchet MS" w:hAnsi="Trebuchet MS"/>
                <w:b/>
                <w:bCs/>
                <w:sz w:val="40"/>
                <w:szCs w:val="40"/>
                <w:lang w:eastAsia="en-GB"/>
              </w:rPr>
              <w:t>S3         </w:t>
            </w:r>
            <w:r>
              <w:rPr>
                <w:rFonts w:ascii="Trebuchet MS" w:hAnsi="Trebuchet MS"/>
                <w:b/>
                <w:bCs/>
                <w:sz w:val="40"/>
                <w:szCs w:val="40"/>
                <w:lang w:eastAsia="en-GB"/>
              </w:rPr>
              <w:t xml:space="preserve"> Unit 1 National 5 TIMELINE 2020/2021</w:t>
            </w:r>
          </w:p>
          <w:p w:rsidR="00DF7602" w:rsidRDefault="00DF7602" w:rsidP="004746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DF7602" w:rsidTr="00DF7602">
        <w:trPr>
          <w:trHeight w:val="689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eastAsia="en-GB"/>
              </w:rPr>
              <w:t>Week Ending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eastAsia="en-GB"/>
              </w:rPr>
              <w:t>Content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eastAsia="en-GB"/>
              </w:rPr>
              <w:t>Tasks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F7602" w:rsidRDefault="00DF7602" w:rsidP="00474656">
            <w:r>
              <w:t> </w:t>
            </w:r>
          </w:p>
        </w:tc>
      </w:tr>
      <w:tr w:rsidR="00DF7602" w:rsidTr="00DF7602">
        <w:trPr>
          <w:trHeight w:val="402"/>
        </w:trPr>
        <w:tc>
          <w:tcPr>
            <w:tcW w:w="9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lang w:eastAsia="en-GB"/>
              </w:rPr>
            </w:pPr>
            <w:r>
              <w:rPr>
                <w:rFonts w:ascii="Trebuchet MS" w:hAnsi="Trebuchet MS"/>
                <w:b/>
                <w:bCs/>
                <w:lang w:eastAsia="en-GB"/>
              </w:rPr>
              <w:t>UNIT 1: CELL BIOLOGY</w:t>
            </w:r>
          </w:p>
        </w:tc>
      </w:tr>
      <w:tr w:rsidR="00DF7602" w:rsidTr="00DF7602">
        <w:trPr>
          <w:trHeight w:val="4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sz w:val="20"/>
                <w:szCs w:val="20"/>
                <w:lang w:eastAsia="en-GB"/>
              </w:rPr>
              <w:t>12/06/2020</w:t>
            </w:r>
          </w:p>
        </w:tc>
        <w:tc>
          <w:tcPr>
            <w:tcW w:w="4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602" w:rsidRDefault="00DF7602" w:rsidP="00B66D1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en-GB"/>
              </w:rPr>
              <w:t>Key Area</w:t>
            </w:r>
            <w:r>
              <w:rPr>
                <w:rFonts w:ascii="Trebuchet MS" w:hAnsi="Trebuchet MS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8"/>
                <w:szCs w:val="28"/>
                <w:lang w:eastAsia="en-GB"/>
              </w:rPr>
              <w:t xml:space="preserve"> 1</w:t>
            </w:r>
          </w:p>
          <w:p w:rsidR="00DF7602" w:rsidRDefault="00DF7602" w:rsidP="00B66D13">
            <w:pPr>
              <w:spacing w:after="0" w:line="240" w:lineRule="auto"/>
              <w:jc w:val="center"/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eastAsia="en-GB"/>
              </w:rPr>
              <w:t>Introduction to cells.</w:t>
            </w:r>
          </w:p>
          <w:p w:rsidR="00DF7602" w:rsidRDefault="00DF7602" w:rsidP="00B66D13">
            <w:pPr>
              <w:spacing w:after="0" w:line="240" w:lineRule="auto"/>
              <w:jc w:val="center"/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eastAsia="en-GB"/>
              </w:rPr>
              <w:t>Animal cell ultrastructure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sz w:val="20"/>
                <w:szCs w:val="20"/>
                <w:lang w:eastAsia="en-GB"/>
              </w:rPr>
              <w:t>Booklet should be completed  pages 1-8</w:t>
            </w:r>
          </w:p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sz w:val="20"/>
                <w:szCs w:val="20"/>
                <w:lang w:eastAsia="en-GB"/>
              </w:rPr>
              <w:t xml:space="preserve">SUBMIT </w:t>
            </w:r>
            <w:r>
              <w:rPr>
                <w:rFonts w:ascii="Trebuchet MS" w:hAnsi="Trebuchet MS"/>
                <w:sz w:val="20"/>
                <w:szCs w:val="20"/>
                <w:lang w:eastAsia="en-GB"/>
              </w:rPr>
              <w:t>‘</w:t>
            </w:r>
            <w:r>
              <w:rPr>
                <w:rFonts w:ascii="Trebuchet MS" w:hAnsi="Trebuchet MS"/>
                <w:sz w:val="20"/>
                <w:szCs w:val="20"/>
                <w:lang w:eastAsia="en-GB"/>
              </w:rPr>
              <w:t>FORMS</w:t>
            </w:r>
            <w:r>
              <w:rPr>
                <w:rFonts w:ascii="Trebuchet MS" w:hAnsi="Trebuchet MS"/>
                <w:sz w:val="20"/>
                <w:szCs w:val="20"/>
                <w:lang w:eastAsia="en-GB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lang w:eastAsia="en-GB"/>
              </w:rPr>
              <w:t xml:space="preserve"> TASK 1</w:t>
            </w:r>
            <w:r>
              <w:rPr>
                <w:rFonts w:ascii="Trebuchet MS" w:hAnsi="Trebuchet MS"/>
                <w:sz w:val="20"/>
                <w:szCs w:val="20"/>
                <w:lang w:eastAsia="en-GB"/>
              </w:rPr>
              <w:t xml:space="preserve"> (quiz on cell size)</w:t>
            </w:r>
          </w:p>
        </w:tc>
        <w:tc>
          <w:tcPr>
            <w:tcW w:w="1239" w:type="dxa"/>
            <w:vAlign w:val="center"/>
            <w:hideMark/>
          </w:tcPr>
          <w:p w:rsidR="00DF7602" w:rsidRDefault="00DF7602" w:rsidP="00474656">
            <w:r>
              <w:t> </w:t>
            </w:r>
          </w:p>
        </w:tc>
      </w:tr>
      <w:tr w:rsidR="00DF7602" w:rsidTr="00DF7602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sz w:val="20"/>
                <w:szCs w:val="20"/>
                <w:lang w:eastAsia="en-GB"/>
              </w:rPr>
              <w:t>19/06/2020</w:t>
            </w:r>
          </w:p>
        </w:tc>
        <w:tc>
          <w:tcPr>
            <w:tcW w:w="4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602" w:rsidRDefault="00DF7602" w:rsidP="00B66D13">
            <w:pPr>
              <w:spacing w:after="0" w:line="240" w:lineRule="auto"/>
              <w:jc w:val="center"/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eastAsia="en-GB"/>
              </w:rPr>
              <w:t>Plant cell ultrastructure. Cell comparisons.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sz w:val="20"/>
                <w:szCs w:val="20"/>
                <w:lang w:eastAsia="en-GB"/>
              </w:rPr>
              <w:t>Booklet should be completed pages 8-13</w:t>
            </w:r>
          </w:p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sz w:val="20"/>
                <w:szCs w:val="20"/>
                <w:lang w:eastAsia="en-GB"/>
              </w:rPr>
              <w:t xml:space="preserve">SUBMIT </w:t>
            </w:r>
            <w:r>
              <w:rPr>
                <w:rFonts w:ascii="Trebuchet MS" w:hAnsi="Trebuchet MS"/>
                <w:sz w:val="20"/>
                <w:szCs w:val="20"/>
                <w:lang w:eastAsia="en-GB"/>
              </w:rPr>
              <w:t>‘</w:t>
            </w:r>
            <w:r>
              <w:rPr>
                <w:rFonts w:ascii="Trebuchet MS" w:hAnsi="Trebuchet MS"/>
                <w:sz w:val="20"/>
                <w:szCs w:val="20"/>
                <w:lang w:eastAsia="en-GB"/>
              </w:rPr>
              <w:t>FORMS</w:t>
            </w:r>
            <w:r>
              <w:rPr>
                <w:rFonts w:ascii="Trebuchet MS" w:hAnsi="Trebuchet MS"/>
                <w:sz w:val="20"/>
                <w:szCs w:val="20"/>
                <w:lang w:eastAsia="en-GB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lang w:eastAsia="en-GB"/>
              </w:rPr>
              <w:t xml:space="preserve"> TASK 2</w:t>
            </w:r>
            <w:r>
              <w:rPr>
                <w:rFonts w:ascii="Trebuchet MS" w:hAnsi="Trebuchet MS"/>
                <w:sz w:val="20"/>
                <w:szCs w:val="20"/>
                <w:lang w:eastAsia="en-GB"/>
              </w:rPr>
              <w:t xml:space="preserve"> (Glossary)</w:t>
            </w:r>
          </w:p>
        </w:tc>
        <w:tc>
          <w:tcPr>
            <w:tcW w:w="1239" w:type="dxa"/>
            <w:vAlign w:val="center"/>
            <w:hideMark/>
          </w:tcPr>
          <w:p w:rsidR="00DF7602" w:rsidRDefault="00DF7602" w:rsidP="00474656">
            <w:r>
              <w:t> </w:t>
            </w:r>
          </w:p>
        </w:tc>
      </w:tr>
      <w:tr w:rsidR="00DF7602" w:rsidTr="00DF7602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602" w:rsidRDefault="00DF7602" w:rsidP="00B66D13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602" w:rsidRDefault="00DF7602" w:rsidP="00B66D13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sz w:val="20"/>
                <w:szCs w:val="20"/>
                <w:lang w:eastAsia="en-GB"/>
              </w:rPr>
              <w:t>26/06/2020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602" w:rsidRDefault="00DF7602" w:rsidP="00B66D13">
            <w:pPr>
              <w:spacing w:after="0" w:line="240" w:lineRule="auto"/>
              <w:jc w:val="center"/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eastAsia="en-GB"/>
              </w:rPr>
              <w:t>Fungal and Bacterial cell structure</w:t>
            </w:r>
          </w:p>
          <w:p w:rsidR="00B66D13" w:rsidRDefault="00B66D13" w:rsidP="00B66D13">
            <w:pPr>
              <w:spacing w:after="0" w:line="240" w:lineRule="auto"/>
              <w:jc w:val="center"/>
              <w:rPr>
                <w:rFonts w:ascii="Trebuchet MS" w:hAnsi="Trebuchet MS"/>
                <w:lang w:eastAsia="en-GB"/>
              </w:rPr>
            </w:pPr>
          </w:p>
          <w:p w:rsidR="00DF7602" w:rsidRDefault="00DF7602" w:rsidP="00B66D13">
            <w:pPr>
              <w:spacing w:after="0" w:line="240" w:lineRule="auto"/>
              <w:jc w:val="center"/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eastAsia="en-GB"/>
              </w:rPr>
              <w:t>Key Area 1 revision</w:t>
            </w:r>
          </w:p>
          <w:p w:rsidR="00DF7602" w:rsidRDefault="00DF7602" w:rsidP="00B66D13">
            <w:pPr>
              <w:spacing w:after="0" w:line="240" w:lineRule="auto"/>
              <w:jc w:val="center"/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eastAsia="en-GB"/>
              </w:rPr>
              <w:t xml:space="preserve">Complete past paper questions on the </w:t>
            </w:r>
            <w:proofErr w:type="spellStart"/>
            <w:r>
              <w:rPr>
                <w:rFonts w:ascii="Trebuchet MS" w:hAnsi="Trebuchet MS"/>
                <w:lang w:eastAsia="en-GB"/>
              </w:rPr>
              <w:t>Powerpoint</w:t>
            </w:r>
            <w:proofErr w:type="spellEnd"/>
            <w:r>
              <w:rPr>
                <w:rFonts w:ascii="Trebuchet MS" w:hAnsi="Trebuchet MS"/>
                <w:lang w:eastAsia="en-GB"/>
              </w:rPr>
              <w:t>.</w:t>
            </w:r>
          </w:p>
          <w:p w:rsidR="00D57599" w:rsidRDefault="00D57599" w:rsidP="00D57599">
            <w:pPr>
              <w:spacing w:after="0" w:line="240" w:lineRule="auto"/>
              <w:jc w:val="center"/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eastAsia="en-GB"/>
              </w:rPr>
              <w:t>Fungal and Bacterial cell structure continued/Key Area 1 revision</w:t>
            </w:r>
          </w:p>
          <w:p w:rsidR="00D57599" w:rsidRDefault="00D57599" w:rsidP="00D57599">
            <w:pPr>
              <w:spacing w:after="0" w:line="240" w:lineRule="auto"/>
              <w:jc w:val="center"/>
              <w:rPr>
                <w:rFonts w:ascii="Trebuchet MS" w:hAnsi="Trebuchet MS"/>
                <w:lang w:eastAsia="en-GB"/>
              </w:rPr>
            </w:pPr>
          </w:p>
          <w:p w:rsidR="00DF7602" w:rsidRDefault="00D57599" w:rsidP="00D57599">
            <w:pPr>
              <w:spacing w:after="0" w:line="240" w:lineRule="auto"/>
              <w:jc w:val="center"/>
              <w:rPr>
                <w:rFonts w:ascii="Trebuchet MS" w:hAnsi="Trebuchet MS"/>
                <w:lang w:eastAsia="en-GB"/>
              </w:rPr>
            </w:pPr>
            <w:proofErr w:type="spellStart"/>
            <w:r>
              <w:rPr>
                <w:rFonts w:ascii="Trebuchet MS" w:hAnsi="Trebuchet MS"/>
                <w:lang w:eastAsia="en-GB"/>
              </w:rPr>
              <w:t>Bitesize</w:t>
            </w:r>
            <w:proofErr w:type="spellEnd"/>
            <w:r>
              <w:rPr>
                <w:rFonts w:ascii="Trebuchet MS" w:hAnsi="Trebuchet MS"/>
                <w:lang w:eastAsia="en-GB"/>
              </w:rPr>
              <w:t xml:space="preserve"> revision</w:t>
            </w:r>
            <w:bookmarkStart w:id="0" w:name="_GoBack"/>
            <w:bookmarkEnd w:id="0"/>
          </w:p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lang w:eastAsia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sz w:val="20"/>
                <w:szCs w:val="20"/>
                <w:lang w:eastAsia="en-GB"/>
              </w:rPr>
              <w:t xml:space="preserve">Booklet should be completed </w:t>
            </w:r>
          </w:p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sz w:val="20"/>
                <w:szCs w:val="20"/>
                <w:lang w:eastAsia="en-GB"/>
              </w:rPr>
              <w:t>Pages 14-17</w:t>
            </w:r>
          </w:p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sz w:val="20"/>
                <w:szCs w:val="20"/>
                <w:lang w:eastAsia="en-GB"/>
              </w:rPr>
              <w:t>SUBMIT Cell Structure Hw1</w:t>
            </w:r>
          </w:p>
        </w:tc>
        <w:tc>
          <w:tcPr>
            <w:tcW w:w="1239" w:type="dxa"/>
            <w:vAlign w:val="center"/>
            <w:hideMark/>
          </w:tcPr>
          <w:p w:rsidR="00DF7602" w:rsidRDefault="00DF7602" w:rsidP="00474656">
            <w:r>
              <w:t> </w:t>
            </w:r>
          </w:p>
        </w:tc>
      </w:tr>
      <w:tr w:rsidR="00DF7602" w:rsidTr="00B66D13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602" w:rsidRDefault="00DF7602" w:rsidP="00DF760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lang w:eastAsia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602" w:rsidRPr="00DF7602" w:rsidRDefault="00DF7602" w:rsidP="00DF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F7602" w:rsidRDefault="00DF7602" w:rsidP="00474656">
            <w:r>
              <w:t> </w:t>
            </w:r>
          </w:p>
        </w:tc>
      </w:tr>
      <w:tr w:rsidR="00DF7602" w:rsidTr="00DF7602">
        <w:trPr>
          <w:trHeight w:val="339"/>
        </w:trPr>
        <w:tc>
          <w:tcPr>
            <w:tcW w:w="90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602" w:rsidRDefault="00DF7602" w:rsidP="0047465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  <w:lang w:eastAsia="en-GB"/>
              </w:rPr>
              <w:t>SUMMER HOLIDAY</w:t>
            </w:r>
          </w:p>
        </w:tc>
      </w:tr>
    </w:tbl>
    <w:p w:rsidR="00F80507" w:rsidRDefault="00F80507"/>
    <w:sectPr w:rsidR="00F80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02"/>
    <w:rsid w:val="00B66D13"/>
    <w:rsid w:val="00D568EC"/>
    <w:rsid w:val="00D57599"/>
    <w:rsid w:val="00DF7602"/>
    <w:rsid w:val="00F8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13B1"/>
  <w15:chartTrackingRefBased/>
  <w15:docId w15:val="{07487D38-4217-4933-B1F0-EBC156C4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602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Yekken</dc:creator>
  <cp:keywords/>
  <dc:description/>
  <cp:lastModifiedBy>Angela Yekken</cp:lastModifiedBy>
  <cp:revision>2</cp:revision>
  <dcterms:created xsi:type="dcterms:W3CDTF">2020-06-02T09:48:00Z</dcterms:created>
  <dcterms:modified xsi:type="dcterms:W3CDTF">2020-06-02T10:59:00Z</dcterms:modified>
</cp:coreProperties>
</file>