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3F" w:rsidRPr="00192DF1" w:rsidRDefault="0039773F" w:rsidP="0039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FCF637D" wp14:editId="72286A3B">
            <wp:simplePos x="0" y="0"/>
            <wp:positionH relativeFrom="column">
              <wp:posOffset>-388620</wp:posOffset>
            </wp:positionH>
            <wp:positionV relativeFrom="paragraph">
              <wp:posOffset>87630</wp:posOffset>
            </wp:positionV>
            <wp:extent cx="581660" cy="767715"/>
            <wp:effectExtent l="0" t="0" r="8890" b="0"/>
            <wp:wrapNone/>
            <wp:docPr id="1" name="Picture 4" descr="DSCF0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SCF01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5" t="7692" r="5612" b="4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03FA4" wp14:editId="3A1620C3">
                <wp:simplePos x="0" y="0"/>
                <wp:positionH relativeFrom="column">
                  <wp:posOffset>1638935</wp:posOffset>
                </wp:positionH>
                <wp:positionV relativeFrom="paragraph">
                  <wp:posOffset>38735</wp:posOffset>
                </wp:positionV>
                <wp:extent cx="2484120" cy="36576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3F" w:rsidRPr="00697834" w:rsidRDefault="0039773F" w:rsidP="0039773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Advanced </w:t>
                            </w:r>
                            <w:r w:rsidRPr="00697834">
                              <w:rPr>
                                <w:b/>
                                <w:sz w:val="32"/>
                              </w:rPr>
                              <w:t>Higher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03FA4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29.05pt;margin-top:3.05pt;width:195.6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" stroked="f">
                <v:textbox>
                  <w:txbxContent>
                    <w:p w:rsidR="0039773F" w:rsidRPr="00697834" w:rsidRDefault="0039773F" w:rsidP="0039773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Advanced </w:t>
                      </w:r>
                      <w:r w:rsidRPr="00697834">
                        <w:rPr>
                          <w:b/>
                          <w:sz w:val="32"/>
                        </w:rPr>
                        <w:t>Higher Biology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39773F" w:rsidRPr="00192DF1" w:rsidRDefault="0039773F" w:rsidP="0039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773F" w:rsidRDefault="0039773F" w:rsidP="0039773F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C3D135" wp14:editId="593DA8A8">
                <wp:simplePos x="0" y="0"/>
                <wp:positionH relativeFrom="column">
                  <wp:posOffset>283845</wp:posOffset>
                </wp:positionH>
                <wp:positionV relativeFrom="paragraph">
                  <wp:posOffset>122555</wp:posOffset>
                </wp:positionV>
                <wp:extent cx="5727065" cy="0"/>
                <wp:effectExtent l="0" t="0" r="2603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33076" id="Straight Connector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35pt,9.65pt" to="47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" strokecolor="#4a7ebb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 xml:space="preserve">        </w:t>
      </w:r>
    </w:p>
    <w:p w:rsidR="0039773F" w:rsidRPr="00192DF1" w:rsidRDefault="0039773F" w:rsidP="003977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en-GB"/>
        </w:rPr>
        <w:t xml:space="preserve">                   Cells and Proteins: Protein control of Cell Division</w:t>
      </w:r>
    </w:p>
    <w:p w:rsidR="0039773F" w:rsidRDefault="0039773F" w:rsidP="006A23D2">
      <w:pPr>
        <w:pStyle w:val="Head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20A24CF" wp14:editId="5A32D43E">
                <wp:simplePos x="0" y="0"/>
                <wp:positionH relativeFrom="column">
                  <wp:posOffset>284672</wp:posOffset>
                </wp:positionH>
                <wp:positionV relativeFrom="paragraph">
                  <wp:posOffset>88253</wp:posOffset>
                </wp:positionV>
                <wp:extent cx="5727029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70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2A447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pt,6.95pt" to="473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</w:p>
    <w:p w:rsidR="006A23D2" w:rsidRPr="006A23D2" w:rsidRDefault="006A23D2" w:rsidP="006A23D2">
      <w:pPr>
        <w:pStyle w:val="Header"/>
      </w:pPr>
    </w:p>
    <w:p w:rsidR="0039773F" w:rsidRDefault="0039773F">
      <w:pPr>
        <w:rPr>
          <w:sz w:val="24"/>
          <w:szCs w:val="24"/>
        </w:rPr>
      </w:pPr>
      <w:r w:rsidRPr="0039773F">
        <w:rPr>
          <w:sz w:val="24"/>
          <w:szCs w:val="24"/>
        </w:rPr>
        <w:t>By the end of this unit you should be able to:</w:t>
      </w:r>
    </w:p>
    <w:p w:rsidR="006A23D2" w:rsidRPr="0039773F" w:rsidRDefault="006A23D2">
      <w:pPr>
        <w:rPr>
          <w:sz w:val="24"/>
          <w:szCs w:val="24"/>
        </w:rPr>
      </w:pPr>
    </w:p>
    <w:p w:rsidR="00BA210E" w:rsidRDefault="00BA210E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State that cell division requires the remodelling of the cell’s cytoskeleton.</w:t>
      </w:r>
    </w:p>
    <w:p w:rsidR="006A23D2" w:rsidRDefault="006A23D2">
      <w:pPr>
        <w:rPr>
          <w:sz w:val="24"/>
          <w:szCs w:val="24"/>
        </w:rPr>
      </w:pPr>
    </w:p>
    <w:p w:rsidR="00BA210E" w:rsidRDefault="00BA210E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Describe the components of the cytoskeleton.</w:t>
      </w:r>
    </w:p>
    <w:p w:rsidR="006A23D2" w:rsidRDefault="006A23D2">
      <w:pPr>
        <w:rPr>
          <w:sz w:val="24"/>
          <w:szCs w:val="24"/>
        </w:rPr>
      </w:pPr>
    </w:p>
    <w:p w:rsidR="00BA210E" w:rsidRDefault="00BA210E" w:rsidP="00BA210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Explain the link between control of the cell cycle and degenerative disease</w:t>
      </w:r>
      <w:r w:rsidR="004970D2">
        <w:rPr>
          <w:sz w:val="24"/>
          <w:szCs w:val="24"/>
        </w:rPr>
        <w:t>, and tumour</w:t>
      </w:r>
      <w:r>
        <w:rPr>
          <w:sz w:val="24"/>
          <w:szCs w:val="24"/>
        </w:rPr>
        <w:t xml:space="preserve"> formation.</w:t>
      </w:r>
    </w:p>
    <w:p w:rsidR="006A23D2" w:rsidRDefault="006A23D2" w:rsidP="00BA210E">
      <w:pPr>
        <w:ind w:left="720" w:hanging="720"/>
        <w:rPr>
          <w:sz w:val="24"/>
          <w:szCs w:val="24"/>
        </w:rPr>
      </w:pPr>
      <w:bookmarkStart w:id="0" w:name="_GoBack"/>
      <w:bookmarkEnd w:id="0"/>
    </w:p>
    <w:p w:rsidR="00BA210E" w:rsidRDefault="00BA210E" w:rsidP="00BA210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Describe what happens during interphase.</w:t>
      </w:r>
    </w:p>
    <w:p w:rsidR="006A23D2" w:rsidRDefault="006A23D2" w:rsidP="00BA210E">
      <w:pPr>
        <w:ind w:left="720" w:hanging="720"/>
        <w:rPr>
          <w:sz w:val="24"/>
          <w:szCs w:val="24"/>
        </w:rPr>
      </w:pPr>
    </w:p>
    <w:p w:rsidR="00BA210E" w:rsidRDefault="00BA210E" w:rsidP="00BA210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Describe, in detail,</w:t>
      </w:r>
      <w:r w:rsidR="00DB12F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main stages of mitosis.</w:t>
      </w:r>
    </w:p>
    <w:p w:rsidR="006A23D2" w:rsidRDefault="006A23D2" w:rsidP="00BA210E">
      <w:pPr>
        <w:ind w:left="720" w:hanging="720"/>
        <w:rPr>
          <w:sz w:val="24"/>
          <w:szCs w:val="24"/>
        </w:rPr>
      </w:pPr>
    </w:p>
    <w:p w:rsidR="00BA210E" w:rsidRDefault="00BA210E" w:rsidP="00BA210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DB12F7">
        <w:rPr>
          <w:sz w:val="24"/>
          <w:szCs w:val="24"/>
        </w:rPr>
        <w:t>Recognise and sequence diagrams of the different events that take place during mitosis.</w:t>
      </w:r>
    </w:p>
    <w:p w:rsidR="006A23D2" w:rsidRDefault="006A23D2" w:rsidP="00BA210E">
      <w:pPr>
        <w:ind w:left="720" w:hanging="720"/>
        <w:rPr>
          <w:sz w:val="24"/>
          <w:szCs w:val="24"/>
        </w:rPr>
      </w:pPr>
    </w:p>
    <w:p w:rsidR="00DB12F7" w:rsidRDefault="00DB12F7" w:rsidP="00BA210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Carry out an experiment to demonstrate mitosis in root tips.</w:t>
      </w:r>
    </w:p>
    <w:p w:rsidR="006A23D2" w:rsidRDefault="006A23D2" w:rsidP="00BA210E">
      <w:pPr>
        <w:ind w:left="720" w:hanging="720"/>
        <w:rPr>
          <w:sz w:val="24"/>
          <w:szCs w:val="24"/>
        </w:rPr>
      </w:pPr>
    </w:p>
    <w:p w:rsidR="00DB12F7" w:rsidRDefault="00DB12F7" w:rsidP="00BA210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Name the 3 key checkpoints involved in the regulation of the cell cycle, and describe what happens at each.</w:t>
      </w:r>
    </w:p>
    <w:p w:rsidR="006A23D2" w:rsidRDefault="006A23D2" w:rsidP="00BA210E">
      <w:pPr>
        <w:ind w:left="720" w:hanging="720"/>
        <w:rPr>
          <w:sz w:val="24"/>
          <w:szCs w:val="24"/>
        </w:rPr>
      </w:pPr>
    </w:p>
    <w:p w:rsidR="00C36659" w:rsidRDefault="00DB12F7" w:rsidP="00BA210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Describe the role of cyclin proteins </w:t>
      </w:r>
      <w:r w:rsidR="00C36659">
        <w:rPr>
          <w:sz w:val="24"/>
          <w:szCs w:val="24"/>
        </w:rPr>
        <w:t>and cyclin dependant kinases at the G1 checkpoint.</w:t>
      </w:r>
    </w:p>
    <w:p w:rsidR="006A23D2" w:rsidRDefault="006A23D2" w:rsidP="00BA210E">
      <w:pPr>
        <w:ind w:left="720" w:hanging="720"/>
        <w:rPr>
          <w:sz w:val="24"/>
          <w:szCs w:val="24"/>
        </w:rPr>
      </w:pPr>
    </w:p>
    <w:p w:rsidR="00DB12F7" w:rsidRDefault="00C36659" w:rsidP="00BA210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ab/>
        <w:t>Explain the importance of the protein p53 in the cell cycle.</w:t>
      </w:r>
      <w:r w:rsidR="00DB12F7">
        <w:rPr>
          <w:sz w:val="24"/>
          <w:szCs w:val="24"/>
        </w:rPr>
        <w:tab/>
      </w:r>
    </w:p>
    <w:p w:rsidR="006A23D2" w:rsidRDefault="006A23D2" w:rsidP="00BA210E">
      <w:pPr>
        <w:ind w:left="720" w:hanging="720"/>
        <w:rPr>
          <w:sz w:val="24"/>
          <w:szCs w:val="24"/>
        </w:rPr>
      </w:pPr>
    </w:p>
    <w:p w:rsidR="00C36659" w:rsidRDefault="00C36659" w:rsidP="00BA210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Define the term apoptosis.</w:t>
      </w:r>
    </w:p>
    <w:p w:rsidR="006A23D2" w:rsidRDefault="006A23D2" w:rsidP="00BA210E">
      <w:pPr>
        <w:ind w:left="720" w:hanging="720"/>
        <w:rPr>
          <w:sz w:val="24"/>
          <w:szCs w:val="24"/>
        </w:rPr>
      </w:pPr>
    </w:p>
    <w:p w:rsidR="00C36659" w:rsidRDefault="00C36659" w:rsidP="00BA210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Describe some possible triggers in the process of apoptosis.</w:t>
      </w:r>
    </w:p>
    <w:p w:rsidR="00BA210E" w:rsidRPr="00BA210E" w:rsidRDefault="00BA210E" w:rsidP="00BA210E">
      <w:pPr>
        <w:ind w:firstLine="720"/>
        <w:rPr>
          <w:sz w:val="24"/>
          <w:szCs w:val="24"/>
        </w:rPr>
      </w:pPr>
    </w:p>
    <w:sectPr w:rsidR="00BA210E" w:rsidRPr="00BA21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6B6" w:rsidRDefault="00D256B6" w:rsidP="00C36659">
      <w:pPr>
        <w:spacing w:after="0" w:line="240" w:lineRule="auto"/>
      </w:pPr>
      <w:r>
        <w:separator/>
      </w:r>
    </w:p>
  </w:endnote>
  <w:endnote w:type="continuationSeparator" w:id="0">
    <w:p w:rsidR="00D256B6" w:rsidRDefault="00D256B6" w:rsidP="00C3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3F" w:rsidRDefault="00397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59" w:rsidRPr="00FD5AD6" w:rsidRDefault="00C36659">
    <w:pPr>
      <w:pStyle w:val="Footer"/>
      <w:rPr>
        <w:sz w:val="20"/>
        <w:szCs w:val="20"/>
      </w:rPr>
    </w:pPr>
    <w:r w:rsidRPr="00FD5AD6">
      <w:rPr>
        <w:sz w:val="20"/>
        <w:szCs w:val="20"/>
      </w:rPr>
      <w:t>AH Biology Cells and Proteins</w:t>
    </w:r>
    <w:r w:rsidR="006A23D2">
      <w:rPr>
        <w:sz w:val="20"/>
        <w:szCs w:val="20"/>
      </w:rPr>
      <w:tab/>
    </w:r>
    <w:r w:rsidR="006A23D2">
      <w:rPr>
        <w:sz w:val="20"/>
        <w:szCs w:val="20"/>
      </w:rPr>
      <w:tab/>
      <w:t xml:space="preserve"> Objectives 5</w:t>
    </w:r>
  </w:p>
  <w:p w:rsidR="00C36659" w:rsidRDefault="00C366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3F" w:rsidRDefault="00397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6B6" w:rsidRDefault="00D256B6" w:rsidP="00C36659">
      <w:pPr>
        <w:spacing w:after="0" w:line="240" w:lineRule="auto"/>
      </w:pPr>
      <w:r>
        <w:separator/>
      </w:r>
    </w:p>
  </w:footnote>
  <w:footnote w:type="continuationSeparator" w:id="0">
    <w:p w:rsidR="00D256B6" w:rsidRDefault="00D256B6" w:rsidP="00C3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3F" w:rsidRDefault="00397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3F" w:rsidRDefault="003977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3F" w:rsidRDefault="00397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4A"/>
    <w:rsid w:val="00023C4B"/>
    <w:rsid w:val="002E2002"/>
    <w:rsid w:val="0039773F"/>
    <w:rsid w:val="004970D2"/>
    <w:rsid w:val="006A23D2"/>
    <w:rsid w:val="007B096B"/>
    <w:rsid w:val="00A84E5C"/>
    <w:rsid w:val="00BA210E"/>
    <w:rsid w:val="00C336BA"/>
    <w:rsid w:val="00C36659"/>
    <w:rsid w:val="00D256B6"/>
    <w:rsid w:val="00DB12F7"/>
    <w:rsid w:val="00F7644A"/>
    <w:rsid w:val="00FD28E9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F40D1-6992-4B0D-9DA2-288DD706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59"/>
  </w:style>
  <w:style w:type="paragraph" w:styleId="Footer">
    <w:name w:val="footer"/>
    <w:basedOn w:val="Normal"/>
    <w:link w:val="FooterChar"/>
    <w:uiPriority w:val="99"/>
    <w:unhideWhenUsed/>
    <w:rsid w:val="00C36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59"/>
  </w:style>
  <w:style w:type="paragraph" w:styleId="BalloonText">
    <w:name w:val="Balloon Text"/>
    <w:basedOn w:val="Normal"/>
    <w:link w:val="BalloonTextChar"/>
    <w:uiPriority w:val="99"/>
    <w:semiHidden/>
    <w:unhideWhenUsed/>
    <w:rsid w:val="00C3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Kirsty Johnston</cp:lastModifiedBy>
  <cp:revision>11</cp:revision>
  <cp:lastPrinted>2018-11-13T15:36:00Z</cp:lastPrinted>
  <dcterms:created xsi:type="dcterms:W3CDTF">2015-03-07T16:36:00Z</dcterms:created>
  <dcterms:modified xsi:type="dcterms:W3CDTF">2019-05-07T10:56:00Z</dcterms:modified>
</cp:coreProperties>
</file>