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6" w:rsidRDefault="004B2F76"/>
    <w:p w:rsidR="00826AB5" w:rsidRPr="00192DF1" w:rsidRDefault="00B67D8D">
      <w:pPr>
        <w:rPr>
          <w:sz w:val="24"/>
          <w:szCs w:val="24"/>
        </w:rPr>
      </w:pPr>
      <w:r>
        <w:rPr>
          <w:sz w:val="24"/>
          <w:szCs w:val="24"/>
        </w:rPr>
        <w:t>By</w:t>
      </w:r>
      <w:r w:rsidR="00826AB5" w:rsidRPr="00192DF1">
        <w:rPr>
          <w:sz w:val="24"/>
          <w:szCs w:val="24"/>
        </w:rPr>
        <w:t xml:space="preserve"> the end of this unit you should be able to;</w:t>
      </w:r>
    </w:p>
    <w:p w:rsidR="004B2F76" w:rsidRPr="00192DF1" w:rsidRDefault="004B2F76">
      <w:pPr>
        <w:rPr>
          <w:sz w:val="24"/>
          <w:szCs w:val="24"/>
        </w:rPr>
      </w:pPr>
    </w:p>
    <w:p w:rsidR="00120B1E" w:rsidRDefault="00120B1E" w:rsidP="00F46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C430E0">
        <w:rPr>
          <w:sz w:val="24"/>
          <w:szCs w:val="24"/>
        </w:rPr>
        <w:t xml:space="preserve">and explain </w:t>
      </w:r>
      <w:r>
        <w:rPr>
          <w:sz w:val="24"/>
          <w:szCs w:val="24"/>
        </w:rPr>
        <w:t>sexual and asexual reproduction</w:t>
      </w:r>
      <w:r w:rsidR="00A4371E">
        <w:rPr>
          <w:sz w:val="24"/>
          <w:szCs w:val="24"/>
        </w:rPr>
        <w:t>.</w:t>
      </w:r>
    </w:p>
    <w:p w:rsidR="007D65CC" w:rsidRDefault="007D65CC" w:rsidP="007D65CC">
      <w:pPr>
        <w:pStyle w:val="ListParagraph"/>
        <w:ind w:left="360"/>
        <w:rPr>
          <w:sz w:val="24"/>
          <w:szCs w:val="24"/>
        </w:rPr>
      </w:pPr>
    </w:p>
    <w:p w:rsidR="00826AB5" w:rsidRDefault="00120B1E" w:rsidP="00F46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advantages and disadvantages of sexual and asexual reproduction.</w:t>
      </w:r>
    </w:p>
    <w:p w:rsidR="007D65CC" w:rsidRPr="007D65CC" w:rsidRDefault="007D65CC" w:rsidP="007D65CC">
      <w:pPr>
        <w:pStyle w:val="ListParagraph"/>
        <w:rPr>
          <w:sz w:val="24"/>
          <w:szCs w:val="24"/>
        </w:rPr>
      </w:pPr>
    </w:p>
    <w:p w:rsidR="00544A6F" w:rsidRDefault="00544A6F" w:rsidP="00544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successful strategies adopted by asexually reproducing organisms including vegetative cloning, parthenogenesis and horizontal gene transfer.</w:t>
      </w:r>
    </w:p>
    <w:p w:rsidR="007D65CC" w:rsidRDefault="007D65CC" w:rsidP="007D65CC">
      <w:pPr>
        <w:pStyle w:val="ListParagraph"/>
        <w:ind w:left="360"/>
        <w:rPr>
          <w:sz w:val="24"/>
          <w:szCs w:val="24"/>
        </w:rPr>
      </w:pPr>
    </w:p>
    <w:p w:rsidR="0060010F" w:rsidRDefault="0060010F" w:rsidP="00544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conditions where asexual reproduction is advantageous and explain the reasons for their success.</w:t>
      </w:r>
    </w:p>
    <w:p w:rsidR="00A4371E" w:rsidRDefault="00A4371E" w:rsidP="00A4371E">
      <w:pPr>
        <w:pStyle w:val="ListParagraph"/>
        <w:ind w:left="360"/>
        <w:rPr>
          <w:sz w:val="24"/>
          <w:szCs w:val="24"/>
        </w:rPr>
      </w:pPr>
    </w:p>
    <w:p w:rsidR="0060010F" w:rsidRDefault="00BF416F" w:rsidP="00544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examples of asexual reproduction in eukaryotes.</w:t>
      </w:r>
    </w:p>
    <w:p w:rsidR="007D65CC" w:rsidRDefault="007D65CC" w:rsidP="007D65CC">
      <w:pPr>
        <w:pStyle w:val="ListParagraph"/>
        <w:ind w:left="360"/>
        <w:rPr>
          <w:sz w:val="24"/>
          <w:szCs w:val="24"/>
        </w:rPr>
      </w:pPr>
    </w:p>
    <w:p w:rsidR="00747A26" w:rsidRDefault="00747A26" w:rsidP="00747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importance of horizontal gene transfer in many organisms where asexual reproduction is the principle mode of reproduction.</w:t>
      </w:r>
    </w:p>
    <w:p w:rsidR="00A4371E" w:rsidRDefault="00A4371E" w:rsidP="00A4371E">
      <w:pPr>
        <w:pStyle w:val="ListParagraph"/>
        <w:ind w:left="360"/>
        <w:rPr>
          <w:sz w:val="24"/>
          <w:szCs w:val="24"/>
        </w:rPr>
      </w:pPr>
    </w:p>
    <w:p w:rsidR="00747A26" w:rsidRDefault="00747A26" w:rsidP="00747A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7A26">
        <w:rPr>
          <w:sz w:val="24"/>
          <w:szCs w:val="24"/>
        </w:rPr>
        <w:t>Describe the process of meiosis and the impact of its production of variable gametes.</w:t>
      </w:r>
    </w:p>
    <w:p w:rsidR="007D65CC" w:rsidRDefault="007D65CC" w:rsidP="007D65CC">
      <w:pPr>
        <w:pStyle w:val="ListParagraph"/>
        <w:ind w:left="360"/>
        <w:rPr>
          <w:sz w:val="24"/>
          <w:szCs w:val="24"/>
        </w:rPr>
      </w:pPr>
    </w:p>
    <w:p w:rsidR="00DC487C" w:rsidRDefault="00DC487C" w:rsidP="00747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following terminology in the correct context: meiosis I, meiosis II, gamete mother cell, chromosome, chromatid, crossing over, chiasmata, crossing over, independent assortment, linked genes and frequency of recombin</w:t>
      </w:r>
      <w:r w:rsidR="00A4371E">
        <w:rPr>
          <w:sz w:val="24"/>
          <w:szCs w:val="24"/>
        </w:rPr>
        <w:t>ation.</w:t>
      </w:r>
    </w:p>
    <w:p w:rsidR="007D65CC" w:rsidRPr="00A4371E" w:rsidRDefault="007D65CC" w:rsidP="00A4371E">
      <w:pPr>
        <w:pStyle w:val="ListParagraph"/>
        <w:ind w:left="360"/>
        <w:rPr>
          <w:sz w:val="24"/>
          <w:szCs w:val="24"/>
        </w:rPr>
      </w:pPr>
    </w:p>
    <w:p w:rsidR="00747A26" w:rsidRDefault="00747A26" w:rsidP="00747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features of homologous chromosomes</w:t>
      </w:r>
      <w:r w:rsidR="00C430E0">
        <w:rPr>
          <w:sz w:val="24"/>
          <w:szCs w:val="24"/>
        </w:rPr>
        <w:t xml:space="preserve"> and </w:t>
      </w:r>
      <w:r w:rsidR="00A4371E">
        <w:rPr>
          <w:sz w:val="24"/>
          <w:szCs w:val="24"/>
        </w:rPr>
        <w:t xml:space="preserve">how </w:t>
      </w:r>
      <w:r w:rsidR="00C430E0">
        <w:rPr>
          <w:sz w:val="24"/>
          <w:szCs w:val="24"/>
        </w:rPr>
        <w:t>they are inherited.</w:t>
      </w:r>
    </w:p>
    <w:p w:rsidR="007D65CC" w:rsidRDefault="007D65CC" w:rsidP="007D65CC">
      <w:pPr>
        <w:pStyle w:val="ListParagraph"/>
        <w:ind w:left="360"/>
        <w:rPr>
          <w:sz w:val="24"/>
          <w:szCs w:val="24"/>
        </w:rPr>
      </w:pPr>
    </w:p>
    <w:p w:rsidR="00826AB5" w:rsidRPr="00A4371E" w:rsidRDefault="00C430E0" w:rsidP="00A437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</w:t>
      </w:r>
      <w:r w:rsidR="00083F87">
        <w:rPr>
          <w:sz w:val="24"/>
          <w:szCs w:val="24"/>
        </w:rPr>
        <w:t xml:space="preserve"> the correlation </w:t>
      </w:r>
      <w:r w:rsidR="00D14B3A">
        <w:rPr>
          <w:sz w:val="24"/>
          <w:szCs w:val="24"/>
        </w:rPr>
        <w:t xml:space="preserve">between </w:t>
      </w:r>
      <w:r w:rsidR="00083F87">
        <w:rPr>
          <w:sz w:val="24"/>
          <w:szCs w:val="24"/>
        </w:rPr>
        <w:t>the distance between linked genes and their frequency of recombination.</w:t>
      </w:r>
    </w:p>
    <w:sectPr w:rsidR="00826AB5" w:rsidRPr="00A4371E" w:rsidSect="00120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2C" w:rsidRDefault="007C702C" w:rsidP="00D93936">
      <w:pPr>
        <w:spacing w:after="0" w:line="240" w:lineRule="auto"/>
      </w:pPr>
      <w:r>
        <w:separator/>
      </w:r>
    </w:p>
  </w:endnote>
  <w:endnote w:type="continuationSeparator" w:id="0">
    <w:p w:rsidR="007C702C" w:rsidRDefault="007C702C" w:rsidP="00D9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12" w:rsidRDefault="00112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36" w:rsidRPr="00FD3F85" w:rsidRDefault="00D93936">
    <w:pPr>
      <w:pStyle w:val="Footer"/>
      <w:rPr>
        <w:sz w:val="20"/>
        <w:szCs w:val="20"/>
      </w:rPr>
    </w:pPr>
    <w:r w:rsidRPr="00FD3F85">
      <w:rPr>
        <w:sz w:val="20"/>
        <w:szCs w:val="20"/>
      </w:rPr>
      <w:t xml:space="preserve">AH Biology: </w:t>
    </w:r>
    <w:r w:rsidR="00D961BA">
      <w:rPr>
        <w:sz w:val="20"/>
        <w:szCs w:val="20"/>
      </w:rPr>
      <w:t>Organisms and Evolution</w:t>
    </w:r>
    <w:r w:rsidR="00D961BA">
      <w:rPr>
        <w:sz w:val="20"/>
        <w:szCs w:val="20"/>
      </w:rPr>
      <w:tab/>
    </w:r>
    <w:r w:rsidR="00D961BA">
      <w:rPr>
        <w:sz w:val="20"/>
        <w:szCs w:val="20"/>
      </w:rPr>
      <w:tab/>
    </w:r>
    <w:proofErr w:type="gramStart"/>
    <w:r w:rsidR="00D961BA">
      <w:rPr>
        <w:sz w:val="20"/>
        <w:szCs w:val="20"/>
      </w:rPr>
      <w:t xml:space="preserve">Objectives  </w:t>
    </w:r>
    <w:r w:rsidR="00120B1E">
      <w:rPr>
        <w:sz w:val="20"/>
        <w:szCs w:val="20"/>
      </w:rPr>
      <w:t>2</w:t>
    </w:r>
    <w:proofErr w:type="gramEnd"/>
    <w:r w:rsidR="00A4371E">
      <w:rPr>
        <w:sz w:val="20"/>
        <w:szCs w:val="20"/>
      </w:rPr>
      <w:t xml:space="preserve"> of 5</w:t>
    </w:r>
  </w:p>
  <w:p w:rsidR="00D93936" w:rsidRDefault="00D93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12" w:rsidRDefault="00112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2C" w:rsidRDefault="007C702C" w:rsidP="00D93936">
      <w:pPr>
        <w:spacing w:after="0" w:line="240" w:lineRule="auto"/>
      </w:pPr>
      <w:r>
        <w:separator/>
      </w:r>
    </w:p>
  </w:footnote>
  <w:footnote w:type="continuationSeparator" w:id="0">
    <w:p w:rsidR="007C702C" w:rsidRDefault="007C702C" w:rsidP="00D9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12" w:rsidRDefault="00112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F1" w:rsidRPr="00192DF1" w:rsidRDefault="00112712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3282821" wp14:editId="369828D2">
          <wp:simplePos x="0" y="0"/>
          <wp:positionH relativeFrom="column">
            <wp:posOffset>-505232</wp:posOffset>
          </wp:positionH>
          <wp:positionV relativeFrom="paragraph">
            <wp:posOffset>139242</wp:posOffset>
          </wp:positionV>
          <wp:extent cx="581955" cy="767751"/>
          <wp:effectExtent l="0" t="0" r="8890" b="0"/>
          <wp:wrapNone/>
          <wp:docPr id="3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1955" cy="7677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B6F5E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23B71" wp14:editId="29EF0863">
              <wp:simplePos x="0" y="0"/>
              <wp:positionH relativeFrom="column">
                <wp:posOffset>1638935</wp:posOffset>
              </wp:positionH>
              <wp:positionV relativeFrom="paragraph">
                <wp:posOffset>-26466</wp:posOffset>
              </wp:positionV>
              <wp:extent cx="2484120" cy="353683"/>
              <wp:effectExtent l="0" t="0" r="0" b="889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353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DF1" w:rsidRPr="00697834" w:rsidRDefault="00192DF1" w:rsidP="00192DF1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Advanced </w:t>
                          </w:r>
                          <w:r w:rsidRPr="00697834">
                            <w:rPr>
                              <w:b/>
                              <w:sz w:val="32"/>
                            </w:rPr>
                            <w:t>Higher 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9.05pt;margin-top:-2.1pt;width:195.6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" stroked="f">
              <v:textbox>
                <w:txbxContent>
                  <w:p w:rsidR="00192DF1" w:rsidRPr="00697834" w:rsidRDefault="00192DF1" w:rsidP="00192DF1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Advanced </w:t>
                    </w:r>
                    <w:r w:rsidRPr="00697834">
                      <w:rPr>
                        <w:b/>
                        <w:sz w:val="32"/>
                      </w:rPr>
                      <w:t>Higher Biology</w:t>
                    </w:r>
                  </w:p>
                </w:txbxContent>
              </v:textbox>
            </v:shape>
          </w:pict>
        </mc:Fallback>
      </mc:AlternateContent>
    </w:r>
  </w:p>
  <w:p w:rsidR="00192DF1" w:rsidRPr="00192DF1" w:rsidRDefault="00192DF1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192DF1" w:rsidRPr="00192DF1" w:rsidRDefault="00192DF1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21897E" wp14:editId="6BA48435">
              <wp:simplePos x="0" y="0"/>
              <wp:positionH relativeFrom="column">
                <wp:posOffset>284672</wp:posOffset>
              </wp:positionH>
              <wp:positionV relativeFrom="paragraph">
                <wp:posOffset>65717</wp:posOffset>
              </wp:positionV>
              <wp:extent cx="5727340" cy="311"/>
              <wp:effectExtent l="0" t="0" r="2603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340" cy="31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5.15pt" to="47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" strokecolor="#4a7ebb">
              <o:lock v:ext="edit" shapetype="f"/>
            </v:line>
          </w:pict>
        </mc:Fallback>
      </mc:AlternateContent>
    </w:r>
  </w:p>
  <w:p w:rsidR="00192DF1" w:rsidRPr="00192DF1" w:rsidRDefault="00533CDD" w:rsidP="00466D3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          Unit</w:t>
    </w:r>
    <w:r w:rsidR="008B77E1"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title: Key Area</w:t>
    </w:r>
    <w:r w:rsidR="001E4E90"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- Organisms: </w:t>
    </w:r>
    <w:r w:rsidR="00466D39">
      <w:rPr>
        <w:rFonts w:ascii="Times New Roman" w:eastAsia="Times New Roman" w:hAnsi="Times New Roman" w:cs="Times New Roman"/>
        <w:b/>
        <w:sz w:val="28"/>
        <w:szCs w:val="24"/>
        <w:lang w:eastAsia="en-GB"/>
      </w:rPr>
      <w:t>Variation and Sexual Reproduction</w:t>
    </w:r>
  </w:p>
  <w:p w:rsidR="00192DF1" w:rsidRDefault="00192DF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170D280" wp14:editId="00484BE6">
              <wp:simplePos x="0" y="0"/>
              <wp:positionH relativeFrom="column">
                <wp:posOffset>284672</wp:posOffset>
              </wp:positionH>
              <wp:positionV relativeFrom="paragraph">
                <wp:posOffset>88253</wp:posOffset>
              </wp:positionV>
              <wp:extent cx="5727029" cy="0"/>
              <wp:effectExtent l="0" t="0" r="266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12" w:rsidRDefault="00112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10C"/>
    <w:multiLevelType w:val="hybridMultilevel"/>
    <w:tmpl w:val="AEBAA7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083F87"/>
    <w:rsid w:val="000A6752"/>
    <w:rsid w:val="000A6785"/>
    <w:rsid w:val="000A6C15"/>
    <w:rsid w:val="00112712"/>
    <w:rsid w:val="00120B1E"/>
    <w:rsid w:val="00120EF5"/>
    <w:rsid w:val="001267DB"/>
    <w:rsid w:val="001307A0"/>
    <w:rsid w:val="00192DF1"/>
    <w:rsid w:val="001B1FEF"/>
    <w:rsid w:val="001E4E90"/>
    <w:rsid w:val="002604B9"/>
    <w:rsid w:val="003C5E59"/>
    <w:rsid w:val="003F35D2"/>
    <w:rsid w:val="00466D39"/>
    <w:rsid w:val="004B2F76"/>
    <w:rsid w:val="004C31C3"/>
    <w:rsid w:val="00533CDD"/>
    <w:rsid w:val="00544A6F"/>
    <w:rsid w:val="00566C3E"/>
    <w:rsid w:val="005809A2"/>
    <w:rsid w:val="0060010F"/>
    <w:rsid w:val="0065738D"/>
    <w:rsid w:val="00707B72"/>
    <w:rsid w:val="00747A26"/>
    <w:rsid w:val="00752C61"/>
    <w:rsid w:val="00760676"/>
    <w:rsid w:val="007C702C"/>
    <w:rsid w:val="007D65CC"/>
    <w:rsid w:val="00826AB5"/>
    <w:rsid w:val="00866CC3"/>
    <w:rsid w:val="008B77E1"/>
    <w:rsid w:val="00921174"/>
    <w:rsid w:val="009B6F5E"/>
    <w:rsid w:val="00A25654"/>
    <w:rsid w:val="00A4371E"/>
    <w:rsid w:val="00A76633"/>
    <w:rsid w:val="00B67D8D"/>
    <w:rsid w:val="00B917A1"/>
    <w:rsid w:val="00BF416F"/>
    <w:rsid w:val="00C430E0"/>
    <w:rsid w:val="00D14B3A"/>
    <w:rsid w:val="00D93936"/>
    <w:rsid w:val="00D961BA"/>
    <w:rsid w:val="00DC487C"/>
    <w:rsid w:val="00F4639C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Hutchesons' Grammar School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Catherine Jeffrey</cp:lastModifiedBy>
  <cp:revision>5</cp:revision>
  <cp:lastPrinted>2015-04-28T08:23:00Z</cp:lastPrinted>
  <dcterms:created xsi:type="dcterms:W3CDTF">2015-05-14T08:04:00Z</dcterms:created>
  <dcterms:modified xsi:type="dcterms:W3CDTF">2015-06-25T13:19:00Z</dcterms:modified>
</cp:coreProperties>
</file>