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0893" w:rsidRPr="0021724A" w:rsidRDefault="00E45F21" w:rsidP="008F0893">
      <w:pPr>
        <w:jc w:val="center"/>
        <w:rPr>
          <w:rFonts w:asciiTheme="minorHAnsi" w:hAnsiTheme="minorHAnsi"/>
          <w:sz w:val="32"/>
        </w:rPr>
      </w:pPr>
      <w:r w:rsidRPr="0021724A">
        <w:rPr>
          <w:rFonts w:asciiTheme="minorHAnsi" w:hAnsiTheme="minorHAnsi"/>
          <w:sz w:val="32"/>
        </w:rPr>
        <w:t>Save the date - i</w:t>
      </w:r>
      <w:r w:rsidR="0062539E" w:rsidRPr="0021724A">
        <w:rPr>
          <w:rFonts w:asciiTheme="minorHAnsi" w:hAnsiTheme="minorHAnsi"/>
          <w:sz w:val="32"/>
        </w:rPr>
        <w:t>t’s</w:t>
      </w:r>
      <w:r w:rsidR="006F7F1E" w:rsidRPr="0021724A">
        <w:rPr>
          <w:rFonts w:asciiTheme="minorHAnsi" w:hAnsiTheme="minorHAnsi"/>
          <w:sz w:val="32"/>
        </w:rPr>
        <w:t xml:space="preserve"> our</w:t>
      </w:r>
    </w:p>
    <w:p w:rsidR="0069729B" w:rsidRPr="000C48D9" w:rsidRDefault="005502CB" w:rsidP="008F0893">
      <w:pPr>
        <w:jc w:val="center"/>
        <w:rPr>
          <w:rFonts w:ascii="Jokerman" w:hAnsi="Jokerman"/>
          <w:sz w:val="104"/>
          <w:szCs w:val="104"/>
        </w:rPr>
      </w:pPr>
      <w:r w:rsidRPr="000C48D9">
        <w:rPr>
          <w:rFonts w:ascii="Jokerman" w:hAnsi="Jokerman"/>
          <w:noProof/>
          <w:sz w:val="104"/>
          <w:szCs w:val="104"/>
          <w:lang w:val="en-GB" w:eastAsia="en-GB"/>
        </w:rPr>
        <w:t>Mad March Disco</w:t>
      </w:r>
    </w:p>
    <w:p w:rsidR="0021724A" w:rsidRDefault="0021724A" w:rsidP="005502CB">
      <w:pPr>
        <w:jc w:val="center"/>
        <w:rPr>
          <w:rFonts w:ascii="Kristen ITC" w:hAnsi="Kristen ITC"/>
          <w:b/>
          <w:sz w:val="48"/>
          <w:szCs w:val="28"/>
        </w:rPr>
      </w:pPr>
      <w:r>
        <w:rPr>
          <w:rFonts w:ascii="Arial" w:hAnsi="Arial" w:cs="Arial"/>
          <w:b/>
          <w:sz w:val="48"/>
          <w:szCs w:val="28"/>
        </w:rPr>
        <w:t xml:space="preserve">Friday </w:t>
      </w:r>
      <w:r w:rsidRPr="0021724A">
        <w:rPr>
          <w:rFonts w:ascii="Arial" w:hAnsi="Arial" w:cs="Arial"/>
          <w:b/>
          <w:sz w:val="48"/>
          <w:szCs w:val="28"/>
        </w:rPr>
        <w:t>17</w:t>
      </w:r>
      <w:r w:rsidRPr="0021724A">
        <w:rPr>
          <w:rFonts w:ascii="Arial" w:hAnsi="Arial" w:cs="Arial"/>
          <w:b/>
          <w:sz w:val="48"/>
          <w:szCs w:val="28"/>
          <w:vertAlign w:val="superscript"/>
        </w:rPr>
        <w:t>th</w:t>
      </w:r>
      <w:r w:rsidRPr="0021724A">
        <w:rPr>
          <w:rFonts w:ascii="Arial" w:hAnsi="Arial" w:cs="Arial"/>
          <w:b/>
          <w:sz w:val="48"/>
          <w:szCs w:val="28"/>
        </w:rPr>
        <w:t xml:space="preserve"> March</w:t>
      </w:r>
      <w:r>
        <w:rPr>
          <w:rFonts w:ascii="Arial" w:hAnsi="Arial" w:cs="Arial"/>
          <w:b/>
          <w:sz w:val="48"/>
          <w:szCs w:val="28"/>
        </w:rPr>
        <w:t xml:space="preserve"> 2017</w:t>
      </w:r>
    </w:p>
    <w:p w:rsidR="005502CB" w:rsidRPr="0021724A" w:rsidRDefault="00A924A6" w:rsidP="005502CB">
      <w:pPr>
        <w:jc w:val="center"/>
        <w:rPr>
          <w:rFonts w:ascii="Arial" w:hAnsi="Arial" w:cs="Arial"/>
          <w:sz w:val="36"/>
        </w:rPr>
      </w:pPr>
      <w:r>
        <w:rPr>
          <w:rFonts w:ascii="Kristen ITC" w:hAnsi="Kristen ITC"/>
          <w:b/>
          <w:noProof/>
          <w:sz w:val="48"/>
          <w:szCs w:val="28"/>
          <w:lang w:val="en-GB" w:eastAsia="en-GB"/>
        </w:rPr>
        <w:drawing>
          <wp:inline distT="0" distB="0" distL="0" distR="0">
            <wp:extent cx="1842135" cy="107823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2135" cy="1078230"/>
                    </a:xfrm>
                    <a:prstGeom prst="rect">
                      <a:avLst/>
                    </a:prstGeom>
                    <a:noFill/>
                    <a:ln>
                      <a:noFill/>
                    </a:ln>
                  </pic:spPr>
                </pic:pic>
              </a:graphicData>
            </a:graphic>
          </wp:inline>
        </w:drawing>
      </w:r>
    </w:p>
    <w:p w:rsidR="00A057DE" w:rsidRPr="0021724A" w:rsidRDefault="00973C90" w:rsidP="00DB3553">
      <w:pPr>
        <w:rPr>
          <w:rFonts w:ascii="Arial" w:hAnsi="Arial" w:cs="Arial"/>
          <w:sz w:val="32"/>
        </w:rPr>
      </w:pPr>
      <w:r w:rsidRPr="0021724A">
        <w:rPr>
          <w:rFonts w:ascii="Arial" w:hAnsi="Arial" w:cs="Arial"/>
          <w:sz w:val="36"/>
        </w:rPr>
        <w:t xml:space="preserve">         </w:t>
      </w:r>
    </w:p>
    <w:p w:rsidR="00F44850" w:rsidRPr="0021724A" w:rsidRDefault="004E10F8" w:rsidP="00973C90">
      <w:pPr>
        <w:jc w:val="center"/>
        <w:rPr>
          <w:rFonts w:ascii="Arial" w:hAnsi="Arial" w:cs="Arial"/>
          <w:sz w:val="8"/>
        </w:rPr>
      </w:pPr>
      <w:r w:rsidRPr="0021724A">
        <w:rPr>
          <w:rFonts w:ascii="Arial" w:hAnsi="Arial" w:cs="Arial"/>
          <w:sz w:val="28"/>
        </w:rPr>
        <w:tab/>
      </w:r>
      <w:r w:rsidRPr="0021724A">
        <w:rPr>
          <w:rFonts w:ascii="Arial" w:hAnsi="Arial" w:cs="Arial"/>
          <w:sz w:val="28"/>
        </w:rPr>
        <w:tab/>
      </w:r>
      <w:r w:rsidRPr="0021724A">
        <w:rPr>
          <w:rFonts w:ascii="Arial" w:hAnsi="Arial" w:cs="Arial"/>
          <w:sz w:val="28"/>
        </w:rPr>
        <w:tab/>
      </w:r>
      <w:r w:rsidRPr="0021724A">
        <w:rPr>
          <w:rFonts w:ascii="Arial" w:hAnsi="Arial" w:cs="Arial"/>
          <w:sz w:val="28"/>
        </w:rPr>
        <w:tab/>
      </w:r>
      <w:r w:rsidR="00A057DE" w:rsidRPr="0021724A">
        <w:rPr>
          <w:rFonts w:ascii="Arial" w:hAnsi="Arial" w:cs="Arial"/>
          <w:sz w:val="28"/>
        </w:rPr>
        <w:tab/>
      </w:r>
      <w:r w:rsidR="00A057DE" w:rsidRPr="0021724A">
        <w:rPr>
          <w:rFonts w:ascii="Arial" w:hAnsi="Arial" w:cs="Arial"/>
          <w:sz w:val="28"/>
        </w:rPr>
        <w:tab/>
      </w:r>
    </w:p>
    <w:p w:rsidR="000C48D9" w:rsidRPr="0021724A" w:rsidRDefault="00425EB0" w:rsidP="000C48D9">
      <w:pPr>
        <w:rPr>
          <w:rFonts w:ascii="Arial" w:hAnsi="Arial" w:cs="Arial"/>
          <w:sz w:val="28"/>
          <w:szCs w:val="28"/>
        </w:rPr>
      </w:pPr>
      <w:r w:rsidRPr="0021724A">
        <w:rPr>
          <w:rFonts w:ascii="Arial" w:hAnsi="Arial" w:cs="Arial"/>
          <w:sz w:val="28"/>
          <w:szCs w:val="28"/>
        </w:rPr>
        <w:t xml:space="preserve">Entertainment will include </w:t>
      </w:r>
      <w:r w:rsidRPr="0021724A">
        <w:rPr>
          <w:rFonts w:ascii="Arial" w:hAnsi="Arial" w:cs="Arial"/>
          <w:b/>
          <w:sz w:val="28"/>
          <w:szCs w:val="28"/>
        </w:rPr>
        <w:t>DJ</w:t>
      </w:r>
      <w:r w:rsidR="0021724A" w:rsidRPr="0021724A">
        <w:rPr>
          <w:rFonts w:ascii="Arial" w:hAnsi="Arial" w:cs="Arial"/>
          <w:b/>
          <w:sz w:val="28"/>
          <w:szCs w:val="28"/>
        </w:rPr>
        <w:t xml:space="preserve"> Dan from Kidnetics</w:t>
      </w:r>
      <w:r w:rsidRPr="0021724A">
        <w:rPr>
          <w:rFonts w:ascii="Arial" w:hAnsi="Arial" w:cs="Arial"/>
          <w:sz w:val="28"/>
          <w:szCs w:val="28"/>
        </w:rPr>
        <w:t xml:space="preserve">, </w:t>
      </w:r>
      <w:r w:rsidRPr="0021724A">
        <w:rPr>
          <w:rFonts w:ascii="Arial" w:hAnsi="Arial" w:cs="Arial"/>
          <w:b/>
          <w:sz w:val="28"/>
          <w:szCs w:val="28"/>
        </w:rPr>
        <w:t>Temporary Tattoo Parlour</w:t>
      </w:r>
      <w:r w:rsidRPr="0021724A">
        <w:rPr>
          <w:rFonts w:ascii="Arial" w:hAnsi="Arial" w:cs="Arial"/>
          <w:sz w:val="28"/>
          <w:szCs w:val="28"/>
        </w:rPr>
        <w:t xml:space="preserve"> at 50p each, </w:t>
      </w:r>
      <w:r w:rsidRPr="0021724A">
        <w:rPr>
          <w:rFonts w:ascii="Arial" w:hAnsi="Arial" w:cs="Arial"/>
          <w:b/>
          <w:sz w:val="28"/>
          <w:szCs w:val="28"/>
        </w:rPr>
        <w:t>Tuck Shop</w:t>
      </w:r>
      <w:r w:rsidRPr="0021724A">
        <w:rPr>
          <w:rFonts w:ascii="Arial" w:hAnsi="Arial" w:cs="Arial"/>
          <w:sz w:val="28"/>
          <w:szCs w:val="28"/>
        </w:rPr>
        <w:t xml:space="preserve"> selling </w:t>
      </w:r>
      <w:r w:rsidR="0021724A">
        <w:rPr>
          <w:rFonts w:ascii="Arial" w:hAnsi="Arial" w:cs="Arial"/>
          <w:sz w:val="28"/>
          <w:szCs w:val="28"/>
        </w:rPr>
        <w:t xml:space="preserve">sweets, </w:t>
      </w:r>
      <w:r w:rsidRPr="0021724A">
        <w:rPr>
          <w:rFonts w:ascii="Arial" w:hAnsi="Arial" w:cs="Arial"/>
          <w:sz w:val="28"/>
          <w:szCs w:val="28"/>
        </w:rPr>
        <w:t xml:space="preserve">juice and water &amp; our </w:t>
      </w:r>
      <w:r w:rsidRPr="0021724A">
        <w:rPr>
          <w:rFonts w:ascii="Arial" w:hAnsi="Arial" w:cs="Arial"/>
          <w:b/>
          <w:sz w:val="28"/>
          <w:szCs w:val="28"/>
        </w:rPr>
        <w:t>GLOW shop</w:t>
      </w:r>
      <w:r w:rsidRPr="0021724A">
        <w:rPr>
          <w:rFonts w:ascii="Arial" w:hAnsi="Arial" w:cs="Arial"/>
          <w:sz w:val="28"/>
          <w:szCs w:val="28"/>
        </w:rPr>
        <w:t xml:space="preserve"> </w:t>
      </w:r>
      <w:r w:rsidR="00BF64B4">
        <w:rPr>
          <w:rFonts w:ascii="Arial" w:hAnsi="Arial" w:cs="Arial"/>
          <w:sz w:val="28"/>
          <w:szCs w:val="28"/>
        </w:rPr>
        <w:t xml:space="preserve">with prices </w:t>
      </w:r>
    </w:p>
    <w:p w:rsidR="00BF64B4" w:rsidRDefault="008B455A" w:rsidP="000C48D9">
      <w:pPr>
        <w:rPr>
          <w:rFonts w:ascii="Arial" w:hAnsi="Arial" w:cs="Arial"/>
          <w:b/>
          <w:sz w:val="28"/>
          <w:szCs w:val="28"/>
        </w:rPr>
      </w:pPr>
      <w:r w:rsidRPr="0021724A">
        <w:rPr>
          <w:rFonts w:ascii="Arial" w:hAnsi="Arial" w:cs="Arial"/>
          <w:sz w:val="28"/>
          <w:szCs w:val="28"/>
        </w:rPr>
        <w:t>from 75</w:t>
      </w:r>
      <w:r w:rsidR="00425EB0" w:rsidRPr="0021724A">
        <w:rPr>
          <w:rFonts w:ascii="Arial" w:hAnsi="Arial" w:cs="Arial"/>
          <w:sz w:val="28"/>
          <w:szCs w:val="28"/>
        </w:rPr>
        <w:t>p to £2</w:t>
      </w:r>
      <w:r w:rsidR="008F0893" w:rsidRPr="0021724A">
        <w:rPr>
          <w:rFonts w:ascii="Arial" w:hAnsi="Arial" w:cs="Arial"/>
          <w:sz w:val="28"/>
          <w:szCs w:val="28"/>
        </w:rPr>
        <w:t>.50</w:t>
      </w:r>
      <w:r w:rsidR="00DB3553" w:rsidRPr="0021724A">
        <w:rPr>
          <w:rFonts w:ascii="Arial" w:hAnsi="Arial" w:cs="Arial"/>
          <w:b/>
          <w:sz w:val="28"/>
          <w:szCs w:val="28"/>
        </w:rPr>
        <w:t xml:space="preserve">. </w:t>
      </w:r>
    </w:p>
    <w:p w:rsidR="00425EB0" w:rsidRPr="00BF64B4" w:rsidRDefault="00DB3553" w:rsidP="00BF64B4">
      <w:pPr>
        <w:jc w:val="center"/>
        <w:rPr>
          <w:rFonts w:ascii="Arial" w:hAnsi="Arial" w:cs="Arial"/>
          <w:sz w:val="32"/>
          <w:szCs w:val="32"/>
        </w:rPr>
      </w:pPr>
      <w:r w:rsidRPr="00BF64B4">
        <w:rPr>
          <w:rFonts w:ascii="Arial" w:hAnsi="Arial" w:cs="Arial"/>
          <w:b/>
          <w:sz w:val="32"/>
          <w:szCs w:val="32"/>
        </w:rPr>
        <w:t>Entrance only £1</w:t>
      </w:r>
    </w:p>
    <w:p w:rsidR="00425EB0" w:rsidRPr="00BF64B4" w:rsidRDefault="00425EB0" w:rsidP="00BF64B4">
      <w:pPr>
        <w:jc w:val="center"/>
        <w:rPr>
          <w:rFonts w:ascii="Arial" w:hAnsi="Arial" w:cs="Arial"/>
          <w:sz w:val="32"/>
          <w:szCs w:val="32"/>
        </w:rPr>
      </w:pPr>
    </w:p>
    <w:p w:rsidR="00E65271" w:rsidRPr="0021724A" w:rsidRDefault="00E65271" w:rsidP="00947A20">
      <w:pPr>
        <w:jc w:val="right"/>
        <w:rPr>
          <w:rFonts w:ascii="Arial" w:hAnsi="Arial" w:cs="Arial"/>
          <w:sz w:val="16"/>
        </w:rPr>
      </w:pPr>
    </w:p>
    <w:p w:rsidR="00F44850" w:rsidRPr="0021724A" w:rsidRDefault="00FA3B6E" w:rsidP="00FA3B6E">
      <w:pPr>
        <w:tabs>
          <w:tab w:val="left" w:pos="2040"/>
        </w:tabs>
        <w:rPr>
          <w:rFonts w:ascii="Arial" w:hAnsi="Arial" w:cs="Arial"/>
        </w:rPr>
      </w:pPr>
      <w:r w:rsidRPr="0021724A">
        <w:rPr>
          <w:rFonts w:ascii="Arial" w:hAnsi="Arial" w:cs="Arial"/>
        </w:rPr>
        <w:tab/>
      </w:r>
    </w:p>
    <w:p w:rsidR="007733BD" w:rsidRPr="0021724A" w:rsidRDefault="00E43E64" w:rsidP="00E43E64">
      <w:pPr>
        <w:jc w:val="both"/>
        <w:rPr>
          <w:rFonts w:ascii="Arial" w:hAnsi="Arial" w:cs="Arial"/>
          <w:b/>
          <w:bCs/>
          <w:sz w:val="28"/>
          <w:szCs w:val="20"/>
        </w:rPr>
      </w:pPr>
      <w:r w:rsidRPr="0021724A">
        <w:rPr>
          <w:rFonts w:ascii="Arial" w:hAnsi="Arial" w:cs="Arial"/>
          <w:b/>
          <w:bCs/>
          <w:sz w:val="28"/>
          <w:szCs w:val="20"/>
        </w:rPr>
        <w:t>VOLUNTEERS NEEDED</w:t>
      </w:r>
      <w:r w:rsidR="000C48D9" w:rsidRPr="0021724A">
        <w:rPr>
          <w:rFonts w:ascii="Arial" w:hAnsi="Arial" w:cs="Arial"/>
          <w:b/>
          <w:bCs/>
          <w:sz w:val="28"/>
          <w:szCs w:val="20"/>
        </w:rPr>
        <w:t xml:space="preserve"> – we need 16 helper for each disco.</w:t>
      </w:r>
    </w:p>
    <w:p w:rsidR="007733BD" w:rsidRPr="0021724A" w:rsidRDefault="007733BD" w:rsidP="00E43E64">
      <w:pPr>
        <w:jc w:val="both"/>
        <w:rPr>
          <w:rFonts w:ascii="Arial" w:hAnsi="Arial" w:cs="Arial"/>
          <w:b/>
          <w:bCs/>
          <w:szCs w:val="20"/>
        </w:rPr>
      </w:pPr>
    </w:p>
    <w:p w:rsidR="007733BD" w:rsidRPr="0021724A" w:rsidRDefault="007733BD" w:rsidP="00E43E64">
      <w:pPr>
        <w:jc w:val="both"/>
        <w:rPr>
          <w:rFonts w:ascii="Arial" w:hAnsi="Arial" w:cs="Arial"/>
          <w:b/>
          <w:bCs/>
          <w:sz w:val="28"/>
          <w:szCs w:val="20"/>
          <w:u w:val="single"/>
        </w:rPr>
      </w:pPr>
      <w:r w:rsidRPr="0021724A">
        <w:rPr>
          <w:rFonts w:ascii="Arial" w:hAnsi="Arial" w:cs="Arial"/>
          <w:b/>
          <w:bCs/>
          <w:sz w:val="28"/>
          <w:szCs w:val="20"/>
          <w:u w:val="single"/>
        </w:rPr>
        <w:t xml:space="preserve">Disclosure check </w:t>
      </w:r>
      <w:r w:rsidR="00FE4E78" w:rsidRPr="0021724A">
        <w:rPr>
          <w:rFonts w:ascii="Arial" w:hAnsi="Arial" w:cs="Arial"/>
          <w:b/>
          <w:bCs/>
          <w:sz w:val="28"/>
          <w:szCs w:val="20"/>
          <w:u w:val="single"/>
        </w:rPr>
        <w:t>-</w:t>
      </w:r>
      <w:r w:rsidRPr="0021724A">
        <w:rPr>
          <w:rFonts w:ascii="Arial" w:hAnsi="Arial" w:cs="Arial"/>
          <w:b/>
          <w:bCs/>
          <w:sz w:val="28"/>
          <w:szCs w:val="20"/>
          <w:u w:val="single"/>
        </w:rPr>
        <w:t xml:space="preserve"> no longer valid</w:t>
      </w:r>
    </w:p>
    <w:p w:rsidR="00E45F21" w:rsidRPr="0021724A" w:rsidRDefault="000C48D9" w:rsidP="00E43E64">
      <w:pPr>
        <w:jc w:val="both"/>
        <w:rPr>
          <w:rFonts w:ascii="Arial" w:hAnsi="Arial" w:cs="Arial"/>
          <w:bCs/>
          <w:szCs w:val="20"/>
        </w:rPr>
      </w:pPr>
      <w:r w:rsidRPr="0021724A">
        <w:rPr>
          <w:rFonts w:ascii="Arial" w:hAnsi="Arial" w:cs="Arial"/>
          <w:b/>
          <w:bCs/>
          <w:szCs w:val="20"/>
        </w:rPr>
        <w:t>If you are PVG checked with East Ren</w:t>
      </w:r>
      <w:r w:rsidR="007733BD" w:rsidRPr="0021724A">
        <w:rPr>
          <w:rFonts w:ascii="Arial" w:hAnsi="Arial" w:cs="Arial"/>
          <w:bCs/>
          <w:szCs w:val="20"/>
        </w:rPr>
        <w:t xml:space="preserve"> and can help </w:t>
      </w:r>
      <w:r w:rsidRPr="0021724A">
        <w:rPr>
          <w:rFonts w:ascii="Arial" w:hAnsi="Arial" w:cs="Arial"/>
          <w:bCs/>
          <w:szCs w:val="20"/>
        </w:rPr>
        <w:t>please get in touch</w:t>
      </w:r>
      <w:r w:rsidR="00657E50" w:rsidRPr="0021724A">
        <w:rPr>
          <w:rFonts w:ascii="Arial" w:hAnsi="Arial" w:cs="Arial"/>
          <w:bCs/>
          <w:szCs w:val="20"/>
        </w:rPr>
        <w:t xml:space="preserve"> to help</w:t>
      </w:r>
      <w:r w:rsidRPr="0021724A">
        <w:rPr>
          <w:rFonts w:ascii="Arial" w:hAnsi="Arial" w:cs="Arial"/>
          <w:bCs/>
          <w:szCs w:val="20"/>
        </w:rPr>
        <w:t xml:space="preserve">.  </w:t>
      </w:r>
      <w:r w:rsidRPr="0021724A">
        <w:rPr>
          <w:rFonts w:ascii="Arial" w:hAnsi="Arial" w:cs="Arial"/>
          <w:b/>
          <w:bCs/>
          <w:szCs w:val="20"/>
        </w:rPr>
        <w:t xml:space="preserve">If </w:t>
      </w:r>
      <w:r w:rsidR="007733BD" w:rsidRPr="0021724A">
        <w:rPr>
          <w:rFonts w:ascii="Arial" w:hAnsi="Arial" w:cs="Arial"/>
          <w:b/>
          <w:bCs/>
          <w:szCs w:val="20"/>
        </w:rPr>
        <w:t xml:space="preserve">you were previously Disclosure checked, this is no longer valid </w:t>
      </w:r>
      <w:r w:rsidR="007733BD" w:rsidRPr="0021724A">
        <w:rPr>
          <w:rFonts w:ascii="Arial" w:hAnsi="Arial" w:cs="Arial"/>
          <w:bCs/>
          <w:szCs w:val="20"/>
        </w:rPr>
        <w:t>and you’ll need to have a PVG check.  If you would like to help and haven’t been PVG checked then please get in touch now to give us enough time to undertake the check before the disco.  Please contact</w:t>
      </w:r>
      <w:r w:rsidRPr="0021724A">
        <w:rPr>
          <w:rFonts w:ascii="Arial" w:hAnsi="Arial" w:cs="Arial"/>
          <w:bCs/>
          <w:szCs w:val="20"/>
        </w:rPr>
        <w:t xml:space="preserve"> Carolyn </w:t>
      </w:r>
      <w:r w:rsidR="00A956BE" w:rsidRPr="0021724A">
        <w:rPr>
          <w:rFonts w:ascii="Arial" w:hAnsi="Arial" w:cs="Arial"/>
          <w:bCs/>
          <w:szCs w:val="20"/>
        </w:rPr>
        <w:t xml:space="preserve">Miller on 07800 944117 or </w:t>
      </w:r>
      <w:hyperlink r:id="rId10" w:history="1">
        <w:r w:rsidR="00616407" w:rsidRPr="0021724A">
          <w:rPr>
            <w:rStyle w:val="Hyperlink"/>
            <w:rFonts w:ascii="Arial" w:hAnsi="Arial" w:cs="Arial"/>
            <w:bCs/>
            <w:szCs w:val="20"/>
          </w:rPr>
          <w:t>carolyn.miller1@yahoo.o.uk</w:t>
        </w:r>
      </w:hyperlink>
      <w:r w:rsidRPr="0021724A">
        <w:rPr>
          <w:rFonts w:ascii="Arial" w:hAnsi="Arial" w:cs="Arial"/>
          <w:bCs/>
          <w:szCs w:val="20"/>
        </w:rPr>
        <w:t xml:space="preserve">  </w:t>
      </w:r>
    </w:p>
    <w:p w:rsidR="0062539E" w:rsidRPr="0021724A" w:rsidRDefault="000C48D9" w:rsidP="00E43E64">
      <w:pPr>
        <w:jc w:val="both"/>
        <w:rPr>
          <w:rFonts w:ascii="Arial" w:hAnsi="Arial" w:cs="Arial"/>
          <w:sz w:val="28"/>
          <w:szCs w:val="20"/>
        </w:rPr>
      </w:pPr>
      <w:r w:rsidRPr="0021724A">
        <w:rPr>
          <w:rFonts w:ascii="Arial" w:hAnsi="Arial" w:cs="Arial"/>
          <w:b/>
          <w:bCs/>
          <w:szCs w:val="20"/>
        </w:rPr>
        <w:t>Only PVG checked parents can attend or help</w:t>
      </w:r>
      <w:r w:rsidRPr="0021724A">
        <w:rPr>
          <w:rFonts w:ascii="Arial" w:hAnsi="Arial" w:cs="Arial"/>
          <w:bCs/>
          <w:szCs w:val="20"/>
        </w:rPr>
        <w:t>.</w:t>
      </w:r>
      <w:r w:rsidR="00E43E64" w:rsidRPr="0021724A">
        <w:rPr>
          <w:rFonts w:ascii="Arial" w:hAnsi="Arial" w:cs="Arial"/>
          <w:sz w:val="28"/>
          <w:szCs w:val="20"/>
        </w:rPr>
        <w:t xml:space="preserve"> </w:t>
      </w:r>
    </w:p>
    <w:p w:rsidR="007101EB" w:rsidRPr="0021724A" w:rsidRDefault="007101EB" w:rsidP="00E43E64">
      <w:pPr>
        <w:jc w:val="both"/>
        <w:rPr>
          <w:rFonts w:ascii="Arial" w:hAnsi="Arial" w:cs="Arial"/>
          <w:sz w:val="28"/>
          <w:szCs w:val="20"/>
        </w:rPr>
      </w:pPr>
    </w:p>
    <w:p w:rsidR="007101EB" w:rsidRPr="00BF64B4" w:rsidRDefault="007101EB" w:rsidP="00E43E64">
      <w:pPr>
        <w:jc w:val="both"/>
        <w:rPr>
          <w:rFonts w:ascii="Arial" w:hAnsi="Arial" w:cs="Arial"/>
        </w:rPr>
      </w:pPr>
      <w:r w:rsidRPr="00BF64B4">
        <w:rPr>
          <w:rFonts w:ascii="Arial" w:hAnsi="Arial" w:cs="Arial"/>
        </w:rPr>
        <w:t>We are always short of volunteers to run the discos so your help is really appreciated</w:t>
      </w:r>
    </w:p>
    <w:p w:rsidR="00A924A6" w:rsidRDefault="00A924A6" w:rsidP="00E43E64">
      <w:pPr>
        <w:jc w:val="both"/>
        <w:rPr>
          <w:rFonts w:ascii="Arial" w:hAnsi="Arial" w:cs="Arial"/>
        </w:rPr>
      </w:pPr>
    </w:p>
    <w:p w:rsidR="00E43E64" w:rsidRPr="0021724A" w:rsidRDefault="00E45F21" w:rsidP="00E43E64">
      <w:pPr>
        <w:jc w:val="both"/>
        <w:rPr>
          <w:rFonts w:ascii="Arial" w:hAnsi="Arial" w:cs="Arial"/>
          <w:b/>
          <w:bCs/>
          <w:sz w:val="28"/>
          <w:szCs w:val="20"/>
        </w:rPr>
      </w:pPr>
      <w:bookmarkStart w:id="0" w:name="_GoBack"/>
      <w:bookmarkEnd w:id="0"/>
      <w:r w:rsidRPr="0021724A">
        <w:rPr>
          <w:rFonts w:ascii="Arial" w:hAnsi="Arial" w:cs="Arial"/>
          <w:b/>
          <w:szCs w:val="20"/>
        </w:rPr>
        <w:t>To help please contact our c</w:t>
      </w:r>
      <w:r w:rsidR="00E43E64" w:rsidRPr="0021724A">
        <w:rPr>
          <w:rFonts w:ascii="Arial" w:hAnsi="Arial" w:cs="Arial"/>
          <w:b/>
          <w:szCs w:val="20"/>
        </w:rPr>
        <w:t>o</w:t>
      </w:r>
      <w:r w:rsidRPr="0021724A">
        <w:rPr>
          <w:rFonts w:ascii="Arial" w:hAnsi="Arial" w:cs="Arial"/>
          <w:b/>
          <w:szCs w:val="20"/>
        </w:rPr>
        <w:t>-</w:t>
      </w:r>
      <w:r w:rsidR="00E43E64" w:rsidRPr="0021724A">
        <w:rPr>
          <w:rFonts w:ascii="Arial" w:hAnsi="Arial" w:cs="Arial"/>
          <w:b/>
          <w:szCs w:val="20"/>
        </w:rPr>
        <w:t>ordinators:</w:t>
      </w:r>
    </w:p>
    <w:tbl>
      <w:tblPr>
        <w:tblW w:w="10915" w:type="dxa"/>
        <w:tblInd w:w="-34" w:type="dxa"/>
        <w:tblLook w:val="04A0" w:firstRow="1" w:lastRow="0" w:firstColumn="1" w:lastColumn="0" w:noHBand="0" w:noVBand="1"/>
      </w:tblPr>
      <w:tblGrid>
        <w:gridCol w:w="1418"/>
        <w:gridCol w:w="1417"/>
        <w:gridCol w:w="8080"/>
      </w:tblGrid>
      <w:tr w:rsidR="00A956BE" w:rsidRPr="0021724A" w:rsidTr="00A956BE">
        <w:trPr>
          <w:trHeight w:val="131"/>
        </w:trPr>
        <w:tc>
          <w:tcPr>
            <w:tcW w:w="1418" w:type="dxa"/>
          </w:tcPr>
          <w:p w:rsidR="00A956BE" w:rsidRPr="0021724A" w:rsidRDefault="00A956BE" w:rsidP="00775FBC">
            <w:pPr>
              <w:jc w:val="both"/>
              <w:rPr>
                <w:rFonts w:ascii="Arial" w:hAnsi="Arial" w:cs="Arial"/>
                <w:sz w:val="22"/>
                <w:szCs w:val="20"/>
              </w:rPr>
            </w:pPr>
            <w:r w:rsidRPr="0021724A">
              <w:rPr>
                <w:rFonts w:ascii="Arial" w:hAnsi="Arial" w:cs="Arial"/>
                <w:sz w:val="22"/>
                <w:szCs w:val="20"/>
              </w:rPr>
              <w:t>P1,P2</w:t>
            </w:r>
          </w:p>
        </w:tc>
        <w:tc>
          <w:tcPr>
            <w:tcW w:w="1417" w:type="dxa"/>
          </w:tcPr>
          <w:p w:rsidR="00A956BE" w:rsidRPr="0021724A" w:rsidRDefault="00FD203F" w:rsidP="00FD203F">
            <w:pPr>
              <w:ind w:right="-250"/>
              <w:jc w:val="both"/>
              <w:rPr>
                <w:rFonts w:ascii="Arial" w:hAnsi="Arial" w:cs="Arial"/>
                <w:b/>
                <w:sz w:val="28"/>
                <w:szCs w:val="22"/>
              </w:rPr>
            </w:pPr>
            <w:r>
              <w:rPr>
                <w:rFonts w:ascii="Arial" w:hAnsi="Arial" w:cs="Arial"/>
                <w:b/>
                <w:szCs w:val="22"/>
              </w:rPr>
              <w:t>5:</w:t>
            </w:r>
            <w:r w:rsidR="00A956BE" w:rsidRPr="0021724A">
              <w:rPr>
                <w:rFonts w:ascii="Arial" w:hAnsi="Arial" w:cs="Arial"/>
                <w:b/>
                <w:szCs w:val="22"/>
              </w:rPr>
              <w:t>45</w:t>
            </w:r>
            <w:r>
              <w:rPr>
                <w:rFonts w:ascii="Arial" w:hAnsi="Arial" w:cs="Arial"/>
                <w:b/>
                <w:szCs w:val="22"/>
              </w:rPr>
              <w:t xml:space="preserve"> – 6:45 – </w:t>
            </w:r>
            <w:r w:rsidR="00A956BE" w:rsidRPr="0021724A">
              <w:rPr>
                <w:rFonts w:ascii="Arial" w:hAnsi="Arial" w:cs="Arial"/>
                <w:b/>
                <w:szCs w:val="22"/>
              </w:rPr>
              <w:t xml:space="preserve">  </w:t>
            </w:r>
          </w:p>
        </w:tc>
        <w:tc>
          <w:tcPr>
            <w:tcW w:w="8080" w:type="dxa"/>
          </w:tcPr>
          <w:p w:rsidR="00A956BE" w:rsidRPr="0021724A" w:rsidRDefault="00BF64B4" w:rsidP="00BF64B4">
            <w:pPr>
              <w:rPr>
                <w:rFonts w:ascii="Arial" w:hAnsi="Arial" w:cs="Arial"/>
                <w:szCs w:val="22"/>
              </w:rPr>
            </w:pPr>
            <w:r>
              <w:rPr>
                <w:rFonts w:ascii="Arial" w:hAnsi="Arial" w:cs="Arial"/>
                <w:szCs w:val="22"/>
              </w:rPr>
              <w:t>Emma Findlay – 07985-703338</w:t>
            </w:r>
            <w:r w:rsidR="00A956BE" w:rsidRPr="0021724A">
              <w:rPr>
                <w:rFonts w:ascii="Arial" w:hAnsi="Arial" w:cs="Arial"/>
                <w:szCs w:val="22"/>
              </w:rPr>
              <w:t xml:space="preserve"> </w:t>
            </w:r>
            <w:r w:rsidR="00C92FA3" w:rsidRPr="0021724A">
              <w:rPr>
                <w:rFonts w:ascii="Arial" w:hAnsi="Arial" w:cs="Arial"/>
                <w:szCs w:val="22"/>
              </w:rPr>
              <w:t xml:space="preserve">  </w:t>
            </w:r>
            <w:r w:rsidR="00A956BE" w:rsidRPr="0021724A">
              <w:rPr>
                <w:rFonts w:ascii="Arial" w:hAnsi="Arial" w:cs="Arial"/>
                <w:szCs w:val="22"/>
              </w:rPr>
              <w:t xml:space="preserve">  </w:t>
            </w:r>
            <w:r w:rsidRPr="00BF64B4">
              <w:rPr>
                <w:rFonts w:ascii="Arial" w:hAnsi="Arial" w:cs="Arial"/>
                <w:szCs w:val="22"/>
              </w:rPr>
              <w:t>emmawilmot@yahoo.co.uk</w:t>
            </w:r>
          </w:p>
        </w:tc>
      </w:tr>
      <w:tr w:rsidR="00A956BE" w:rsidRPr="0021724A" w:rsidTr="00A956BE">
        <w:trPr>
          <w:trHeight w:val="138"/>
        </w:trPr>
        <w:tc>
          <w:tcPr>
            <w:tcW w:w="1418" w:type="dxa"/>
          </w:tcPr>
          <w:p w:rsidR="00A956BE" w:rsidRPr="0021724A" w:rsidRDefault="00A956BE" w:rsidP="00775FBC">
            <w:pPr>
              <w:jc w:val="both"/>
              <w:rPr>
                <w:rFonts w:ascii="Arial" w:hAnsi="Arial" w:cs="Arial"/>
                <w:sz w:val="22"/>
                <w:szCs w:val="20"/>
              </w:rPr>
            </w:pPr>
            <w:r w:rsidRPr="0021724A">
              <w:rPr>
                <w:rFonts w:ascii="Arial" w:hAnsi="Arial" w:cs="Arial"/>
                <w:sz w:val="22"/>
                <w:szCs w:val="20"/>
              </w:rPr>
              <w:t>P3 P4 &amp; P5</w:t>
            </w:r>
          </w:p>
        </w:tc>
        <w:tc>
          <w:tcPr>
            <w:tcW w:w="1417" w:type="dxa"/>
          </w:tcPr>
          <w:p w:rsidR="00A956BE" w:rsidRPr="0021724A" w:rsidRDefault="00A956BE" w:rsidP="00FD203F">
            <w:pPr>
              <w:ind w:right="-250"/>
              <w:jc w:val="both"/>
              <w:rPr>
                <w:rFonts w:ascii="Arial" w:hAnsi="Arial" w:cs="Arial"/>
                <w:b/>
                <w:sz w:val="28"/>
                <w:szCs w:val="22"/>
              </w:rPr>
            </w:pPr>
            <w:r w:rsidRPr="0021724A">
              <w:rPr>
                <w:rFonts w:ascii="Arial" w:hAnsi="Arial" w:cs="Arial"/>
                <w:b/>
                <w:szCs w:val="22"/>
              </w:rPr>
              <w:t xml:space="preserve">7.15 – 8.15  </w:t>
            </w:r>
          </w:p>
        </w:tc>
        <w:tc>
          <w:tcPr>
            <w:tcW w:w="8080" w:type="dxa"/>
          </w:tcPr>
          <w:p w:rsidR="00A956BE" w:rsidRPr="0021724A" w:rsidRDefault="00FD203F" w:rsidP="00FD203F">
            <w:pPr>
              <w:pStyle w:val="PlainText"/>
              <w:rPr>
                <w:rFonts w:ascii="Arial" w:hAnsi="Arial" w:cs="Arial"/>
                <w:sz w:val="24"/>
                <w:szCs w:val="22"/>
              </w:rPr>
            </w:pPr>
            <w:r>
              <w:rPr>
                <w:rFonts w:ascii="Arial" w:hAnsi="Arial" w:cs="Arial"/>
                <w:sz w:val="24"/>
                <w:szCs w:val="22"/>
              </w:rPr>
              <w:t xml:space="preserve">Elizabeth Tortolano – 07713-839011  </w:t>
            </w:r>
            <w:r w:rsidRPr="00FD203F">
              <w:rPr>
                <w:rFonts w:ascii="Arial" w:hAnsi="Arial" w:cs="Arial"/>
                <w:sz w:val="24"/>
                <w:szCs w:val="22"/>
              </w:rPr>
              <w:t>elizabethtortolano@hotmail.co.uk</w:t>
            </w:r>
            <w:r w:rsidR="00A956BE" w:rsidRPr="0021724A">
              <w:rPr>
                <w:rFonts w:ascii="Arial" w:hAnsi="Arial" w:cs="Arial"/>
                <w:sz w:val="24"/>
                <w:szCs w:val="22"/>
              </w:rPr>
              <w:t xml:space="preserve">            </w:t>
            </w:r>
          </w:p>
        </w:tc>
      </w:tr>
      <w:tr w:rsidR="00A956BE" w:rsidRPr="0021724A" w:rsidTr="00A956BE">
        <w:trPr>
          <w:trHeight w:val="143"/>
        </w:trPr>
        <w:tc>
          <w:tcPr>
            <w:tcW w:w="1418" w:type="dxa"/>
          </w:tcPr>
          <w:p w:rsidR="00A956BE" w:rsidRPr="0021724A" w:rsidRDefault="00A956BE" w:rsidP="006A6FAF">
            <w:pPr>
              <w:jc w:val="both"/>
              <w:rPr>
                <w:rFonts w:ascii="Arial" w:hAnsi="Arial" w:cs="Arial"/>
                <w:sz w:val="22"/>
                <w:szCs w:val="20"/>
              </w:rPr>
            </w:pPr>
            <w:r w:rsidRPr="0021724A">
              <w:rPr>
                <w:rFonts w:ascii="Arial" w:hAnsi="Arial" w:cs="Arial"/>
                <w:sz w:val="22"/>
                <w:szCs w:val="20"/>
              </w:rPr>
              <w:t xml:space="preserve">P6 &amp; P7             </w:t>
            </w:r>
          </w:p>
        </w:tc>
        <w:tc>
          <w:tcPr>
            <w:tcW w:w="1417" w:type="dxa"/>
          </w:tcPr>
          <w:p w:rsidR="00A956BE" w:rsidRPr="0021724A" w:rsidRDefault="00A956BE" w:rsidP="00FD203F">
            <w:pPr>
              <w:ind w:right="-250"/>
              <w:jc w:val="both"/>
              <w:rPr>
                <w:rFonts w:ascii="Arial" w:hAnsi="Arial" w:cs="Arial"/>
                <w:b/>
                <w:sz w:val="28"/>
                <w:szCs w:val="20"/>
              </w:rPr>
            </w:pPr>
            <w:r w:rsidRPr="0021724A">
              <w:rPr>
                <w:rFonts w:ascii="Arial" w:hAnsi="Arial" w:cs="Arial"/>
                <w:b/>
                <w:szCs w:val="20"/>
              </w:rPr>
              <w:t xml:space="preserve">8.30 – 9.30  </w:t>
            </w:r>
          </w:p>
        </w:tc>
        <w:tc>
          <w:tcPr>
            <w:tcW w:w="8080" w:type="dxa"/>
          </w:tcPr>
          <w:p w:rsidR="00A956BE" w:rsidRPr="0021724A" w:rsidRDefault="00FD203F" w:rsidP="00775FBC">
            <w:pPr>
              <w:pStyle w:val="PlainText"/>
              <w:rPr>
                <w:rFonts w:ascii="Arial" w:hAnsi="Arial" w:cs="Arial"/>
                <w:sz w:val="24"/>
                <w:szCs w:val="22"/>
              </w:rPr>
            </w:pPr>
            <w:r>
              <w:rPr>
                <w:rFonts w:ascii="Arial" w:hAnsi="Arial" w:cs="Arial"/>
                <w:sz w:val="24"/>
                <w:szCs w:val="22"/>
              </w:rPr>
              <w:t xml:space="preserve">Katrina Richmond – 07754-671782  </w:t>
            </w:r>
            <w:r w:rsidRPr="00FD203F">
              <w:rPr>
                <w:rFonts w:ascii="Arial" w:hAnsi="Arial" w:cs="Arial"/>
                <w:sz w:val="24"/>
                <w:szCs w:val="22"/>
              </w:rPr>
              <w:t>katrinarichmond@hotmail.com</w:t>
            </w:r>
          </w:p>
          <w:p w:rsidR="00A956BE" w:rsidRPr="0021724A" w:rsidRDefault="00A956BE" w:rsidP="00775FBC">
            <w:pPr>
              <w:jc w:val="both"/>
              <w:rPr>
                <w:rFonts w:ascii="Arial" w:hAnsi="Arial" w:cs="Arial"/>
                <w:szCs w:val="22"/>
              </w:rPr>
            </w:pPr>
          </w:p>
        </w:tc>
      </w:tr>
    </w:tbl>
    <w:p w:rsidR="00E45F21" w:rsidRPr="0021724A" w:rsidRDefault="00E45F21" w:rsidP="00F3067B">
      <w:pPr>
        <w:jc w:val="both"/>
        <w:rPr>
          <w:rFonts w:ascii="Arial" w:hAnsi="Arial" w:cs="Arial"/>
          <w:b/>
          <w:bCs/>
          <w:sz w:val="28"/>
        </w:rPr>
      </w:pPr>
    </w:p>
    <w:p w:rsidR="00F3067B" w:rsidRPr="0021724A" w:rsidRDefault="00F3067B" w:rsidP="00F3067B">
      <w:pPr>
        <w:jc w:val="both"/>
        <w:rPr>
          <w:rFonts w:ascii="Arial" w:hAnsi="Arial" w:cs="Arial"/>
          <w:b/>
          <w:bCs/>
          <w:sz w:val="28"/>
        </w:rPr>
      </w:pPr>
      <w:r w:rsidRPr="0021724A">
        <w:rPr>
          <w:rFonts w:ascii="Arial" w:hAnsi="Arial" w:cs="Arial"/>
          <w:b/>
          <w:bCs/>
          <w:sz w:val="28"/>
        </w:rPr>
        <w:t xml:space="preserve">PLEASE REMEMBER: </w:t>
      </w:r>
    </w:p>
    <w:p w:rsidR="00F3067B" w:rsidRPr="0021724A" w:rsidRDefault="00F3067B" w:rsidP="00F3067B">
      <w:pPr>
        <w:numPr>
          <w:ilvl w:val="0"/>
          <w:numId w:val="2"/>
        </w:numPr>
        <w:ind w:left="284" w:hanging="284"/>
        <w:jc w:val="both"/>
        <w:rPr>
          <w:rFonts w:ascii="Arial" w:hAnsi="Arial" w:cs="Arial"/>
          <w:bCs/>
        </w:rPr>
      </w:pPr>
      <w:r w:rsidRPr="0021724A">
        <w:rPr>
          <w:rFonts w:ascii="Arial" w:hAnsi="Arial" w:cs="Arial"/>
          <w:bCs/>
        </w:rPr>
        <w:t xml:space="preserve">No parent/guardian will be permitted to stay in the street after drop-off unless they have volunteered as a helper </w:t>
      </w:r>
    </w:p>
    <w:p w:rsidR="00F3067B" w:rsidRPr="0021724A" w:rsidRDefault="00F3067B" w:rsidP="00F3067B">
      <w:pPr>
        <w:numPr>
          <w:ilvl w:val="0"/>
          <w:numId w:val="2"/>
        </w:numPr>
        <w:ind w:left="284" w:hanging="284"/>
        <w:jc w:val="both"/>
        <w:rPr>
          <w:rFonts w:ascii="Arial" w:hAnsi="Arial" w:cs="Arial"/>
          <w:bCs/>
        </w:rPr>
      </w:pPr>
      <w:r w:rsidRPr="0021724A">
        <w:rPr>
          <w:rFonts w:ascii="Arial" w:hAnsi="Arial" w:cs="Arial"/>
          <w:bCs/>
        </w:rPr>
        <w:t xml:space="preserve">At the end of each disco children </w:t>
      </w:r>
      <w:r w:rsidRPr="0021724A">
        <w:rPr>
          <w:rFonts w:ascii="Arial" w:hAnsi="Arial" w:cs="Arial"/>
          <w:b/>
          <w:bCs/>
        </w:rPr>
        <w:t>WILL NOT</w:t>
      </w:r>
      <w:r w:rsidRPr="0021724A">
        <w:rPr>
          <w:rFonts w:ascii="Arial" w:hAnsi="Arial" w:cs="Arial"/>
          <w:bCs/>
        </w:rPr>
        <w:t xml:space="preserve"> be allowed to leave the street until they are collected by appropriate parents/guardian</w:t>
      </w:r>
    </w:p>
    <w:p w:rsidR="00F3067B" w:rsidRPr="0021724A" w:rsidRDefault="00F3067B" w:rsidP="00F3067B">
      <w:pPr>
        <w:pStyle w:val="ListParagraph"/>
        <w:numPr>
          <w:ilvl w:val="0"/>
          <w:numId w:val="2"/>
        </w:numPr>
        <w:ind w:left="284" w:hanging="284"/>
        <w:jc w:val="both"/>
        <w:rPr>
          <w:rFonts w:ascii="Arial" w:hAnsi="Arial" w:cs="Arial"/>
          <w:bCs/>
        </w:rPr>
      </w:pPr>
      <w:r w:rsidRPr="0021724A">
        <w:rPr>
          <w:rFonts w:ascii="Arial" w:hAnsi="Arial" w:cs="Arial"/>
          <w:bCs/>
        </w:rPr>
        <w:t>Please collect child via the main school entrance</w:t>
      </w:r>
    </w:p>
    <w:p w:rsidR="00E45F21" w:rsidRPr="0021724A" w:rsidRDefault="00A924A6" w:rsidP="00F3067B">
      <w:pPr>
        <w:rPr>
          <w:rFonts w:ascii="Arial" w:hAnsi="Arial" w:cs="Arial"/>
          <w:b/>
          <w:sz w:val="28"/>
          <w:szCs w:val="26"/>
        </w:rPr>
      </w:pPr>
      <w:r>
        <w:rPr>
          <w:rFonts w:ascii="Arial" w:hAnsi="Arial" w:cs="Arial"/>
          <w:noProof/>
          <w:sz w:val="28"/>
          <w:lang w:val="en-GB" w:eastAsia="en-GB"/>
        </w:rPr>
        <w:drawing>
          <wp:anchor distT="0" distB="0" distL="114300" distR="114300" simplePos="0" relativeHeight="251671040" behindDoc="0" locked="0" layoutInCell="1" allowOverlap="1">
            <wp:simplePos x="0" y="0"/>
            <wp:positionH relativeFrom="column">
              <wp:posOffset>5583555</wp:posOffset>
            </wp:positionH>
            <wp:positionV relativeFrom="paragraph">
              <wp:posOffset>189230</wp:posOffset>
            </wp:positionV>
            <wp:extent cx="1041400" cy="314325"/>
            <wp:effectExtent l="0" t="0" r="6350" b="9525"/>
            <wp:wrapNone/>
            <wp:docPr id="4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041400" cy="314325"/>
                    </a:xfrm>
                    <a:prstGeom prst="rect">
                      <a:avLst/>
                    </a:prstGeom>
                    <a:noFill/>
                  </pic:spPr>
                </pic:pic>
              </a:graphicData>
            </a:graphic>
            <wp14:sizeRelH relativeFrom="page">
              <wp14:pctWidth>0</wp14:pctWidth>
            </wp14:sizeRelH>
            <wp14:sizeRelV relativeFrom="page">
              <wp14:pctHeight>0</wp14:pctHeight>
            </wp14:sizeRelV>
          </wp:anchor>
        </w:drawing>
      </w:r>
    </w:p>
    <w:p w:rsidR="00A924A6" w:rsidRPr="00A924A6" w:rsidRDefault="00F3067B" w:rsidP="00A924A6">
      <w:pPr>
        <w:jc w:val="center"/>
        <w:rPr>
          <w:rFonts w:ascii="Arial" w:hAnsi="Arial" w:cs="Arial"/>
          <w:b/>
          <w:sz w:val="26"/>
          <w:szCs w:val="26"/>
        </w:rPr>
      </w:pPr>
      <w:r w:rsidRPr="00A924A6">
        <w:rPr>
          <w:rFonts w:ascii="Arial" w:hAnsi="Arial" w:cs="Arial"/>
          <w:b/>
          <w:sz w:val="26"/>
          <w:szCs w:val="26"/>
        </w:rPr>
        <w:t>Mearns Primary School PTA</w:t>
      </w:r>
    </w:p>
    <w:p w:rsidR="00F3067B" w:rsidRPr="00A924A6" w:rsidRDefault="00F3067B" w:rsidP="00A924A6">
      <w:pPr>
        <w:jc w:val="center"/>
        <w:rPr>
          <w:rFonts w:ascii="Arial" w:hAnsi="Arial" w:cs="Arial"/>
          <w:sz w:val="26"/>
          <w:szCs w:val="26"/>
        </w:rPr>
      </w:pPr>
      <w:r w:rsidRPr="00A924A6">
        <w:rPr>
          <w:rFonts w:ascii="Arial" w:hAnsi="Arial" w:cs="Arial"/>
          <w:b/>
          <w:sz w:val="26"/>
          <w:szCs w:val="26"/>
        </w:rPr>
        <w:t>Registered Charity SC043139</w:t>
      </w:r>
    </w:p>
    <w:p w:rsidR="00F3067B" w:rsidRPr="0021724A" w:rsidRDefault="00F3067B" w:rsidP="00F3067B">
      <w:pPr>
        <w:rPr>
          <w:rFonts w:ascii="Arial" w:hAnsi="Arial" w:cs="Arial"/>
          <w:sz w:val="22"/>
        </w:rPr>
      </w:pPr>
    </w:p>
    <w:p w:rsidR="00FB501C" w:rsidRPr="0021724A" w:rsidRDefault="00FB501C" w:rsidP="00FB501C">
      <w:pPr>
        <w:jc w:val="both"/>
        <w:rPr>
          <w:rFonts w:ascii="Arial" w:hAnsi="Arial" w:cs="Arial"/>
          <w:b/>
          <w:bCs/>
          <w:sz w:val="4"/>
        </w:rPr>
      </w:pPr>
    </w:p>
    <w:sectPr w:rsidR="00FB501C" w:rsidRPr="0021724A" w:rsidSect="00A924A6">
      <w:headerReference w:type="default" r:id="rId12"/>
      <w:pgSz w:w="11906" w:h="16838"/>
      <w:pgMar w:top="284" w:right="720" w:bottom="284"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03F" w:rsidRDefault="00FD203F" w:rsidP="000B7984">
      <w:r>
        <w:separator/>
      </w:r>
    </w:p>
  </w:endnote>
  <w:endnote w:type="continuationSeparator" w:id="0">
    <w:p w:rsidR="00FD203F" w:rsidRDefault="00FD203F" w:rsidP="000B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Jokerman">
    <w:panose1 w:val="04090605060D0602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03F" w:rsidRDefault="00FD203F" w:rsidP="000B7984">
      <w:r>
        <w:separator/>
      </w:r>
    </w:p>
  </w:footnote>
  <w:footnote w:type="continuationSeparator" w:id="0">
    <w:p w:rsidR="00FD203F" w:rsidRDefault="00FD203F" w:rsidP="000B7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03F" w:rsidRDefault="00FD203F" w:rsidP="000A5D82">
    <w:pPr>
      <w:tabs>
        <w:tab w:val="left" w:pos="3705"/>
        <w:tab w:val="right" w:pos="1046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C404844"/>
    <w:multiLevelType w:val="hybridMultilevel"/>
    <w:tmpl w:val="3438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20"/>
    <w:rsid w:val="000330C6"/>
    <w:rsid w:val="0006005F"/>
    <w:rsid w:val="00067F93"/>
    <w:rsid w:val="000A5D82"/>
    <w:rsid w:val="000B7984"/>
    <w:rsid w:val="000C48D9"/>
    <w:rsid w:val="00176DFA"/>
    <w:rsid w:val="001844F9"/>
    <w:rsid w:val="00194952"/>
    <w:rsid w:val="00194C43"/>
    <w:rsid w:val="001A586F"/>
    <w:rsid w:val="001B7742"/>
    <w:rsid w:val="00200987"/>
    <w:rsid w:val="0021724A"/>
    <w:rsid w:val="00281C6F"/>
    <w:rsid w:val="00297CF6"/>
    <w:rsid w:val="00312ABF"/>
    <w:rsid w:val="00366B9A"/>
    <w:rsid w:val="003B1823"/>
    <w:rsid w:val="003C725D"/>
    <w:rsid w:val="00425EB0"/>
    <w:rsid w:val="004332B1"/>
    <w:rsid w:val="00452409"/>
    <w:rsid w:val="004A5228"/>
    <w:rsid w:val="004D2D59"/>
    <w:rsid w:val="004E10F8"/>
    <w:rsid w:val="005502CB"/>
    <w:rsid w:val="00550418"/>
    <w:rsid w:val="005D1811"/>
    <w:rsid w:val="00607812"/>
    <w:rsid w:val="00616407"/>
    <w:rsid w:val="0062539E"/>
    <w:rsid w:val="006308C2"/>
    <w:rsid w:val="006479F6"/>
    <w:rsid w:val="00657E50"/>
    <w:rsid w:val="00661E39"/>
    <w:rsid w:val="00691832"/>
    <w:rsid w:val="0069729B"/>
    <w:rsid w:val="006A3419"/>
    <w:rsid w:val="006A6FAF"/>
    <w:rsid w:val="006C49BA"/>
    <w:rsid w:val="006F7F1E"/>
    <w:rsid w:val="007101EB"/>
    <w:rsid w:val="0072441E"/>
    <w:rsid w:val="007733BD"/>
    <w:rsid w:val="00775FBC"/>
    <w:rsid w:val="0083213E"/>
    <w:rsid w:val="008B455A"/>
    <w:rsid w:val="008F0893"/>
    <w:rsid w:val="00927B6E"/>
    <w:rsid w:val="00930F48"/>
    <w:rsid w:val="00947A20"/>
    <w:rsid w:val="00973C90"/>
    <w:rsid w:val="009A62EA"/>
    <w:rsid w:val="009C544D"/>
    <w:rsid w:val="00A057DE"/>
    <w:rsid w:val="00A1762A"/>
    <w:rsid w:val="00A36456"/>
    <w:rsid w:val="00A43548"/>
    <w:rsid w:val="00A865E8"/>
    <w:rsid w:val="00A924A6"/>
    <w:rsid w:val="00A956BE"/>
    <w:rsid w:val="00B4790A"/>
    <w:rsid w:val="00B62AEB"/>
    <w:rsid w:val="00BF64B4"/>
    <w:rsid w:val="00C473E8"/>
    <w:rsid w:val="00C55E55"/>
    <w:rsid w:val="00C72B5C"/>
    <w:rsid w:val="00C83B31"/>
    <w:rsid w:val="00C92FA3"/>
    <w:rsid w:val="00D37234"/>
    <w:rsid w:val="00DB3553"/>
    <w:rsid w:val="00DF2A63"/>
    <w:rsid w:val="00E2794B"/>
    <w:rsid w:val="00E43E64"/>
    <w:rsid w:val="00E45F21"/>
    <w:rsid w:val="00E53B20"/>
    <w:rsid w:val="00E548F6"/>
    <w:rsid w:val="00E65271"/>
    <w:rsid w:val="00E65C1E"/>
    <w:rsid w:val="00EE05FA"/>
    <w:rsid w:val="00F3067B"/>
    <w:rsid w:val="00F42D20"/>
    <w:rsid w:val="00F44850"/>
    <w:rsid w:val="00F870AC"/>
    <w:rsid w:val="00FA3B6E"/>
    <w:rsid w:val="00FB102F"/>
    <w:rsid w:val="00FB501C"/>
    <w:rsid w:val="00FD203F"/>
    <w:rsid w:val="00FE4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tabs>
        <w:tab w:val="left" w:pos="2568"/>
        <w:tab w:val="left" w:pos="2880"/>
        <w:tab w:val="left" w:pos="5112"/>
        <w:tab w:val="left" w:pos="7224"/>
        <w:tab w:val="left" w:pos="7632"/>
      </w:tabs>
      <w:outlineLvl w:val="0"/>
    </w:pPr>
    <w:rPr>
      <w:rFonts w:ascii="Comic Sans MS" w:hAnsi="Comic Sans MS"/>
      <w:sz w:val="28"/>
      <w:szCs w:val="28"/>
    </w:rPr>
  </w:style>
  <w:style w:type="paragraph" w:styleId="Heading2">
    <w:name w:val="heading 2"/>
    <w:basedOn w:val="Normal"/>
    <w:next w:val="Normal"/>
    <w:qFormat/>
    <w:pPr>
      <w:keepNext/>
      <w:numPr>
        <w:ilvl w:val="1"/>
        <w:numId w:val="1"/>
      </w:numPr>
      <w:tabs>
        <w:tab w:val="left" w:pos="2304"/>
        <w:tab w:val="left" w:pos="2520"/>
        <w:tab w:val="left" w:pos="4392"/>
        <w:tab w:val="left" w:pos="7224"/>
        <w:tab w:val="left" w:pos="7632"/>
      </w:tabs>
      <w:jc w:val="both"/>
      <w:outlineLvl w:val="1"/>
    </w:pPr>
    <w:rPr>
      <w:rFonts w:ascii="Comic Sans MS" w:hAnsi="Comic Sans MS"/>
      <w:sz w:val="28"/>
      <w:szCs w:val="28"/>
    </w:rPr>
  </w:style>
  <w:style w:type="paragraph" w:styleId="Heading3">
    <w:name w:val="heading 3"/>
    <w:basedOn w:val="Normal"/>
    <w:next w:val="Normal"/>
    <w:qFormat/>
    <w:pPr>
      <w:keepNext/>
      <w:numPr>
        <w:ilvl w:val="2"/>
        <w:numId w:val="1"/>
      </w:numPr>
      <w:jc w:val="center"/>
      <w:outlineLvl w:val="2"/>
    </w:pPr>
    <w:rPr>
      <w:rFonts w:ascii="Comic Sans MS" w:hAnsi="Comic Sans MS"/>
      <w:sz w:val="36"/>
      <w:szCs w:val="28"/>
    </w:rPr>
  </w:style>
  <w:style w:type="paragraph" w:styleId="Heading4">
    <w:name w:val="heading 4"/>
    <w:basedOn w:val="Normal"/>
    <w:next w:val="Normal"/>
    <w:qFormat/>
    <w:pPr>
      <w:keepNext/>
      <w:numPr>
        <w:ilvl w:val="3"/>
        <w:numId w:val="1"/>
      </w:numPr>
      <w:jc w:val="center"/>
      <w:outlineLvl w:val="3"/>
    </w:pPr>
    <w:rPr>
      <w:rFonts w:ascii="Comic Sans MS" w:hAnsi="Comic Sans MS"/>
      <w:b/>
      <w:bCs/>
      <w:sz w:val="32"/>
    </w:rPr>
  </w:style>
  <w:style w:type="paragraph" w:styleId="Heading5">
    <w:name w:val="heading 5"/>
    <w:basedOn w:val="Normal"/>
    <w:next w:val="Normal"/>
    <w:qFormat/>
    <w:pPr>
      <w:keepNext/>
      <w:numPr>
        <w:ilvl w:val="4"/>
        <w:numId w:val="1"/>
      </w:numPr>
      <w:jc w:val="center"/>
      <w:outlineLvl w:val="4"/>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DefaultParagraphFont1">
    <w:name w:val="Default Paragraph Font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rFonts w:ascii="Comic Sans MS" w:hAnsi="Comic Sans MS"/>
      <w:b/>
      <w:sz w:val="28"/>
      <w:szCs w:val="28"/>
      <w:u w:val="single"/>
    </w:rPr>
  </w:style>
  <w:style w:type="paragraph" w:styleId="Subtitle">
    <w:name w:val="Subtitle"/>
    <w:basedOn w:val="Normal"/>
    <w:next w:val="BodyText"/>
    <w:qFormat/>
    <w:pPr>
      <w:jc w:val="center"/>
    </w:pPr>
    <w:rPr>
      <w:rFonts w:ascii="Comic Sans MS" w:hAnsi="Comic Sans MS"/>
      <w:b/>
      <w:sz w:val="28"/>
      <w:szCs w:val="28"/>
    </w:rPr>
  </w:style>
  <w:style w:type="paragraph" w:styleId="Header">
    <w:name w:val="header"/>
    <w:basedOn w:val="Normal"/>
    <w:link w:val="HeaderChar"/>
    <w:uiPriority w:val="99"/>
    <w:unhideWhenUsed/>
    <w:rsid w:val="000B7984"/>
    <w:pPr>
      <w:tabs>
        <w:tab w:val="center" w:pos="4513"/>
        <w:tab w:val="right" w:pos="9026"/>
      </w:tabs>
    </w:pPr>
  </w:style>
  <w:style w:type="character" w:customStyle="1" w:styleId="HeaderChar">
    <w:name w:val="Header Char"/>
    <w:link w:val="Header"/>
    <w:uiPriority w:val="99"/>
    <w:rsid w:val="000B7984"/>
    <w:rPr>
      <w:sz w:val="24"/>
      <w:szCs w:val="24"/>
      <w:lang w:val="en-US" w:eastAsia="ar-SA"/>
    </w:rPr>
  </w:style>
  <w:style w:type="paragraph" w:styleId="Footer">
    <w:name w:val="footer"/>
    <w:basedOn w:val="Normal"/>
    <w:link w:val="FooterChar"/>
    <w:uiPriority w:val="99"/>
    <w:unhideWhenUsed/>
    <w:rsid w:val="000B7984"/>
    <w:pPr>
      <w:tabs>
        <w:tab w:val="center" w:pos="4513"/>
        <w:tab w:val="right" w:pos="9026"/>
      </w:tabs>
    </w:pPr>
  </w:style>
  <w:style w:type="character" w:customStyle="1" w:styleId="FooterChar">
    <w:name w:val="Footer Char"/>
    <w:link w:val="Footer"/>
    <w:uiPriority w:val="99"/>
    <w:rsid w:val="000B7984"/>
    <w:rPr>
      <w:sz w:val="24"/>
      <w:szCs w:val="24"/>
      <w:lang w:val="en-US" w:eastAsia="ar-SA"/>
    </w:rPr>
  </w:style>
  <w:style w:type="paragraph" w:styleId="BalloonText">
    <w:name w:val="Balloon Text"/>
    <w:basedOn w:val="Normal"/>
    <w:link w:val="BalloonTextChar"/>
    <w:uiPriority w:val="99"/>
    <w:semiHidden/>
    <w:unhideWhenUsed/>
    <w:rsid w:val="000B7984"/>
    <w:rPr>
      <w:rFonts w:ascii="Tahoma" w:hAnsi="Tahoma"/>
      <w:sz w:val="16"/>
      <w:szCs w:val="16"/>
    </w:rPr>
  </w:style>
  <w:style w:type="character" w:customStyle="1" w:styleId="BalloonTextChar">
    <w:name w:val="Balloon Text Char"/>
    <w:link w:val="BalloonText"/>
    <w:uiPriority w:val="99"/>
    <w:semiHidden/>
    <w:rsid w:val="000B7984"/>
    <w:rPr>
      <w:rFonts w:ascii="Tahoma" w:hAnsi="Tahoma" w:cs="Tahoma"/>
      <w:sz w:val="16"/>
      <w:szCs w:val="16"/>
      <w:lang w:val="en-US" w:eastAsia="ar-SA"/>
    </w:rPr>
  </w:style>
  <w:style w:type="paragraph" w:customStyle="1" w:styleId="Standard">
    <w:name w:val="Standard"/>
    <w:rsid w:val="00C83B31"/>
    <w:pPr>
      <w:suppressAutoHyphens/>
      <w:autoSpaceDN w:val="0"/>
      <w:spacing w:after="200" w:line="276" w:lineRule="auto"/>
      <w:textAlignment w:val="baseline"/>
    </w:pPr>
    <w:rPr>
      <w:rFonts w:ascii="Calibri" w:eastAsia="Calibri" w:hAnsi="Calibri"/>
      <w:kern w:val="3"/>
      <w:sz w:val="22"/>
      <w:szCs w:val="22"/>
      <w:lang w:eastAsia="ar-SA"/>
    </w:rPr>
  </w:style>
  <w:style w:type="table" w:styleId="TableGrid">
    <w:name w:val="Table Grid"/>
    <w:basedOn w:val="TableNormal"/>
    <w:uiPriority w:val="59"/>
    <w:rsid w:val="00312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5271"/>
    <w:pPr>
      <w:ind w:left="720"/>
      <w:contextualSpacing/>
    </w:pPr>
  </w:style>
  <w:style w:type="paragraph" w:styleId="PlainText">
    <w:name w:val="Plain Text"/>
    <w:basedOn w:val="Normal"/>
    <w:link w:val="PlainTextChar"/>
    <w:uiPriority w:val="99"/>
    <w:unhideWhenUsed/>
    <w:rsid w:val="008F0893"/>
    <w:pPr>
      <w:suppressAutoHyphens w:val="0"/>
    </w:pPr>
    <w:rPr>
      <w:rFonts w:ascii="Consolas" w:eastAsia="Calibri" w:hAnsi="Consolas"/>
      <w:sz w:val="21"/>
      <w:szCs w:val="21"/>
      <w:lang w:val="en-GB" w:eastAsia="en-US"/>
    </w:rPr>
  </w:style>
  <w:style w:type="character" w:customStyle="1" w:styleId="PlainTextChar">
    <w:name w:val="Plain Text Char"/>
    <w:link w:val="PlainText"/>
    <w:uiPriority w:val="99"/>
    <w:rsid w:val="008F0893"/>
    <w:rPr>
      <w:rFonts w:ascii="Consolas" w:eastAsia="Calibri"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tabs>
        <w:tab w:val="left" w:pos="2568"/>
        <w:tab w:val="left" w:pos="2880"/>
        <w:tab w:val="left" w:pos="5112"/>
        <w:tab w:val="left" w:pos="7224"/>
        <w:tab w:val="left" w:pos="7632"/>
      </w:tabs>
      <w:outlineLvl w:val="0"/>
    </w:pPr>
    <w:rPr>
      <w:rFonts w:ascii="Comic Sans MS" w:hAnsi="Comic Sans MS"/>
      <w:sz w:val="28"/>
      <w:szCs w:val="28"/>
    </w:rPr>
  </w:style>
  <w:style w:type="paragraph" w:styleId="Heading2">
    <w:name w:val="heading 2"/>
    <w:basedOn w:val="Normal"/>
    <w:next w:val="Normal"/>
    <w:qFormat/>
    <w:pPr>
      <w:keepNext/>
      <w:numPr>
        <w:ilvl w:val="1"/>
        <w:numId w:val="1"/>
      </w:numPr>
      <w:tabs>
        <w:tab w:val="left" w:pos="2304"/>
        <w:tab w:val="left" w:pos="2520"/>
        <w:tab w:val="left" w:pos="4392"/>
        <w:tab w:val="left" w:pos="7224"/>
        <w:tab w:val="left" w:pos="7632"/>
      </w:tabs>
      <w:jc w:val="both"/>
      <w:outlineLvl w:val="1"/>
    </w:pPr>
    <w:rPr>
      <w:rFonts w:ascii="Comic Sans MS" w:hAnsi="Comic Sans MS"/>
      <w:sz w:val="28"/>
      <w:szCs w:val="28"/>
    </w:rPr>
  </w:style>
  <w:style w:type="paragraph" w:styleId="Heading3">
    <w:name w:val="heading 3"/>
    <w:basedOn w:val="Normal"/>
    <w:next w:val="Normal"/>
    <w:qFormat/>
    <w:pPr>
      <w:keepNext/>
      <w:numPr>
        <w:ilvl w:val="2"/>
        <w:numId w:val="1"/>
      </w:numPr>
      <w:jc w:val="center"/>
      <w:outlineLvl w:val="2"/>
    </w:pPr>
    <w:rPr>
      <w:rFonts w:ascii="Comic Sans MS" w:hAnsi="Comic Sans MS"/>
      <w:sz w:val="36"/>
      <w:szCs w:val="28"/>
    </w:rPr>
  </w:style>
  <w:style w:type="paragraph" w:styleId="Heading4">
    <w:name w:val="heading 4"/>
    <w:basedOn w:val="Normal"/>
    <w:next w:val="Normal"/>
    <w:qFormat/>
    <w:pPr>
      <w:keepNext/>
      <w:numPr>
        <w:ilvl w:val="3"/>
        <w:numId w:val="1"/>
      </w:numPr>
      <w:jc w:val="center"/>
      <w:outlineLvl w:val="3"/>
    </w:pPr>
    <w:rPr>
      <w:rFonts w:ascii="Comic Sans MS" w:hAnsi="Comic Sans MS"/>
      <w:b/>
      <w:bCs/>
      <w:sz w:val="32"/>
    </w:rPr>
  </w:style>
  <w:style w:type="paragraph" w:styleId="Heading5">
    <w:name w:val="heading 5"/>
    <w:basedOn w:val="Normal"/>
    <w:next w:val="Normal"/>
    <w:qFormat/>
    <w:pPr>
      <w:keepNext/>
      <w:numPr>
        <w:ilvl w:val="4"/>
        <w:numId w:val="1"/>
      </w:numPr>
      <w:jc w:val="center"/>
      <w:outlineLvl w:val="4"/>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DefaultParagraphFont1">
    <w:name w:val="Default Paragraph Font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rFonts w:ascii="Comic Sans MS" w:hAnsi="Comic Sans MS"/>
      <w:b/>
      <w:sz w:val="28"/>
      <w:szCs w:val="28"/>
      <w:u w:val="single"/>
    </w:rPr>
  </w:style>
  <w:style w:type="paragraph" w:styleId="Subtitle">
    <w:name w:val="Subtitle"/>
    <w:basedOn w:val="Normal"/>
    <w:next w:val="BodyText"/>
    <w:qFormat/>
    <w:pPr>
      <w:jc w:val="center"/>
    </w:pPr>
    <w:rPr>
      <w:rFonts w:ascii="Comic Sans MS" w:hAnsi="Comic Sans MS"/>
      <w:b/>
      <w:sz w:val="28"/>
      <w:szCs w:val="28"/>
    </w:rPr>
  </w:style>
  <w:style w:type="paragraph" w:styleId="Header">
    <w:name w:val="header"/>
    <w:basedOn w:val="Normal"/>
    <w:link w:val="HeaderChar"/>
    <w:uiPriority w:val="99"/>
    <w:unhideWhenUsed/>
    <w:rsid w:val="000B7984"/>
    <w:pPr>
      <w:tabs>
        <w:tab w:val="center" w:pos="4513"/>
        <w:tab w:val="right" w:pos="9026"/>
      </w:tabs>
    </w:pPr>
  </w:style>
  <w:style w:type="character" w:customStyle="1" w:styleId="HeaderChar">
    <w:name w:val="Header Char"/>
    <w:link w:val="Header"/>
    <w:uiPriority w:val="99"/>
    <w:rsid w:val="000B7984"/>
    <w:rPr>
      <w:sz w:val="24"/>
      <w:szCs w:val="24"/>
      <w:lang w:val="en-US" w:eastAsia="ar-SA"/>
    </w:rPr>
  </w:style>
  <w:style w:type="paragraph" w:styleId="Footer">
    <w:name w:val="footer"/>
    <w:basedOn w:val="Normal"/>
    <w:link w:val="FooterChar"/>
    <w:uiPriority w:val="99"/>
    <w:unhideWhenUsed/>
    <w:rsid w:val="000B7984"/>
    <w:pPr>
      <w:tabs>
        <w:tab w:val="center" w:pos="4513"/>
        <w:tab w:val="right" w:pos="9026"/>
      </w:tabs>
    </w:pPr>
  </w:style>
  <w:style w:type="character" w:customStyle="1" w:styleId="FooterChar">
    <w:name w:val="Footer Char"/>
    <w:link w:val="Footer"/>
    <w:uiPriority w:val="99"/>
    <w:rsid w:val="000B7984"/>
    <w:rPr>
      <w:sz w:val="24"/>
      <w:szCs w:val="24"/>
      <w:lang w:val="en-US" w:eastAsia="ar-SA"/>
    </w:rPr>
  </w:style>
  <w:style w:type="paragraph" w:styleId="BalloonText">
    <w:name w:val="Balloon Text"/>
    <w:basedOn w:val="Normal"/>
    <w:link w:val="BalloonTextChar"/>
    <w:uiPriority w:val="99"/>
    <w:semiHidden/>
    <w:unhideWhenUsed/>
    <w:rsid w:val="000B7984"/>
    <w:rPr>
      <w:rFonts w:ascii="Tahoma" w:hAnsi="Tahoma"/>
      <w:sz w:val="16"/>
      <w:szCs w:val="16"/>
    </w:rPr>
  </w:style>
  <w:style w:type="character" w:customStyle="1" w:styleId="BalloonTextChar">
    <w:name w:val="Balloon Text Char"/>
    <w:link w:val="BalloonText"/>
    <w:uiPriority w:val="99"/>
    <w:semiHidden/>
    <w:rsid w:val="000B7984"/>
    <w:rPr>
      <w:rFonts w:ascii="Tahoma" w:hAnsi="Tahoma" w:cs="Tahoma"/>
      <w:sz w:val="16"/>
      <w:szCs w:val="16"/>
      <w:lang w:val="en-US" w:eastAsia="ar-SA"/>
    </w:rPr>
  </w:style>
  <w:style w:type="paragraph" w:customStyle="1" w:styleId="Standard">
    <w:name w:val="Standard"/>
    <w:rsid w:val="00C83B31"/>
    <w:pPr>
      <w:suppressAutoHyphens/>
      <w:autoSpaceDN w:val="0"/>
      <w:spacing w:after="200" w:line="276" w:lineRule="auto"/>
      <w:textAlignment w:val="baseline"/>
    </w:pPr>
    <w:rPr>
      <w:rFonts w:ascii="Calibri" w:eastAsia="Calibri" w:hAnsi="Calibri"/>
      <w:kern w:val="3"/>
      <w:sz w:val="22"/>
      <w:szCs w:val="22"/>
      <w:lang w:eastAsia="ar-SA"/>
    </w:rPr>
  </w:style>
  <w:style w:type="table" w:styleId="TableGrid">
    <w:name w:val="Table Grid"/>
    <w:basedOn w:val="TableNormal"/>
    <w:uiPriority w:val="59"/>
    <w:rsid w:val="00312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5271"/>
    <w:pPr>
      <w:ind w:left="720"/>
      <w:contextualSpacing/>
    </w:pPr>
  </w:style>
  <w:style w:type="paragraph" w:styleId="PlainText">
    <w:name w:val="Plain Text"/>
    <w:basedOn w:val="Normal"/>
    <w:link w:val="PlainTextChar"/>
    <w:uiPriority w:val="99"/>
    <w:unhideWhenUsed/>
    <w:rsid w:val="008F0893"/>
    <w:pPr>
      <w:suppressAutoHyphens w:val="0"/>
    </w:pPr>
    <w:rPr>
      <w:rFonts w:ascii="Consolas" w:eastAsia="Calibri" w:hAnsi="Consolas"/>
      <w:sz w:val="21"/>
      <w:szCs w:val="21"/>
      <w:lang w:val="en-GB" w:eastAsia="en-US"/>
    </w:rPr>
  </w:style>
  <w:style w:type="character" w:customStyle="1" w:styleId="PlainTextChar">
    <w:name w:val="Plain Text Char"/>
    <w:link w:val="PlainText"/>
    <w:uiPriority w:val="99"/>
    <w:rsid w:val="008F0893"/>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3709">
      <w:bodyDiv w:val="1"/>
      <w:marLeft w:val="0"/>
      <w:marRight w:val="0"/>
      <w:marTop w:val="0"/>
      <w:marBottom w:val="0"/>
      <w:divBdr>
        <w:top w:val="none" w:sz="0" w:space="0" w:color="auto"/>
        <w:left w:val="none" w:sz="0" w:space="0" w:color="auto"/>
        <w:bottom w:val="none" w:sz="0" w:space="0" w:color="auto"/>
        <w:right w:val="none" w:sz="0" w:space="0" w:color="auto"/>
      </w:divBdr>
    </w:div>
    <w:div w:id="11426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carolyn.miller1@yahoo.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C9A30-EC33-4F2D-9489-1E583F64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2DFA4FB9</Template>
  <TotalTime>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Mearns Primary PTA Valentine’s Dance</vt:lpstr>
    </vt:vector>
  </TitlesOfParts>
  <Company>TOSHIBA</Company>
  <LinksUpToDate>false</LinksUpToDate>
  <CharactersWithSpaces>1667</CharactersWithSpaces>
  <SharedDoc>false</SharedDoc>
  <HLinks>
    <vt:vector size="18" baseType="variant">
      <vt:variant>
        <vt:i4>4390954</vt:i4>
      </vt:variant>
      <vt:variant>
        <vt:i4>6</vt:i4>
      </vt:variant>
      <vt:variant>
        <vt:i4>0</vt:i4>
      </vt:variant>
      <vt:variant>
        <vt:i4>5</vt:i4>
      </vt:variant>
      <vt:variant>
        <vt:lpwstr>mailto:janet.olverman@ntlworld.com</vt:lpwstr>
      </vt:variant>
      <vt:variant>
        <vt:lpwstr/>
      </vt:variant>
      <vt:variant>
        <vt:i4>7208971</vt:i4>
      </vt:variant>
      <vt:variant>
        <vt:i4>3</vt:i4>
      </vt:variant>
      <vt:variant>
        <vt:i4>0</vt:i4>
      </vt:variant>
      <vt:variant>
        <vt:i4>5</vt:i4>
      </vt:variant>
      <vt:variant>
        <vt:lpwstr>mailto:heatheri@hotmail.co.uk</vt:lpwstr>
      </vt:variant>
      <vt:variant>
        <vt:lpwstr/>
      </vt:variant>
      <vt:variant>
        <vt:i4>5308464</vt:i4>
      </vt:variant>
      <vt:variant>
        <vt:i4>0</vt:i4>
      </vt:variant>
      <vt:variant>
        <vt:i4>0</vt:i4>
      </vt:variant>
      <vt:variant>
        <vt:i4>5</vt:i4>
      </vt:variant>
      <vt:variant>
        <vt:lpwstr>mailto:carleen@tiscali.co.uk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Mearns Primary PTA Valentine’s Dance</dc:title>
  <dc:creator>user</dc:creator>
  <cp:lastModifiedBy>HUGHES, GAIL</cp:lastModifiedBy>
  <cp:revision>2</cp:revision>
  <cp:lastPrinted>2013-08-25T08:08:00Z</cp:lastPrinted>
  <dcterms:created xsi:type="dcterms:W3CDTF">2017-02-23T14:16:00Z</dcterms:created>
  <dcterms:modified xsi:type="dcterms:W3CDTF">2017-02-23T14:16:00Z</dcterms:modified>
</cp:coreProperties>
</file>