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F6565" w14:textId="7BABC678" w:rsidR="00D63244" w:rsidRPr="00D63244" w:rsidRDefault="00D63244" w:rsidP="00D63244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D63244">
        <w:rPr>
          <w:rFonts w:ascii="Comic Sans MS" w:hAnsi="Comic Sans MS"/>
          <w:sz w:val="24"/>
          <w:szCs w:val="24"/>
        </w:rPr>
        <w:t>Dear Parent/</w:t>
      </w:r>
      <w:proofErr w:type="spellStart"/>
      <w:r w:rsidRPr="00D63244">
        <w:rPr>
          <w:rFonts w:ascii="Comic Sans MS" w:hAnsi="Comic Sans MS"/>
          <w:sz w:val="24"/>
          <w:szCs w:val="24"/>
        </w:rPr>
        <w:t>Carer</w:t>
      </w:r>
      <w:proofErr w:type="spellEnd"/>
      <w:r w:rsidR="00220421">
        <w:rPr>
          <w:rFonts w:ascii="Comic Sans MS" w:hAnsi="Comic Sans MS"/>
          <w:sz w:val="24"/>
          <w:szCs w:val="24"/>
        </w:rPr>
        <w:t>,</w:t>
      </w:r>
    </w:p>
    <w:p w14:paraId="5011C1D6" w14:textId="77777777" w:rsidR="00D63244" w:rsidRPr="00D63244" w:rsidRDefault="00D63244" w:rsidP="00D63244">
      <w:pPr>
        <w:rPr>
          <w:rFonts w:ascii="Comic Sans MS" w:hAnsi="Comic Sans MS"/>
          <w:sz w:val="24"/>
          <w:szCs w:val="24"/>
        </w:rPr>
      </w:pPr>
      <w:r w:rsidRPr="00D63244">
        <w:rPr>
          <w:rFonts w:ascii="Comic Sans MS" w:hAnsi="Comic Sans MS"/>
          <w:sz w:val="24"/>
          <w:szCs w:val="24"/>
        </w:rPr>
        <w:t xml:space="preserve">We must start by </w:t>
      </w:r>
      <w:r>
        <w:rPr>
          <w:rFonts w:ascii="Comic Sans MS" w:hAnsi="Comic Sans MS"/>
          <w:sz w:val="24"/>
          <w:szCs w:val="24"/>
        </w:rPr>
        <w:t>showing our gratitude and how thankful we are for the wonderful hardworking support</w:t>
      </w:r>
      <w:r w:rsidRPr="00D6324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Janet </w:t>
      </w:r>
      <w:proofErr w:type="spellStart"/>
      <w:r>
        <w:rPr>
          <w:rFonts w:ascii="Comic Sans MS" w:hAnsi="Comic Sans MS"/>
          <w:sz w:val="24"/>
          <w:szCs w:val="24"/>
        </w:rPr>
        <w:t>Olverman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Lis</w:t>
      </w:r>
      <w:proofErr w:type="spellEnd"/>
      <w:r>
        <w:rPr>
          <w:rFonts w:ascii="Comic Sans MS" w:hAnsi="Comic Sans MS"/>
          <w:sz w:val="24"/>
          <w:szCs w:val="24"/>
        </w:rPr>
        <w:t xml:space="preserve"> Jones and Roz Rae have provided in these</w:t>
      </w:r>
      <w:r w:rsidR="00FD3D6E">
        <w:rPr>
          <w:rFonts w:ascii="Comic Sans MS" w:hAnsi="Comic Sans MS"/>
          <w:sz w:val="24"/>
          <w:szCs w:val="24"/>
        </w:rPr>
        <w:t xml:space="preserve"> last 8 years or more to the PTA</w:t>
      </w:r>
      <w:r>
        <w:rPr>
          <w:rFonts w:ascii="Comic Sans MS" w:hAnsi="Comic Sans MS"/>
          <w:sz w:val="24"/>
          <w:szCs w:val="24"/>
        </w:rPr>
        <w:t>!</w:t>
      </w:r>
      <w:r w:rsidR="00FD3D6E">
        <w:rPr>
          <w:rFonts w:ascii="Comic Sans MS" w:hAnsi="Comic Sans MS"/>
          <w:sz w:val="24"/>
          <w:szCs w:val="24"/>
        </w:rPr>
        <w:t xml:space="preserve"> We wish them all the best!</w:t>
      </w:r>
    </w:p>
    <w:p w14:paraId="54460908" w14:textId="2823ACE0" w:rsidR="00D63244" w:rsidRPr="00D63244" w:rsidRDefault="00D63244" w:rsidP="00D63244">
      <w:pPr>
        <w:rPr>
          <w:rFonts w:ascii="Comic Sans MS" w:hAnsi="Comic Sans MS"/>
          <w:sz w:val="24"/>
          <w:szCs w:val="24"/>
        </w:rPr>
      </w:pPr>
      <w:r w:rsidRPr="00D63244">
        <w:rPr>
          <w:rFonts w:ascii="Comic Sans MS" w:hAnsi="Comic Sans MS"/>
          <w:sz w:val="24"/>
          <w:szCs w:val="24"/>
        </w:rPr>
        <w:t>We are delighted to announce that this year to date we have raised £</w:t>
      </w:r>
      <w:r w:rsidR="00220421">
        <w:rPr>
          <w:rFonts w:ascii="Comic Sans MS" w:hAnsi="Comic Sans MS"/>
          <w:sz w:val="24"/>
          <w:szCs w:val="24"/>
        </w:rPr>
        <w:t>11,</w:t>
      </w:r>
      <w:r w:rsidR="00033A32">
        <w:rPr>
          <w:rFonts w:ascii="Comic Sans MS" w:hAnsi="Comic Sans MS"/>
          <w:sz w:val="24"/>
          <w:szCs w:val="24"/>
        </w:rPr>
        <w:t>181 and ther</w:t>
      </w:r>
      <w:r w:rsidR="00220421">
        <w:rPr>
          <w:rFonts w:ascii="Comic Sans MS" w:hAnsi="Comic Sans MS"/>
          <w:sz w:val="24"/>
          <w:szCs w:val="24"/>
        </w:rPr>
        <w:t>efore we have surpassed our £10,</w:t>
      </w:r>
      <w:r w:rsidR="00033A32">
        <w:rPr>
          <w:rFonts w:ascii="Comic Sans MS" w:hAnsi="Comic Sans MS"/>
          <w:sz w:val="24"/>
          <w:szCs w:val="24"/>
        </w:rPr>
        <w:t>000 target!</w:t>
      </w:r>
    </w:p>
    <w:p w14:paraId="1DD54D07" w14:textId="4ECF83B3" w:rsidR="00D63244" w:rsidRDefault="00D63244" w:rsidP="00D63244">
      <w:pPr>
        <w:rPr>
          <w:rFonts w:ascii="Comic Sans MS" w:hAnsi="Comic Sans MS"/>
          <w:sz w:val="24"/>
          <w:szCs w:val="24"/>
        </w:rPr>
      </w:pPr>
      <w:r w:rsidRPr="00D63244">
        <w:rPr>
          <w:rFonts w:ascii="Comic Sans MS" w:hAnsi="Comic Sans MS"/>
          <w:sz w:val="24"/>
          <w:szCs w:val="24"/>
        </w:rPr>
        <w:t>T</w:t>
      </w:r>
      <w:r w:rsidR="006B4B40">
        <w:rPr>
          <w:rFonts w:ascii="Comic Sans MS" w:hAnsi="Comic Sans MS"/>
          <w:sz w:val="24"/>
          <w:szCs w:val="24"/>
        </w:rPr>
        <w:t>hank you for supporting the PTA and</w:t>
      </w:r>
      <w:r w:rsidRPr="00D63244">
        <w:rPr>
          <w:rFonts w:ascii="Comic Sans MS" w:hAnsi="Comic Sans MS"/>
          <w:sz w:val="24"/>
          <w:szCs w:val="24"/>
        </w:rPr>
        <w:t xml:space="preserve"> without your help we wouldn’t have been able to donate the following</w:t>
      </w:r>
      <w:r w:rsidR="00033A32">
        <w:rPr>
          <w:rFonts w:ascii="Comic Sans MS" w:hAnsi="Comic Sans MS"/>
          <w:sz w:val="24"/>
          <w:szCs w:val="24"/>
        </w:rPr>
        <w:t xml:space="preserve"> items in the past to the school</w:t>
      </w:r>
      <w:r w:rsidRPr="00D63244">
        <w:rPr>
          <w:rFonts w:ascii="Comic Sans MS" w:hAnsi="Comic Sans MS"/>
          <w:sz w:val="24"/>
          <w:szCs w:val="24"/>
        </w:rPr>
        <w:t>:</w:t>
      </w:r>
    </w:p>
    <w:p w14:paraId="1AF8C635" w14:textId="77777777" w:rsidR="00033A32" w:rsidRPr="00033A32" w:rsidRDefault="00033A32" w:rsidP="00033A32">
      <w:pPr>
        <w:numPr>
          <w:ilvl w:val="0"/>
          <w:numId w:val="1"/>
        </w:numPr>
        <w:suppressAutoHyphens/>
        <w:spacing w:before="0" w:after="0" w:line="240" w:lineRule="auto"/>
        <w:ind w:right="0"/>
        <w:rPr>
          <w:rFonts w:ascii="Comic Sans MS" w:hAnsi="Comic Sans MS" w:cs="Calibri"/>
          <w:sz w:val="24"/>
          <w:szCs w:val="24"/>
        </w:rPr>
      </w:pPr>
      <w:r w:rsidRPr="00033A32">
        <w:rPr>
          <w:rFonts w:ascii="Comic Sans MS" w:hAnsi="Comic Sans MS" w:cs="Calibri"/>
          <w:sz w:val="24"/>
          <w:szCs w:val="24"/>
        </w:rPr>
        <w:t>Sensory Spelling Boxes for each class</w:t>
      </w:r>
    </w:p>
    <w:p w14:paraId="54D8AFBA" w14:textId="77777777" w:rsidR="00033A32" w:rsidRPr="00033A32" w:rsidRDefault="00033A32" w:rsidP="00033A32">
      <w:pPr>
        <w:numPr>
          <w:ilvl w:val="0"/>
          <w:numId w:val="1"/>
        </w:numPr>
        <w:suppressAutoHyphens/>
        <w:spacing w:before="0" w:after="0" w:line="240" w:lineRule="auto"/>
        <w:ind w:right="0"/>
        <w:rPr>
          <w:rFonts w:ascii="Comic Sans MS" w:hAnsi="Comic Sans MS" w:cs="Calibri"/>
          <w:sz w:val="24"/>
          <w:szCs w:val="24"/>
        </w:rPr>
      </w:pPr>
      <w:proofErr w:type="spellStart"/>
      <w:r w:rsidRPr="00033A32">
        <w:rPr>
          <w:rFonts w:ascii="Comic Sans MS" w:hAnsi="Comic Sans MS" w:cs="Calibri"/>
          <w:sz w:val="24"/>
          <w:szCs w:val="24"/>
        </w:rPr>
        <w:t>Maths</w:t>
      </w:r>
      <w:proofErr w:type="spellEnd"/>
      <w:r w:rsidRPr="00033A32">
        <w:rPr>
          <w:rFonts w:ascii="Comic Sans MS" w:hAnsi="Comic Sans MS" w:cs="Calibri"/>
          <w:sz w:val="24"/>
          <w:szCs w:val="24"/>
        </w:rPr>
        <w:t xml:space="preserve"> Kits</w:t>
      </w:r>
    </w:p>
    <w:p w14:paraId="17DA4F8F" w14:textId="77777777" w:rsidR="00033A32" w:rsidRPr="00033A32" w:rsidRDefault="00033A32" w:rsidP="00033A32">
      <w:pPr>
        <w:numPr>
          <w:ilvl w:val="0"/>
          <w:numId w:val="1"/>
        </w:numPr>
        <w:suppressAutoHyphens/>
        <w:spacing w:before="0" w:after="0" w:line="240" w:lineRule="auto"/>
        <w:ind w:right="0"/>
        <w:rPr>
          <w:rFonts w:ascii="Comic Sans MS" w:hAnsi="Comic Sans MS" w:cs="Calibri"/>
          <w:sz w:val="24"/>
          <w:szCs w:val="24"/>
        </w:rPr>
      </w:pPr>
      <w:r w:rsidRPr="00033A32">
        <w:rPr>
          <w:rFonts w:ascii="Comic Sans MS" w:hAnsi="Comic Sans MS" w:cs="Calibri"/>
          <w:sz w:val="24"/>
          <w:szCs w:val="24"/>
        </w:rPr>
        <w:t>Kindle Covers</w:t>
      </w:r>
    </w:p>
    <w:p w14:paraId="2D2AE463" w14:textId="77777777" w:rsidR="00033A32" w:rsidRPr="00033A32" w:rsidRDefault="00033A32" w:rsidP="00033A32">
      <w:pPr>
        <w:numPr>
          <w:ilvl w:val="0"/>
          <w:numId w:val="1"/>
        </w:numPr>
        <w:suppressAutoHyphens/>
        <w:spacing w:before="0" w:after="0" w:line="240" w:lineRule="auto"/>
        <w:ind w:right="0"/>
        <w:rPr>
          <w:rFonts w:ascii="Comic Sans MS" w:hAnsi="Comic Sans MS" w:cs="Calibri"/>
          <w:sz w:val="24"/>
          <w:szCs w:val="24"/>
        </w:rPr>
      </w:pPr>
      <w:proofErr w:type="spellStart"/>
      <w:r w:rsidRPr="00033A32">
        <w:rPr>
          <w:rFonts w:ascii="Comic Sans MS" w:hAnsi="Comic Sans MS" w:cs="Calibri"/>
          <w:sz w:val="24"/>
          <w:szCs w:val="24"/>
        </w:rPr>
        <w:t>Vikingar</w:t>
      </w:r>
      <w:proofErr w:type="spellEnd"/>
      <w:r w:rsidRPr="00033A32">
        <w:rPr>
          <w:rFonts w:ascii="Comic Sans MS" w:hAnsi="Comic Sans MS" w:cs="Calibri"/>
          <w:sz w:val="24"/>
          <w:szCs w:val="24"/>
        </w:rPr>
        <w:t xml:space="preserve"> trip subsidy</w:t>
      </w:r>
    </w:p>
    <w:p w14:paraId="61886FB9" w14:textId="77777777" w:rsidR="00033A32" w:rsidRPr="00033A32" w:rsidRDefault="00033A32" w:rsidP="00033A32">
      <w:pPr>
        <w:numPr>
          <w:ilvl w:val="0"/>
          <w:numId w:val="1"/>
        </w:numPr>
        <w:suppressAutoHyphens/>
        <w:spacing w:before="0" w:after="0" w:line="240" w:lineRule="auto"/>
        <w:ind w:right="0"/>
        <w:rPr>
          <w:rFonts w:ascii="Comic Sans MS" w:hAnsi="Comic Sans MS" w:cs="Calibri"/>
          <w:sz w:val="24"/>
          <w:szCs w:val="24"/>
        </w:rPr>
      </w:pPr>
      <w:r w:rsidRPr="00033A32">
        <w:rPr>
          <w:rFonts w:ascii="Comic Sans MS" w:hAnsi="Comic Sans MS" w:cs="Calibri"/>
          <w:sz w:val="24"/>
          <w:szCs w:val="24"/>
        </w:rPr>
        <w:t>Playground Kits</w:t>
      </w:r>
    </w:p>
    <w:p w14:paraId="4A32EA2B" w14:textId="77777777" w:rsidR="00033A32" w:rsidRPr="00033A32" w:rsidRDefault="00033A32" w:rsidP="00033A32">
      <w:pPr>
        <w:numPr>
          <w:ilvl w:val="0"/>
          <w:numId w:val="1"/>
        </w:numPr>
        <w:suppressAutoHyphens/>
        <w:spacing w:before="0" w:after="0" w:line="240" w:lineRule="auto"/>
        <w:ind w:right="0"/>
        <w:rPr>
          <w:rFonts w:ascii="Comic Sans MS" w:hAnsi="Comic Sans MS" w:cs="Calibri"/>
          <w:sz w:val="24"/>
          <w:szCs w:val="24"/>
        </w:rPr>
      </w:pPr>
      <w:r w:rsidRPr="00033A32">
        <w:rPr>
          <w:rFonts w:ascii="Comic Sans MS" w:hAnsi="Comic Sans MS" w:cs="Calibri"/>
          <w:sz w:val="24"/>
          <w:szCs w:val="24"/>
        </w:rPr>
        <w:t>Christmas Parties</w:t>
      </w:r>
    </w:p>
    <w:p w14:paraId="1E4E44EC" w14:textId="77777777" w:rsidR="00033A32" w:rsidRPr="00033A32" w:rsidRDefault="00033A32" w:rsidP="00033A32">
      <w:pPr>
        <w:numPr>
          <w:ilvl w:val="0"/>
          <w:numId w:val="1"/>
        </w:numPr>
        <w:suppressAutoHyphens/>
        <w:spacing w:before="0" w:after="0" w:line="240" w:lineRule="auto"/>
        <w:ind w:right="0"/>
        <w:rPr>
          <w:rFonts w:ascii="Comic Sans MS" w:hAnsi="Comic Sans MS" w:cs="Calibri"/>
          <w:sz w:val="24"/>
          <w:szCs w:val="24"/>
        </w:rPr>
      </w:pPr>
      <w:r w:rsidRPr="00033A32">
        <w:rPr>
          <w:rFonts w:ascii="Comic Sans MS" w:hAnsi="Comic Sans MS" w:cs="Calibri"/>
          <w:sz w:val="24"/>
          <w:szCs w:val="24"/>
        </w:rPr>
        <w:t>Sports Day medals and stickers</w:t>
      </w:r>
    </w:p>
    <w:p w14:paraId="3BB6C848" w14:textId="77777777" w:rsidR="00033A32" w:rsidRPr="00033A32" w:rsidRDefault="00033A32" w:rsidP="00033A32">
      <w:pPr>
        <w:numPr>
          <w:ilvl w:val="0"/>
          <w:numId w:val="1"/>
        </w:numPr>
        <w:suppressAutoHyphens/>
        <w:spacing w:before="0" w:after="0" w:line="240" w:lineRule="auto"/>
        <w:ind w:right="0"/>
        <w:rPr>
          <w:rFonts w:ascii="Comic Sans MS" w:hAnsi="Comic Sans MS" w:cs="Calibri"/>
          <w:sz w:val="24"/>
          <w:szCs w:val="24"/>
        </w:rPr>
      </w:pPr>
      <w:r w:rsidRPr="00033A32">
        <w:rPr>
          <w:rFonts w:ascii="Comic Sans MS" w:hAnsi="Comic Sans MS" w:cs="Calibri"/>
          <w:sz w:val="24"/>
          <w:szCs w:val="24"/>
        </w:rPr>
        <w:t>Easter Egg Hunt Prizes</w:t>
      </w:r>
    </w:p>
    <w:p w14:paraId="6E2E54FC" w14:textId="77777777" w:rsidR="00033A32" w:rsidRPr="00033A32" w:rsidRDefault="00033A32" w:rsidP="00033A32">
      <w:pPr>
        <w:numPr>
          <w:ilvl w:val="0"/>
          <w:numId w:val="1"/>
        </w:numPr>
        <w:suppressAutoHyphens/>
        <w:spacing w:before="0" w:after="0" w:line="240" w:lineRule="auto"/>
        <w:ind w:right="0"/>
        <w:rPr>
          <w:rFonts w:ascii="Comic Sans MS" w:hAnsi="Comic Sans MS" w:cs="Calibri"/>
          <w:sz w:val="24"/>
          <w:szCs w:val="24"/>
        </w:rPr>
      </w:pPr>
      <w:r w:rsidRPr="00033A32">
        <w:rPr>
          <w:rFonts w:ascii="Comic Sans MS" w:hAnsi="Comic Sans MS" w:cs="Calibri"/>
          <w:sz w:val="24"/>
          <w:szCs w:val="24"/>
        </w:rPr>
        <w:t>Theatre workshop</w:t>
      </w:r>
    </w:p>
    <w:p w14:paraId="027F37CB" w14:textId="77777777" w:rsidR="00033A32" w:rsidRPr="00033A32" w:rsidRDefault="00033A32" w:rsidP="00033A32">
      <w:pPr>
        <w:numPr>
          <w:ilvl w:val="0"/>
          <w:numId w:val="1"/>
        </w:numPr>
        <w:suppressAutoHyphens/>
        <w:spacing w:before="0" w:after="0" w:line="240" w:lineRule="auto"/>
        <w:ind w:right="0"/>
        <w:rPr>
          <w:rFonts w:ascii="Comic Sans MS" w:hAnsi="Comic Sans MS" w:cs="Calibri"/>
          <w:sz w:val="24"/>
          <w:szCs w:val="24"/>
        </w:rPr>
      </w:pPr>
      <w:r w:rsidRPr="00033A32">
        <w:rPr>
          <w:rFonts w:ascii="Comic Sans MS" w:hAnsi="Comic Sans MS" w:cs="Calibri"/>
          <w:sz w:val="24"/>
          <w:szCs w:val="24"/>
        </w:rPr>
        <w:t xml:space="preserve">P5 Burns night </w:t>
      </w:r>
      <w:proofErr w:type="spellStart"/>
      <w:r w:rsidRPr="00033A32">
        <w:rPr>
          <w:rFonts w:ascii="Comic Sans MS" w:hAnsi="Comic Sans MS" w:cs="Calibri"/>
          <w:sz w:val="24"/>
          <w:szCs w:val="24"/>
        </w:rPr>
        <w:t>Ceilidh</w:t>
      </w:r>
      <w:proofErr w:type="spellEnd"/>
      <w:r w:rsidRPr="00033A32">
        <w:rPr>
          <w:rFonts w:ascii="Comic Sans MS" w:hAnsi="Comic Sans MS" w:cs="Calibri"/>
          <w:sz w:val="24"/>
          <w:szCs w:val="24"/>
        </w:rPr>
        <w:t xml:space="preserve"> band, tablet and provided the teas and coffee’s</w:t>
      </w:r>
    </w:p>
    <w:p w14:paraId="658C1E1E" w14:textId="77777777" w:rsidR="00033A32" w:rsidRPr="00033A32" w:rsidRDefault="00033A32" w:rsidP="00033A32">
      <w:pPr>
        <w:numPr>
          <w:ilvl w:val="0"/>
          <w:numId w:val="1"/>
        </w:numPr>
        <w:suppressAutoHyphens/>
        <w:spacing w:before="0" w:after="0" w:line="240" w:lineRule="auto"/>
        <w:ind w:right="0"/>
        <w:rPr>
          <w:rFonts w:ascii="Comic Sans MS" w:hAnsi="Comic Sans MS" w:cs="Calibri"/>
          <w:sz w:val="24"/>
          <w:szCs w:val="24"/>
        </w:rPr>
      </w:pPr>
      <w:r w:rsidRPr="00033A32">
        <w:rPr>
          <w:rFonts w:ascii="Comic Sans MS" w:hAnsi="Comic Sans MS" w:cs="Calibri"/>
          <w:sz w:val="24"/>
          <w:szCs w:val="24"/>
        </w:rPr>
        <w:t>Homework diaries</w:t>
      </w:r>
    </w:p>
    <w:p w14:paraId="4B6C47A8" w14:textId="77777777" w:rsidR="00033A32" w:rsidRDefault="00033A32" w:rsidP="00033A32">
      <w:pPr>
        <w:numPr>
          <w:ilvl w:val="0"/>
          <w:numId w:val="1"/>
        </w:numPr>
        <w:suppressAutoHyphens/>
        <w:spacing w:before="0" w:after="0" w:line="240" w:lineRule="auto"/>
        <w:ind w:right="0"/>
        <w:rPr>
          <w:rFonts w:ascii="Comic Sans MS" w:hAnsi="Comic Sans MS" w:cs="Calibri"/>
          <w:sz w:val="24"/>
          <w:szCs w:val="24"/>
        </w:rPr>
      </w:pPr>
      <w:r w:rsidRPr="00033A32">
        <w:rPr>
          <w:rFonts w:ascii="Comic Sans MS" w:hAnsi="Comic Sans MS" w:cs="Calibri"/>
          <w:sz w:val="24"/>
          <w:szCs w:val="24"/>
        </w:rPr>
        <w:t>P7 Leavers dance</w:t>
      </w:r>
    </w:p>
    <w:p w14:paraId="07E9D32C" w14:textId="3056EFEA" w:rsidR="00220421" w:rsidRPr="00033A32" w:rsidRDefault="00220421" w:rsidP="00033A32">
      <w:pPr>
        <w:numPr>
          <w:ilvl w:val="0"/>
          <w:numId w:val="1"/>
        </w:numPr>
        <w:suppressAutoHyphens/>
        <w:spacing w:before="0" w:after="0" w:line="240" w:lineRule="auto"/>
        <w:ind w:right="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Leavers school ties</w:t>
      </w:r>
    </w:p>
    <w:p w14:paraId="1405D1F3" w14:textId="77777777" w:rsidR="00033A32" w:rsidRDefault="00033A32" w:rsidP="00033A32">
      <w:pPr>
        <w:numPr>
          <w:ilvl w:val="0"/>
          <w:numId w:val="1"/>
        </w:numPr>
        <w:suppressAutoHyphens/>
        <w:spacing w:before="0" w:after="0" w:line="240" w:lineRule="auto"/>
        <w:ind w:right="0"/>
        <w:rPr>
          <w:rFonts w:ascii="Calibri" w:hAnsi="Calibri" w:cs="Calibri"/>
          <w:sz w:val="20"/>
          <w:szCs w:val="20"/>
        </w:rPr>
      </w:pPr>
      <w:r w:rsidRPr="00033A32">
        <w:rPr>
          <w:rFonts w:ascii="Comic Sans MS" w:hAnsi="Comic Sans MS" w:cs="Calibri"/>
          <w:sz w:val="24"/>
          <w:szCs w:val="24"/>
        </w:rPr>
        <w:t>Replacement of 6 large pencils in the playground.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3E54098E" w14:textId="77777777" w:rsidR="00033A32" w:rsidRDefault="00033A32" w:rsidP="00033A32">
      <w:pPr>
        <w:suppressAutoHyphens/>
        <w:spacing w:before="0" w:after="0" w:line="240" w:lineRule="auto"/>
        <w:ind w:left="0" w:right="0"/>
        <w:rPr>
          <w:rFonts w:ascii="Calibri" w:hAnsi="Calibri" w:cs="Calibri"/>
          <w:sz w:val="20"/>
          <w:szCs w:val="20"/>
        </w:rPr>
      </w:pPr>
    </w:p>
    <w:p w14:paraId="38FF61DB" w14:textId="66983A1B" w:rsidR="00033A32" w:rsidRPr="00033A32" w:rsidRDefault="00073BB1" w:rsidP="00033A32">
      <w:pPr>
        <w:suppressAutoHyphens/>
        <w:spacing w:before="0" w:after="0" w:line="240" w:lineRule="auto"/>
        <w:ind w:left="0" w:right="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The PTA has had another challenging year and we really need </w:t>
      </w:r>
      <w:r w:rsidR="006B4B40">
        <w:rPr>
          <w:rFonts w:ascii="Comic Sans MS" w:hAnsi="Comic Sans MS" w:cs="Calibri"/>
          <w:sz w:val="24"/>
          <w:szCs w:val="24"/>
        </w:rPr>
        <w:t xml:space="preserve">the </w:t>
      </w:r>
      <w:r>
        <w:rPr>
          <w:rFonts w:ascii="Comic Sans MS" w:hAnsi="Comic Sans MS" w:cs="Calibri"/>
          <w:sz w:val="24"/>
          <w:szCs w:val="24"/>
        </w:rPr>
        <w:t xml:space="preserve">support of the parents to raise a fantastic sum of money to </w:t>
      </w:r>
      <w:r w:rsidR="006B4B40">
        <w:rPr>
          <w:rFonts w:ascii="Comic Sans MS" w:hAnsi="Comic Sans MS" w:cs="Calibri"/>
          <w:sz w:val="24"/>
          <w:szCs w:val="24"/>
        </w:rPr>
        <w:t xml:space="preserve">help the </w:t>
      </w:r>
      <w:r>
        <w:rPr>
          <w:rFonts w:ascii="Comic Sans MS" w:hAnsi="Comic Sans MS" w:cs="Calibri"/>
          <w:sz w:val="24"/>
          <w:szCs w:val="24"/>
        </w:rPr>
        <w:t>school</w:t>
      </w:r>
      <w:r w:rsidR="006B4B40">
        <w:rPr>
          <w:rFonts w:ascii="Comic Sans MS" w:hAnsi="Comic Sans MS" w:cs="Calibri"/>
          <w:sz w:val="24"/>
          <w:szCs w:val="24"/>
        </w:rPr>
        <w:t xml:space="preserve"> which will benefit all of </w:t>
      </w:r>
      <w:r>
        <w:rPr>
          <w:rFonts w:ascii="Comic Sans MS" w:hAnsi="Comic Sans MS" w:cs="Calibri"/>
          <w:sz w:val="24"/>
          <w:szCs w:val="24"/>
        </w:rPr>
        <w:t>our children. Therefore</w:t>
      </w:r>
      <w:r w:rsidR="003E11AC">
        <w:rPr>
          <w:rFonts w:ascii="Comic Sans MS" w:hAnsi="Comic Sans MS" w:cs="Calibri"/>
          <w:sz w:val="24"/>
          <w:szCs w:val="24"/>
        </w:rPr>
        <w:t>,</w:t>
      </w:r>
      <w:r>
        <w:rPr>
          <w:rFonts w:ascii="Comic Sans MS" w:hAnsi="Comic Sans MS" w:cs="Calibri"/>
          <w:sz w:val="24"/>
          <w:szCs w:val="24"/>
        </w:rPr>
        <w:t xml:space="preserve"> please be advised that on the </w:t>
      </w:r>
      <w:r w:rsidRPr="00073BB1">
        <w:rPr>
          <w:rFonts w:ascii="Comic Sans MS" w:hAnsi="Comic Sans MS" w:cs="Calibri"/>
          <w:b/>
          <w:sz w:val="24"/>
          <w:szCs w:val="24"/>
        </w:rPr>
        <w:t>5</w:t>
      </w:r>
      <w:r w:rsidRPr="00073BB1">
        <w:rPr>
          <w:rFonts w:ascii="Comic Sans MS" w:hAnsi="Comic Sans MS" w:cs="Calibri"/>
          <w:b/>
          <w:sz w:val="24"/>
          <w:szCs w:val="24"/>
          <w:vertAlign w:val="superscript"/>
        </w:rPr>
        <w:t>th</w:t>
      </w:r>
      <w:r>
        <w:rPr>
          <w:rFonts w:ascii="Comic Sans MS" w:hAnsi="Comic Sans MS" w:cs="Calibri"/>
          <w:b/>
          <w:sz w:val="24"/>
          <w:szCs w:val="24"/>
        </w:rPr>
        <w:t xml:space="preserve"> September 2016 at </w:t>
      </w:r>
      <w:r w:rsidR="006B4B40">
        <w:rPr>
          <w:rFonts w:ascii="Comic Sans MS" w:hAnsi="Comic Sans MS" w:cs="Calibri"/>
          <w:b/>
          <w:sz w:val="24"/>
          <w:szCs w:val="24"/>
        </w:rPr>
        <w:t>7pm,</w:t>
      </w:r>
      <w:r>
        <w:rPr>
          <w:rFonts w:ascii="Comic Sans MS" w:hAnsi="Comic Sans MS" w:cs="Calibri"/>
          <w:sz w:val="24"/>
          <w:szCs w:val="24"/>
        </w:rPr>
        <w:t xml:space="preserve"> we will be holding our AGM meeting followed by </w:t>
      </w:r>
      <w:r w:rsidR="003E11AC">
        <w:rPr>
          <w:rFonts w:ascii="Comic Sans MS" w:hAnsi="Comic Sans MS" w:cs="Calibri"/>
          <w:sz w:val="24"/>
          <w:szCs w:val="24"/>
        </w:rPr>
        <w:t xml:space="preserve">our regular </w:t>
      </w:r>
      <w:r>
        <w:rPr>
          <w:rFonts w:ascii="Comic Sans MS" w:hAnsi="Comic Sans MS" w:cs="Calibri"/>
          <w:sz w:val="24"/>
          <w:szCs w:val="24"/>
        </w:rPr>
        <w:t xml:space="preserve">PTA meeting </w:t>
      </w:r>
      <w:r w:rsidR="003E11AC">
        <w:rPr>
          <w:rFonts w:ascii="Comic Sans MS" w:hAnsi="Comic Sans MS" w:cs="Calibri"/>
          <w:sz w:val="24"/>
          <w:szCs w:val="24"/>
        </w:rPr>
        <w:t>in</w:t>
      </w:r>
      <w:r>
        <w:rPr>
          <w:rFonts w:ascii="Comic Sans MS" w:hAnsi="Comic Sans MS" w:cs="Calibri"/>
          <w:sz w:val="24"/>
          <w:szCs w:val="24"/>
        </w:rPr>
        <w:t xml:space="preserve"> the new </w:t>
      </w:r>
      <w:r w:rsidR="003E11AC">
        <w:rPr>
          <w:rFonts w:ascii="Comic Sans MS" w:hAnsi="Comic Sans MS" w:cs="Calibri"/>
          <w:sz w:val="24"/>
          <w:szCs w:val="24"/>
        </w:rPr>
        <w:t xml:space="preserve">school </w:t>
      </w:r>
      <w:r>
        <w:rPr>
          <w:rFonts w:ascii="Comic Sans MS" w:hAnsi="Comic Sans MS" w:cs="Calibri"/>
          <w:sz w:val="24"/>
          <w:szCs w:val="24"/>
        </w:rPr>
        <w:t xml:space="preserve">conference room </w:t>
      </w:r>
      <w:r w:rsidR="003E11AC">
        <w:rPr>
          <w:rFonts w:ascii="Comic Sans MS" w:hAnsi="Comic Sans MS" w:cs="Calibri"/>
          <w:sz w:val="24"/>
          <w:szCs w:val="24"/>
        </w:rPr>
        <w:t>which is located beside the school office</w:t>
      </w:r>
      <w:r>
        <w:rPr>
          <w:rFonts w:ascii="Comic Sans MS" w:hAnsi="Comic Sans MS" w:cs="Calibri"/>
          <w:sz w:val="24"/>
          <w:szCs w:val="24"/>
        </w:rPr>
        <w:t>.</w:t>
      </w:r>
      <w:r w:rsidR="00762558">
        <w:rPr>
          <w:rFonts w:ascii="Comic Sans MS" w:hAnsi="Comic Sans MS" w:cs="Calibri"/>
          <w:sz w:val="24"/>
          <w:szCs w:val="24"/>
        </w:rPr>
        <w:t xml:space="preserve"> All </w:t>
      </w:r>
      <w:r w:rsidR="006B4B40">
        <w:rPr>
          <w:rFonts w:ascii="Comic Sans MS" w:hAnsi="Comic Sans MS" w:cs="Calibri"/>
          <w:sz w:val="24"/>
          <w:szCs w:val="24"/>
        </w:rPr>
        <w:t xml:space="preserve">are </w:t>
      </w:r>
      <w:r w:rsidR="00762558">
        <w:rPr>
          <w:rFonts w:ascii="Comic Sans MS" w:hAnsi="Comic Sans MS" w:cs="Calibri"/>
          <w:sz w:val="24"/>
          <w:szCs w:val="24"/>
        </w:rPr>
        <w:t>very welcome</w:t>
      </w:r>
      <w:r w:rsidR="006B4B40">
        <w:rPr>
          <w:rFonts w:ascii="Comic Sans MS" w:hAnsi="Comic Sans MS" w:cs="Calibri"/>
          <w:sz w:val="24"/>
          <w:szCs w:val="24"/>
        </w:rPr>
        <w:t xml:space="preserve"> to attend</w:t>
      </w:r>
      <w:r w:rsidR="00762558">
        <w:rPr>
          <w:rFonts w:ascii="Comic Sans MS" w:hAnsi="Comic Sans MS" w:cs="Calibri"/>
          <w:sz w:val="24"/>
          <w:szCs w:val="24"/>
        </w:rPr>
        <w:t>!</w:t>
      </w:r>
    </w:p>
    <w:p w14:paraId="3859DD29" w14:textId="77777777" w:rsidR="00033A32" w:rsidRPr="00D63244" w:rsidRDefault="00033A32" w:rsidP="00D63244">
      <w:pPr>
        <w:rPr>
          <w:rFonts w:ascii="Comic Sans MS" w:hAnsi="Comic Sans MS"/>
          <w:sz w:val="24"/>
          <w:szCs w:val="24"/>
        </w:rPr>
      </w:pPr>
    </w:p>
    <w:p w14:paraId="6A863620" w14:textId="77777777" w:rsidR="005C6AC5" w:rsidRDefault="005C6AC5"/>
    <w:sectPr w:rsidR="005C6AC5" w:rsidSect="006255FE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D1490" w14:textId="77777777" w:rsidR="003E11AC" w:rsidRDefault="003E11AC" w:rsidP="003E11AC">
      <w:pPr>
        <w:spacing w:before="0" w:after="0" w:line="240" w:lineRule="auto"/>
      </w:pPr>
      <w:r>
        <w:separator/>
      </w:r>
    </w:p>
  </w:endnote>
  <w:endnote w:type="continuationSeparator" w:id="0">
    <w:p w14:paraId="6C870F0F" w14:textId="77777777" w:rsidR="003E11AC" w:rsidRDefault="003E11AC" w:rsidP="003E11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C7904" w14:textId="77777777" w:rsidR="003E11AC" w:rsidRDefault="003E11AC" w:rsidP="003E11AC">
      <w:pPr>
        <w:spacing w:before="0" w:after="0" w:line="240" w:lineRule="auto"/>
      </w:pPr>
      <w:r>
        <w:separator/>
      </w:r>
    </w:p>
  </w:footnote>
  <w:footnote w:type="continuationSeparator" w:id="0">
    <w:p w14:paraId="5D3B4707" w14:textId="77777777" w:rsidR="003E11AC" w:rsidRDefault="003E11AC" w:rsidP="003E11A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C9105" w14:textId="03BC9A15" w:rsidR="003E11AC" w:rsidRDefault="00C96423" w:rsidP="00C96423">
    <w:pPr>
      <w:pStyle w:val="Header"/>
      <w:jc w:val="right"/>
    </w:pPr>
    <w:r w:rsidRPr="00270FC6">
      <w:rPr>
        <w:noProof/>
        <w:sz w:val="56"/>
        <w:szCs w:val="56"/>
      </w:rPr>
      <w:drawing>
        <wp:inline distT="0" distB="0" distL="0" distR="0" wp14:anchorId="756FB85F" wp14:editId="02A80781">
          <wp:extent cx="691563" cy="691563"/>
          <wp:effectExtent l="0" t="0" r="0" b="0"/>
          <wp:docPr id="12" name="Picture 1" descr="Mearns Primar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arns Primary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0352" cy="69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F13CC"/>
    <w:multiLevelType w:val="hybridMultilevel"/>
    <w:tmpl w:val="6DD60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44"/>
    <w:rsid w:val="00033A32"/>
    <w:rsid w:val="000423DA"/>
    <w:rsid w:val="00073BB1"/>
    <w:rsid w:val="00220421"/>
    <w:rsid w:val="002500D6"/>
    <w:rsid w:val="003E11AC"/>
    <w:rsid w:val="005C6AC5"/>
    <w:rsid w:val="006255FE"/>
    <w:rsid w:val="006B4B40"/>
    <w:rsid w:val="00762558"/>
    <w:rsid w:val="00C96423"/>
    <w:rsid w:val="00D63244"/>
    <w:rsid w:val="00FD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D977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63244"/>
    <w:pPr>
      <w:spacing w:before="200" w:after="200" w:line="276" w:lineRule="auto"/>
      <w:ind w:left="144" w:right="144"/>
    </w:pPr>
    <w:rPr>
      <w:rFonts w:eastAsiaTheme="minorHAnsi"/>
      <w:color w:val="262626" w:themeColor="text1" w:themeTint="D9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1A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1AC"/>
    <w:rPr>
      <w:rFonts w:eastAsiaTheme="minorHAnsi"/>
      <w:color w:val="262626" w:themeColor="text1" w:themeTint="D9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11A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1AC"/>
    <w:rPr>
      <w:rFonts w:eastAsiaTheme="minorHAnsi"/>
      <w:color w:val="262626" w:themeColor="text1" w:themeTint="D9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42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23"/>
    <w:rPr>
      <w:rFonts w:ascii="Tahoma" w:eastAsiaTheme="minorHAnsi" w:hAnsi="Tahoma" w:cs="Tahoma"/>
      <w:color w:val="262626" w:themeColor="text1" w:themeTint="D9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63244"/>
    <w:pPr>
      <w:spacing w:before="200" w:after="200" w:line="276" w:lineRule="auto"/>
      <w:ind w:left="144" w:right="144"/>
    </w:pPr>
    <w:rPr>
      <w:rFonts w:eastAsiaTheme="minorHAnsi"/>
      <w:color w:val="262626" w:themeColor="text1" w:themeTint="D9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1A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1AC"/>
    <w:rPr>
      <w:rFonts w:eastAsiaTheme="minorHAnsi"/>
      <w:color w:val="262626" w:themeColor="text1" w:themeTint="D9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11A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1AC"/>
    <w:rPr>
      <w:rFonts w:eastAsiaTheme="minorHAnsi"/>
      <w:color w:val="262626" w:themeColor="text1" w:themeTint="D9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42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23"/>
    <w:rPr>
      <w:rFonts w:ascii="Tahoma" w:eastAsiaTheme="minorHAnsi" w:hAnsi="Tahoma" w:cs="Tahoma"/>
      <w:color w:val="262626" w:themeColor="text1" w:themeTint="D9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MPH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Dos Santos Paton</dc:creator>
  <cp:lastModifiedBy>Patricia Dos Santos Paton</cp:lastModifiedBy>
  <cp:revision>2</cp:revision>
  <dcterms:created xsi:type="dcterms:W3CDTF">2016-08-22T11:48:00Z</dcterms:created>
  <dcterms:modified xsi:type="dcterms:W3CDTF">2016-08-22T11:48:00Z</dcterms:modified>
</cp:coreProperties>
</file>