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10" w:rsidRDefault="00F13B0C" w:rsidP="00B37F10">
      <w:pPr>
        <w:rPr>
          <w:rFonts w:ascii="Century Gothic" w:hAnsi="Century Gothic"/>
        </w:rPr>
      </w:pPr>
      <w:r>
        <w:rPr>
          <w:rFonts w:ascii="Times New Roman" w:hAnsi="Times New Roman"/>
          <w:noProof/>
          <w:sz w:val="24"/>
          <w:szCs w:val="24"/>
          <w:lang w:eastAsia="en-GB"/>
        </w:rPr>
        <w:drawing>
          <wp:anchor distT="0" distB="0" distL="114300" distR="114300" simplePos="0" relativeHeight="251660800" behindDoc="0" locked="0" layoutInCell="1" allowOverlap="1" wp14:anchorId="703C8503" wp14:editId="5CC7AB90">
            <wp:simplePos x="0" y="0"/>
            <wp:positionH relativeFrom="column">
              <wp:posOffset>5334000</wp:posOffset>
            </wp:positionH>
            <wp:positionV relativeFrom="paragraph">
              <wp:posOffset>-1014730</wp:posOffset>
            </wp:positionV>
            <wp:extent cx="1213485" cy="1081405"/>
            <wp:effectExtent l="0" t="0" r="5715" b="4445"/>
            <wp:wrapTight wrapText="bothSides">
              <wp:wrapPolygon edited="0">
                <wp:start x="0" y="0"/>
                <wp:lineTo x="0" y="21308"/>
                <wp:lineTo x="21363" y="21308"/>
                <wp:lineTo x="213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1081405"/>
                    </a:xfrm>
                    <a:prstGeom prst="rect">
                      <a:avLst/>
                    </a:prstGeom>
                    <a:noFill/>
                  </pic:spPr>
                </pic:pic>
              </a:graphicData>
            </a:graphic>
            <wp14:sizeRelH relativeFrom="page">
              <wp14:pctWidth>0</wp14:pctWidth>
            </wp14:sizeRelH>
            <wp14:sizeRelV relativeFrom="page">
              <wp14:pctHeight>0</wp14:pctHeight>
            </wp14:sizeRelV>
          </wp:anchor>
        </w:drawing>
      </w:r>
    </w:p>
    <w:p w:rsidR="00F13B0C" w:rsidRDefault="00F13B0C" w:rsidP="00B37F10">
      <w:pPr>
        <w:rPr>
          <w:rFonts w:ascii="Century Gothic" w:hAnsi="Century Gothic"/>
        </w:rPr>
      </w:pPr>
      <w:r>
        <w:rPr>
          <w:rFonts w:ascii="Century Gothic" w:hAnsi="Century Gothic"/>
        </w:rPr>
        <w:t>Dear Parents,</w:t>
      </w:r>
    </w:p>
    <w:p w:rsidR="00BD7487" w:rsidRDefault="00BD7487" w:rsidP="00B37F10">
      <w:pPr>
        <w:rPr>
          <w:rFonts w:ascii="Century Gothic" w:hAnsi="Century Gothic"/>
        </w:rPr>
      </w:pPr>
    </w:p>
    <w:p w:rsidR="00765CE8" w:rsidRDefault="005B0A93" w:rsidP="00273055">
      <w:pPr>
        <w:jc w:val="center"/>
        <w:rPr>
          <w:rFonts w:ascii="Century Gothic" w:hAnsi="Century Gothic"/>
          <w:b/>
          <w:u w:val="single"/>
        </w:rPr>
      </w:pPr>
      <w:r w:rsidRPr="00273055">
        <w:rPr>
          <w:rFonts w:ascii="Century Gothic" w:hAnsi="Century Gothic"/>
          <w:b/>
          <w:u w:val="single"/>
        </w:rPr>
        <w:t>Learning Provocations</w:t>
      </w:r>
    </w:p>
    <w:p w:rsidR="00273055" w:rsidRPr="00273055" w:rsidRDefault="00273055" w:rsidP="00273055">
      <w:pPr>
        <w:jc w:val="center"/>
        <w:rPr>
          <w:rFonts w:ascii="Century Gothic" w:hAnsi="Century Gothic"/>
          <w:b/>
          <w:u w:val="single"/>
        </w:rPr>
      </w:pPr>
    </w:p>
    <w:p w:rsidR="00FB0B75" w:rsidRPr="00FB0B75" w:rsidRDefault="00FB0B75" w:rsidP="00FB0B75">
      <w:pPr>
        <w:rPr>
          <w:rFonts w:ascii="Century Gothic" w:eastAsia="Calibri" w:hAnsi="Century Gothic"/>
        </w:rPr>
      </w:pPr>
      <w:r w:rsidRPr="00FB0B75">
        <w:rPr>
          <w:rFonts w:ascii="Century Gothic" w:eastAsia="Calibri" w:hAnsi="Century Gothic"/>
        </w:rPr>
        <w:t xml:space="preserve">Thank you to all for the wonderful learning provocations and curiosity promoting items handed in to the nursery this week. We have had shells, precious gems, buttons, ribbons and stones! If you haven’t completed the challenge yet, don’t worry – there is still time! See our website for more details: </w:t>
      </w:r>
      <w:hyperlink r:id="rId10" w:history="1">
        <w:r w:rsidRPr="00FB0B75">
          <w:rPr>
            <w:rFonts w:ascii="Century Gothic" w:eastAsia="Calibri" w:hAnsi="Century Gothic"/>
            <w:color w:val="0000FF"/>
            <w:u w:val="single"/>
          </w:rPr>
          <w:t>https://blogs.glowscotland.org.uk/er/IsobelMairFamilyCentre/2017/03/29/learning-provocateurs-challenge/</w:t>
        </w:r>
      </w:hyperlink>
    </w:p>
    <w:p w:rsidR="00F13B0C" w:rsidRDefault="00F13B0C" w:rsidP="00B37F10">
      <w:pPr>
        <w:rPr>
          <w:rFonts w:ascii="Century Gothic" w:hAnsi="Century Gothic"/>
        </w:rPr>
      </w:pPr>
      <w:bookmarkStart w:id="0" w:name="_GoBack"/>
      <w:bookmarkEnd w:id="0"/>
    </w:p>
    <w:p w:rsidR="00053365" w:rsidRDefault="00053365" w:rsidP="0022726E">
      <w:pPr>
        <w:jc w:val="center"/>
        <w:rPr>
          <w:rFonts w:ascii="Century Gothic" w:hAnsi="Century Gothic"/>
          <w:b/>
          <w:u w:val="single"/>
        </w:rPr>
      </w:pPr>
      <w:r w:rsidRPr="0022726E">
        <w:rPr>
          <w:rFonts w:ascii="Century Gothic" w:hAnsi="Century Gothic"/>
          <w:b/>
          <w:u w:val="single"/>
        </w:rPr>
        <w:t>Woodland Adventures</w:t>
      </w:r>
    </w:p>
    <w:p w:rsidR="00765CE8" w:rsidRDefault="00765CE8" w:rsidP="0022726E">
      <w:pPr>
        <w:jc w:val="center"/>
        <w:rPr>
          <w:rFonts w:ascii="Century Gothic" w:hAnsi="Century Gothic"/>
          <w:b/>
          <w:u w:val="single"/>
        </w:rPr>
      </w:pPr>
    </w:p>
    <w:p w:rsidR="00BD7487" w:rsidRDefault="00BD7487" w:rsidP="00BD7487">
      <w:pPr>
        <w:rPr>
          <w:rFonts w:ascii="Century Gothic" w:hAnsi="Century Gothic"/>
        </w:rPr>
      </w:pPr>
      <w:r>
        <w:rPr>
          <w:rFonts w:ascii="Century Gothic" w:hAnsi="Century Gothic"/>
        </w:rPr>
        <w:t>Our Woodland Adventures will continue this term</w:t>
      </w:r>
      <w:r w:rsidR="00765CE8">
        <w:rPr>
          <w:rFonts w:ascii="Century Gothic" w:hAnsi="Century Gothic"/>
        </w:rPr>
        <w:t xml:space="preserve"> w</w:t>
      </w:r>
      <w:r w:rsidR="009715EA">
        <w:rPr>
          <w:rFonts w:ascii="Century Gothic" w:hAnsi="Century Gothic"/>
        </w:rPr>
        <w:t>ith dates set as below</w:t>
      </w:r>
      <w:r w:rsidR="00765CE8">
        <w:rPr>
          <w:rFonts w:ascii="Century Gothic" w:hAnsi="Century Gothic"/>
        </w:rPr>
        <w:t>:</w:t>
      </w:r>
    </w:p>
    <w:p w:rsidR="00765CE8" w:rsidRDefault="00765CE8" w:rsidP="00BD7487">
      <w:pPr>
        <w:rPr>
          <w:rFonts w:ascii="Century Gothic" w:hAnsi="Century Gothic"/>
        </w:rPr>
      </w:pPr>
    </w:p>
    <w:p w:rsidR="00765CE8" w:rsidRDefault="00765CE8" w:rsidP="00765CE8">
      <w:pPr>
        <w:pStyle w:val="ListParagraph"/>
        <w:numPr>
          <w:ilvl w:val="0"/>
          <w:numId w:val="2"/>
        </w:numPr>
        <w:rPr>
          <w:rFonts w:ascii="Century Gothic" w:hAnsi="Century Gothic"/>
        </w:rPr>
      </w:pPr>
      <w:r>
        <w:rPr>
          <w:rFonts w:ascii="Century Gothic" w:hAnsi="Century Gothic"/>
        </w:rPr>
        <w:t>Friday 28</w:t>
      </w:r>
      <w:r w:rsidRPr="00765CE8">
        <w:rPr>
          <w:rFonts w:ascii="Century Gothic" w:hAnsi="Century Gothic"/>
          <w:vertAlign w:val="superscript"/>
        </w:rPr>
        <w:t>th</w:t>
      </w:r>
      <w:r>
        <w:rPr>
          <w:rFonts w:ascii="Century Gothic" w:hAnsi="Century Gothic"/>
        </w:rPr>
        <w:t xml:space="preserve"> April with Donna</w:t>
      </w:r>
      <w:r w:rsidR="002F338E">
        <w:rPr>
          <w:rFonts w:ascii="Century Gothic" w:hAnsi="Century Gothic"/>
        </w:rPr>
        <w:t xml:space="preserve"> </w:t>
      </w:r>
    </w:p>
    <w:p w:rsidR="00765CE8" w:rsidRDefault="00765CE8" w:rsidP="00765CE8">
      <w:pPr>
        <w:pStyle w:val="ListParagraph"/>
        <w:numPr>
          <w:ilvl w:val="0"/>
          <w:numId w:val="2"/>
        </w:numPr>
        <w:rPr>
          <w:rFonts w:ascii="Century Gothic" w:hAnsi="Century Gothic"/>
        </w:rPr>
      </w:pPr>
      <w:r>
        <w:rPr>
          <w:rFonts w:ascii="Century Gothic" w:hAnsi="Century Gothic"/>
        </w:rPr>
        <w:t>Wednesday 3</w:t>
      </w:r>
      <w:r w:rsidRPr="00765CE8">
        <w:rPr>
          <w:rFonts w:ascii="Century Gothic" w:hAnsi="Century Gothic"/>
          <w:vertAlign w:val="superscript"/>
        </w:rPr>
        <w:t>rd</w:t>
      </w:r>
      <w:r>
        <w:rPr>
          <w:rFonts w:ascii="Century Gothic" w:hAnsi="Century Gothic"/>
        </w:rPr>
        <w:t xml:space="preserve"> May with Isla </w:t>
      </w:r>
    </w:p>
    <w:p w:rsidR="002F338E" w:rsidRDefault="002F338E" w:rsidP="002F338E">
      <w:pPr>
        <w:rPr>
          <w:rFonts w:ascii="Century Gothic" w:hAnsi="Century Gothic"/>
        </w:rPr>
      </w:pPr>
    </w:p>
    <w:p w:rsidR="002F338E" w:rsidRDefault="002F338E" w:rsidP="002F338E">
      <w:pPr>
        <w:rPr>
          <w:rFonts w:ascii="Century Gothic" w:hAnsi="Century Gothic"/>
        </w:rPr>
      </w:pPr>
    </w:p>
    <w:p w:rsidR="00B6653F" w:rsidRDefault="00B6653F" w:rsidP="0022726E">
      <w:pPr>
        <w:pStyle w:val="NoSpacing"/>
        <w:jc w:val="center"/>
        <w:rPr>
          <w:rFonts w:ascii="Century Gothic" w:hAnsi="Century Gothic"/>
          <w:b/>
          <w:u w:val="single"/>
          <w:lang w:val="en" w:eastAsia="en-GB"/>
        </w:rPr>
      </w:pPr>
      <w:r w:rsidRPr="0022726E">
        <w:rPr>
          <w:rFonts w:ascii="Century Gothic" w:hAnsi="Century Gothic"/>
          <w:b/>
          <w:u w:val="single"/>
          <w:lang w:val="en" w:eastAsia="en-GB"/>
        </w:rPr>
        <w:t>Balta TACPAC</w:t>
      </w:r>
      <w:r w:rsidR="002F338E">
        <w:rPr>
          <w:rFonts w:ascii="Century Gothic" w:hAnsi="Century Gothic"/>
          <w:b/>
          <w:u w:val="single"/>
          <w:lang w:val="en" w:eastAsia="en-GB"/>
        </w:rPr>
        <w:t>/Coffee and Chat</w:t>
      </w:r>
    </w:p>
    <w:p w:rsidR="0022726E" w:rsidRPr="0022726E" w:rsidRDefault="0022726E" w:rsidP="0022726E">
      <w:pPr>
        <w:pStyle w:val="NoSpacing"/>
        <w:jc w:val="center"/>
        <w:rPr>
          <w:rFonts w:ascii="Century Gothic" w:hAnsi="Century Gothic"/>
          <w:b/>
          <w:u w:val="single"/>
          <w:lang w:val="en" w:eastAsia="en-GB"/>
        </w:rPr>
      </w:pPr>
    </w:p>
    <w:p w:rsidR="00273055" w:rsidRDefault="002F338E" w:rsidP="00A254A9">
      <w:pPr>
        <w:pStyle w:val="NoSpacing"/>
        <w:rPr>
          <w:rFonts w:ascii="Century Gothic" w:hAnsi="Century Gothic"/>
          <w:lang w:val="en" w:eastAsia="en-GB"/>
        </w:rPr>
      </w:pPr>
      <w:r>
        <w:rPr>
          <w:rFonts w:ascii="Century Gothic" w:hAnsi="Century Gothic"/>
          <w:lang w:val="en" w:eastAsia="en-GB"/>
        </w:rPr>
        <w:t>Isla invites all parents along on Monday 24</w:t>
      </w:r>
      <w:r w:rsidRPr="002F338E">
        <w:rPr>
          <w:rFonts w:ascii="Century Gothic" w:hAnsi="Century Gothic"/>
          <w:vertAlign w:val="superscript"/>
          <w:lang w:val="en" w:eastAsia="en-GB"/>
        </w:rPr>
        <w:t>th</w:t>
      </w:r>
      <w:r>
        <w:rPr>
          <w:rFonts w:ascii="Century Gothic" w:hAnsi="Century Gothic"/>
          <w:lang w:val="en" w:eastAsia="en-GB"/>
        </w:rPr>
        <w:t xml:space="preserve"> for parent and child TACPAC followed by coffee and chat. Both morning</w:t>
      </w:r>
      <w:r w:rsidR="00273055">
        <w:rPr>
          <w:rFonts w:ascii="Century Gothic" w:hAnsi="Century Gothic"/>
          <w:lang w:val="en" w:eastAsia="en-GB"/>
        </w:rPr>
        <w:t xml:space="preserve"> and afternoon sessions welcome – morning session at 10.15am and afternoon session at 2pm. </w:t>
      </w:r>
    </w:p>
    <w:p w:rsidR="002C0D17" w:rsidRDefault="002F338E" w:rsidP="00A254A9">
      <w:pPr>
        <w:pStyle w:val="NoSpacing"/>
        <w:rPr>
          <w:rFonts w:ascii="Century Gothic" w:hAnsi="Century Gothic"/>
          <w:lang w:val="en" w:eastAsia="en-GB"/>
        </w:rPr>
      </w:pPr>
      <w:r>
        <w:rPr>
          <w:rFonts w:ascii="Century Gothic" w:hAnsi="Century Gothic"/>
          <w:lang w:val="en" w:eastAsia="en-GB"/>
        </w:rPr>
        <w:t>If you have not participated in TACPAC before, Isla will guide you along!</w:t>
      </w:r>
    </w:p>
    <w:p w:rsidR="002F338E" w:rsidRDefault="002F338E" w:rsidP="00A254A9">
      <w:pPr>
        <w:pStyle w:val="NoSpacing"/>
        <w:rPr>
          <w:rFonts w:ascii="Century Gothic" w:hAnsi="Century Gothic"/>
          <w:lang w:val="en" w:eastAsia="en-GB"/>
        </w:rPr>
      </w:pPr>
    </w:p>
    <w:p w:rsidR="00EF500E" w:rsidRDefault="00EF500E" w:rsidP="002F338E">
      <w:pPr>
        <w:pStyle w:val="NoSpacing"/>
        <w:rPr>
          <w:rFonts w:ascii="Century Gothic" w:hAnsi="Century Gothic"/>
          <w:lang w:val="en" w:eastAsia="en-GB"/>
        </w:rPr>
      </w:pPr>
    </w:p>
    <w:p w:rsidR="009F50EF" w:rsidRDefault="00273055" w:rsidP="00EF500E">
      <w:pPr>
        <w:jc w:val="center"/>
        <w:rPr>
          <w:rFonts w:ascii="Century Gothic" w:hAnsi="Century Gothic"/>
          <w:b/>
          <w:u w:val="single"/>
        </w:rPr>
      </w:pPr>
      <w:r>
        <w:rPr>
          <w:rFonts w:ascii="Century Gothic" w:hAnsi="Century Gothic"/>
          <w:b/>
          <w:u w:val="single"/>
        </w:rPr>
        <w:t>Photo M</w:t>
      </w:r>
      <w:r w:rsidR="00EF500E">
        <w:rPr>
          <w:rFonts w:ascii="Century Gothic" w:hAnsi="Century Gothic"/>
          <w:b/>
          <w:u w:val="single"/>
        </w:rPr>
        <w:t>agic</w:t>
      </w:r>
    </w:p>
    <w:p w:rsidR="00EF500E" w:rsidRDefault="00EF500E" w:rsidP="00EF500E">
      <w:pPr>
        <w:jc w:val="center"/>
        <w:rPr>
          <w:rFonts w:ascii="Century Gothic" w:hAnsi="Century Gothic"/>
          <w:b/>
          <w:u w:val="single"/>
        </w:rPr>
      </w:pPr>
    </w:p>
    <w:p w:rsidR="00EF500E" w:rsidRDefault="00596F02" w:rsidP="00053365">
      <w:pPr>
        <w:rPr>
          <w:rFonts w:ascii="Century Gothic" w:hAnsi="Century Gothic"/>
        </w:rPr>
      </w:pPr>
      <w:r>
        <w:rPr>
          <w:rFonts w:ascii="Century Gothic" w:hAnsi="Century Gothic"/>
        </w:rPr>
        <w:t>Brian and Morag from Photo M</w:t>
      </w:r>
      <w:r w:rsidR="00EF500E">
        <w:rPr>
          <w:rFonts w:ascii="Century Gothic" w:hAnsi="Century Gothic"/>
        </w:rPr>
        <w:t>agic will be visiting IMFC on Tuesday 25</w:t>
      </w:r>
      <w:r w:rsidR="00EF500E" w:rsidRPr="00EF500E">
        <w:rPr>
          <w:rFonts w:ascii="Century Gothic" w:hAnsi="Century Gothic"/>
          <w:vertAlign w:val="superscript"/>
        </w:rPr>
        <w:t>th</w:t>
      </w:r>
      <w:r w:rsidR="00EF500E">
        <w:rPr>
          <w:rFonts w:ascii="Century Gothic" w:hAnsi="Century Gothic"/>
        </w:rPr>
        <w:t xml:space="preserve"> April.  All children present on the day will have photographs taken and a proof will be sent home. Parents can make purchases as they wish. </w:t>
      </w:r>
      <w:r w:rsidR="00204C38">
        <w:rPr>
          <w:rFonts w:ascii="Century Gothic" w:hAnsi="Century Gothic"/>
        </w:rPr>
        <w:t xml:space="preserve">You are welcome to bring any siblings along to the photo shoot if you wish, but please notify Brian and Morag in advance if you wish to do this: 0141 616 3167 or email </w:t>
      </w:r>
      <w:hyperlink r:id="rId11" w:history="1">
        <w:r w:rsidR="00204C38" w:rsidRPr="002C0C74">
          <w:rPr>
            <w:rStyle w:val="Hyperlink"/>
            <w:rFonts w:ascii="Century Gothic" w:hAnsi="Century Gothic"/>
          </w:rPr>
          <w:t>photo.magic@hotmail.co.uk</w:t>
        </w:r>
      </w:hyperlink>
    </w:p>
    <w:p w:rsidR="00204C38" w:rsidRDefault="00204C38" w:rsidP="00053365">
      <w:pPr>
        <w:rPr>
          <w:rFonts w:ascii="Century Gothic" w:hAnsi="Century Gothic"/>
        </w:rPr>
      </w:pPr>
    </w:p>
    <w:p w:rsidR="00204C38" w:rsidRDefault="00204C38" w:rsidP="00053365">
      <w:pPr>
        <w:rPr>
          <w:rFonts w:ascii="Century Gothic" w:hAnsi="Century Gothic"/>
        </w:rPr>
      </w:pPr>
      <w:r>
        <w:rPr>
          <w:rFonts w:ascii="Century Gothic" w:hAnsi="Century Gothic"/>
        </w:rPr>
        <w:t>All children in attendance on the day will have their photograph taken unless advised otherwise. Please let us know by 24</w:t>
      </w:r>
      <w:r w:rsidRPr="00204C38">
        <w:rPr>
          <w:rFonts w:ascii="Century Gothic" w:hAnsi="Century Gothic"/>
          <w:vertAlign w:val="superscript"/>
        </w:rPr>
        <w:t>th</w:t>
      </w:r>
      <w:r>
        <w:rPr>
          <w:rFonts w:ascii="Century Gothic" w:hAnsi="Century Gothic"/>
        </w:rPr>
        <w:t xml:space="preserve"> April if you do not wish your child to be photographed. </w:t>
      </w:r>
    </w:p>
    <w:p w:rsidR="00204C38" w:rsidRDefault="00204C38" w:rsidP="00053365">
      <w:pPr>
        <w:rPr>
          <w:rFonts w:ascii="Century Gothic" w:hAnsi="Century Gothic"/>
        </w:rPr>
      </w:pPr>
    </w:p>
    <w:p w:rsidR="00870DEE" w:rsidRPr="003F7604" w:rsidRDefault="00204C38" w:rsidP="003F7604">
      <w:pPr>
        <w:jc w:val="center"/>
        <w:rPr>
          <w:rFonts w:ascii="Century Gothic" w:hAnsi="Century Gothic"/>
          <w:b/>
          <w:u w:val="single"/>
        </w:rPr>
      </w:pPr>
      <w:proofErr w:type="spellStart"/>
      <w:r>
        <w:rPr>
          <w:rFonts w:ascii="Century Gothic" w:hAnsi="Century Gothic"/>
          <w:b/>
          <w:u w:val="single"/>
        </w:rPr>
        <w:t>Bookbug</w:t>
      </w:r>
      <w:proofErr w:type="spellEnd"/>
      <w:r>
        <w:rPr>
          <w:rFonts w:ascii="Century Gothic" w:hAnsi="Century Gothic"/>
          <w:b/>
          <w:u w:val="single"/>
        </w:rPr>
        <w:t xml:space="preserve"> Sessions</w:t>
      </w:r>
    </w:p>
    <w:p w:rsidR="00985116" w:rsidRDefault="00985116" w:rsidP="009F50EF">
      <w:pPr>
        <w:rPr>
          <w:rFonts w:ascii="Century Gothic" w:hAnsi="Century Gothic"/>
          <w:u w:val="single"/>
        </w:rPr>
      </w:pPr>
    </w:p>
    <w:p w:rsidR="003F7604" w:rsidRPr="00985116" w:rsidRDefault="00204C38" w:rsidP="009F50EF">
      <w:pPr>
        <w:rPr>
          <w:rFonts w:ascii="Century Gothic" w:hAnsi="Century Gothic"/>
        </w:rPr>
      </w:pPr>
      <w:r>
        <w:rPr>
          <w:rFonts w:ascii="Century Gothic" w:hAnsi="Century Gothic"/>
        </w:rPr>
        <w:t xml:space="preserve">Remember to stay for </w:t>
      </w:r>
      <w:proofErr w:type="spellStart"/>
      <w:r>
        <w:rPr>
          <w:rFonts w:ascii="Century Gothic" w:hAnsi="Century Gothic"/>
        </w:rPr>
        <w:t>Bookbug</w:t>
      </w:r>
      <w:proofErr w:type="spellEnd"/>
      <w:r>
        <w:rPr>
          <w:rFonts w:ascii="Century Gothic" w:hAnsi="Century Gothic"/>
        </w:rPr>
        <w:t xml:space="preserve"> with your child on Monday. Johanne is running weekly </w:t>
      </w:r>
      <w:proofErr w:type="spellStart"/>
      <w:r>
        <w:rPr>
          <w:rFonts w:ascii="Century Gothic" w:hAnsi="Century Gothic"/>
        </w:rPr>
        <w:t>Bookbug</w:t>
      </w:r>
      <w:proofErr w:type="spellEnd"/>
      <w:r>
        <w:rPr>
          <w:rFonts w:ascii="Century Gothic" w:hAnsi="Century Gothic"/>
        </w:rPr>
        <w:t xml:space="preserve"> sessions in the parent’s room. Please come along. A planner is on the parent room door. </w:t>
      </w:r>
    </w:p>
    <w:p w:rsidR="003F7604" w:rsidRDefault="003F7604" w:rsidP="003F7604">
      <w:pPr>
        <w:rPr>
          <w:rFonts w:eastAsia="Calibri"/>
        </w:rPr>
      </w:pPr>
    </w:p>
    <w:p w:rsidR="00EC21B1" w:rsidRDefault="00EC21B1" w:rsidP="007314CE">
      <w:pPr>
        <w:jc w:val="center"/>
        <w:rPr>
          <w:rFonts w:ascii="Century Gothic" w:eastAsia="Calibri" w:hAnsi="Century Gothic"/>
          <w:b/>
          <w:u w:val="single"/>
        </w:rPr>
      </w:pPr>
    </w:p>
    <w:p w:rsidR="00EC21B1" w:rsidRDefault="00EC21B1" w:rsidP="007314CE">
      <w:pPr>
        <w:jc w:val="center"/>
        <w:rPr>
          <w:rFonts w:ascii="Century Gothic" w:eastAsia="Calibri" w:hAnsi="Century Gothic"/>
          <w:b/>
          <w:u w:val="single"/>
        </w:rPr>
      </w:pPr>
    </w:p>
    <w:p w:rsidR="00EC21B1" w:rsidRDefault="00EC21B1" w:rsidP="007314CE">
      <w:pPr>
        <w:jc w:val="center"/>
        <w:rPr>
          <w:rFonts w:ascii="Century Gothic" w:eastAsia="Calibri" w:hAnsi="Century Gothic"/>
          <w:b/>
          <w:u w:val="single"/>
        </w:rPr>
      </w:pPr>
    </w:p>
    <w:p w:rsidR="00EC21B1" w:rsidRDefault="00EC21B1" w:rsidP="007314CE">
      <w:pPr>
        <w:jc w:val="center"/>
        <w:rPr>
          <w:rFonts w:ascii="Century Gothic" w:eastAsia="Calibri" w:hAnsi="Century Gothic"/>
          <w:b/>
          <w:u w:val="single"/>
        </w:rPr>
      </w:pPr>
    </w:p>
    <w:p w:rsidR="00EC21B1" w:rsidRDefault="00EC21B1" w:rsidP="007314CE">
      <w:pPr>
        <w:jc w:val="center"/>
        <w:rPr>
          <w:rFonts w:ascii="Century Gothic" w:eastAsia="Calibri" w:hAnsi="Century Gothic"/>
          <w:b/>
          <w:u w:val="single"/>
        </w:rPr>
      </w:pPr>
    </w:p>
    <w:p w:rsidR="007314CE" w:rsidRDefault="007314CE" w:rsidP="007314CE">
      <w:pPr>
        <w:jc w:val="center"/>
        <w:rPr>
          <w:rFonts w:ascii="Century Gothic" w:eastAsia="Calibri" w:hAnsi="Century Gothic"/>
          <w:b/>
          <w:u w:val="single"/>
        </w:rPr>
      </w:pPr>
      <w:r>
        <w:rPr>
          <w:rFonts w:ascii="Century Gothic" w:eastAsia="Calibri" w:hAnsi="Century Gothic"/>
          <w:b/>
          <w:u w:val="single"/>
        </w:rPr>
        <w:t>Parent Q</w:t>
      </w:r>
      <w:r w:rsidRPr="007314CE">
        <w:rPr>
          <w:rFonts w:ascii="Century Gothic" w:eastAsia="Calibri" w:hAnsi="Century Gothic"/>
          <w:b/>
          <w:u w:val="single"/>
        </w:rPr>
        <w:t>uestionnaire</w:t>
      </w:r>
    </w:p>
    <w:p w:rsidR="007314CE" w:rsidRDefault="007314CE" w:rsidP="007314CE">
      <w:pPr>
        <w:jc w:val="center"/>
        <w:rPr>
          <w:rFonts w:ascii="Century Gothic" w:eastAsia="Calibri" w:hAnsi="Century Gothic"/>
          <w:b/>
          <w:u w:val="single"/>
        </w:rPr>
      </w:pPr>
    </w:p>
    <w:p w:rsidR="00BD1A8A" w:rsidRDefault="007314CE" w:rsidP="007314CE">
      <w:pPr>
        <w:rPr>
          <w:rFonts w:ascii="Century Gothic" w:eastAsia="Calibri" w:hAnsi="Century Gothic"/>
        </w:rPr>
      </w:pPr>
      <w:r>
        <w:rPr>
          <w:rFonts w:ascii="Century Gothic" w:eastAsia="Calibri" w:hAnsi="Century Gothic"/>
        </w:rPr>
        <w:t xml:space="preserve">We have had </w:t>
      </w:r>
      <w:r w:rsidR="00BD1A8A">
        <w:rPr>
          <w:rFonts w:ascii="Century Gothic" w:eastAsia="Calibri" w:hAnsi="Century Gothic"/>
        </w:rPr>
        <w:t xml:space="preserve">just </w:t>
      </w:r>
      <w:r>
        <w:rPr>
          <w:rFonts w:ascii="Century Gothic" w:eastAsia="Calibri" w:hAnsi="Century Gothic"/>
        </w:rPr>
        <w:t xml:space="preserve">26 completed </w:t>
      </w:r>
      <w:r w:rsidR="00BD1A8A">
        <w:rPr>
          <w:rFonts w:ascii="Century Gothic" w:eastAsia="Calibri" w:hAnsi="Century Gothic"/>
        </w:rPr>
        <w:t xml:space="preserve">parent questionnaire returns. Please take a few minutes to visit our website and complete if you have not already done so. </w:t>
      </w:r>
    </w:p>
    <w:p w:rsidR="00BD1A8A" w:rsidRDefault="00BD1A8A" w:rsidP="007314CE">
      <w:pPr>
        <w:rPr>
          <w:rFonts w:ascii="Century Gothic" w:eastAsia="Calibri" w:hAnsi="Century Gothic"/>
        </w:rPr>
      </w:pPr>
      <w:r>
        <w:rPr>
          <w:rFonts w:ascii="Century Gothic" w:eastAsia="Calibri" w:hAnsi="Century Gothic"/>
        </w:rPr>
        <w:t xml:space="preserve">Many thanks. </w:t>
      </w:r>
      <w:hyperlink r:id="rId12" w:history="1">
        <w:r w:rsidR="00EC21B1" w:rsidRPr="002C0C74">
          <w:rPr>
            <w:rStyle w:val="Hyperlink"/>
            <w:rFonts w:ascii="Century Gothic" w:eastAsia="Calibri" w:hAnsi="Century Gothic"/>
          </w:rPr>
          <w:t>https://blogs.glowscotland.org.uk/er/IsobelMairFamilyCentre/2017/04/12/remember-to-take-a-m</w:t>
        </w:r>
        <w:r w:rsidR="00EC21B1" w:rsidRPr="002C0C74">
          <w:rPr>
            <w:rStyle w:val="Hyperlink"/>
            <w:rFonts w:ascii="Century Gothic" w:eastAsia="Calibri" w:hAnsi="Century Gothic"/>
          </w:rPr>
          <w:t>i</w:t>
        </w:r>
        <w:r w:rsidR="00EC21B1" w:rsidRPr="002C0C74">
          <w:rPr>
            <w:rStyle w:val="Hyperlink"/>
            <w:rFonts w:ascii="Century Gothic" w:eastAsia="Calibri" w:hAnsi="Century Gothic"/>
          </w:rPr>
          <w:t>nute-to-complete-our-questionnaire/</w:t>
        </w:r>
      </w:hyperlink>
    </w:p>
    <w:p w:rsidR="00EC21B1" w:rsidRDefault="00EC21B1" w:rsidP="007314CE">
      <w:pPr>
        <w:rPr>
          <w:rFonts w:ascii="Century Gothic" w:eastAsia="Calibri" w:hAnsi="Century Gothic"/>
        </w:rPr>
      </w:pPr>
    </w:p>
    <w:p w:rsidR="009F50EF" w:rsidRPr="009715EA" w:rsidRDefault="009F50EF" w:rsidP="009715EA">
      <w:pPr>
        <w:jc w:val="center"/>
        <w:rPr>
          <w:rFonts w:ascii="Century Gothic" w:hAnsi="Century Gothic"/>
          <w:b/>
          <w:u w:val="single"/>
        </w:rPr>
      </w:pPr>
      <w:r w:rsidRPr="009715EA">
        <w:rPr>
          <w:rFonts w:ascii="Century Gothic" w:hAnsi="Century Gothic"/>
          <w:b/>
          <w:u w:val="single"/>
        </w:rPr>
        <w:t>Dates for Your Diary</w:t>
      </w:r>
    </w:p>
    <w:p w:rsidR="009715EA" w:rsidRDefault="009715EA" w:rsidP="009F50EF">
      <w:pPr>
        <w:rPr>
          <w:rFonts w:ascii="Century Gothic" w:hAnsi="Century Gothic"/>
        </w:rPr>
      </w:pPr>
    </w:p>
    <w:p w:rsidR="009715EA" w:rsidRDefault="009715EA" w:rsidP="009F50EF">
      <w:pPr>
        <w:rPr>
          <w:rFonts w:ascii="Century Gothic" w:hAnsi="Century Gothic"/>
        </w:rPr>
      </w:pPr>
      <w:r>
        <w:rPr>
          <w:rFonts w:ascii="Century Gothic" w:hAnsi="Century Gothic"/>
        </w:rPr>
        <w:t>Monday 24</w:t>
      </w:r>
      <w:r w:rsidRPr="009715EA">
        <w:rPr>
          <w:rFonts w:ascii="Century Gothic" w:hAnsi="Century Gothic"/>
          <w:vertAlign w:val="superscript"/>
        </w:rPr>
        <w:t>th</w:t>
      </w:r>
      <w:r>
        <w:rPr>
          <w:rFonts w:ascii="Century Gothic" w:hAnsi="Century Gothic"/>
        </w:rPr>
        <w:t xml:space="preserve"> April </w:t>
      </w:r>
      <w:r w:rsidR="007E05CA">
        <w:rPr>
          <w:rFonts w:ascii="Century Gothic" w:hAnsi="Century Gothic"/>
        </w:rPr>
        <w:t>–</w:t>
      </w:r>
      <w:r>
        <w:rPr>
          <w:rFonts w:ascii="Century Gothic" w:hAnsi="Century Gothic"/>
        </w:rPr>
        <w:t xml:space="preserve"> </w:t>
      </w:r>
      <w:proofErr w:type="gramStart"/>
      <w:r w:rsidR="007E05CA">
        <w:rPr>
          <w:rFonts w:ascii="Century Gothic" w:hAnsi="Century Gothic"/>
        </w:rPr>
        <w:t xml:space="preserve">TACPAC </w:t>
      </w:r>
      <w:r>
        <w:rPr>
          <w:rFonts w:ascii="Century Gothic" w:hAnsi="Century Gothic"/>
          <w:vertAlign w:val="superscript"/>
        </w:rPr>
        <w:t xml:space="preserve"> </w:t>
      </w:r>
      <w:r>
        <w:rPr>
          <w:rFonts w:ascii="Century Gothic" w:hAnsi="Century Gothic"/>
        </w:rPr>
        <w:t>and</w:t>
      </w:r>
      <w:proofErr w:type="gramEnd"/>
      <w:r>
        <w:rPr>
          <w:rFonts w:ascii="Century Gothic" w:hAnsi="Century Gothic"/>
        </w:rPr>
        <w:t xml:space="preserve"> Chat</w:t>
      </w:r>
    </w:p>
    <w:p w:rsidR="007E05CA" w:rsidRDefault="007E05CA" w:rsidP="009F50EF">
      <w:pPr>
        <w:rPr>
          <w:rFonts w:ascii="Century Gothic" w:hAnsi="Century Gothic"/>
        </w:rPr>
      </w:pPr>
      <w:r>
        <w:rPr>
          <w:rFonts w:ascii="Century Gothic" w:hAnsi="Century Gothic"/>
        </w:rPr>
        <w:t>Tuesday 25</w:t>
      </w:r>
      <w:r w:rsidRPr="007E05CA">
        <w:rPr>
          <w:rFonts w:ascii="Century Gothic" w:hAnsi="Century Gothic"/>
          <w:vertAlign w:val="superscript"/>
        </w:rPr>
        <w:t>th</w:t>
      </w:r>
      <w:r w:rsidR="00BC333F">
        <w:rPr>
          <w:rFonts w:ascii="Century Gothic" w:hAnsi="Century Gothic"/>
        </w:rPr>
        <w:t xml:space="preserve"> April – Photo M</w:t>
      </w:r>
      <w:r>
        <w:rPr>
          <w:rFonts w:ascii="Century Gothic" w:hAnsi="Century Gothic"/>
        </w:rPr>
        <w:t>agic</w:t>
      </w:r>
    </w:p>
    <w:p w:rsidR="007E05CA" w:rsidRDefault="007E05CA" w:rsidP="009F50EF">
      <w:pPr>
        <w:rPr>
          <w:rFonts w:ascii="Century Gothic" w:hAnsi="Century Gothic"/>
        </w:rPr>
      </w:pPr>
      <w:r>
        <w:rPr>
          <w:rFonts w:ascii="Century Gothic" w:hAnsi="Century Gothic"/>
        </w:rPr>
        <w:t>Tuesday 25</w:t>
      </w:r>
      <w:r w:rsidRPr="007E05CA">
        <w:rPr>
          <w:rFonts w:ascii="Century Gothic" w:hAnsi="Century Gothic"/>
          <w:vertAlign w:val="superscript"/>
        </w:rPr>
        <w:t>th</w:t>
      </w:r>
      <w:r>
        <w:rPr>
          <w:rFonts w:ascii="Century Gothic" w:hAnsi="Century Gothic"/>
        </w:rPr>
        <w:t xml:space="preserve"> April – Johanne March attending French Forum</w:t>
      </w:r>
    </w:p>
    <w:p w:rsidR="007E05CA" w:rsidRDefault="007E05CA" w:rsidP="009F50EF">
      <w:pPr>
        <w:rPr>
          <w:rFonts w:ascii="Century Gothic" w:hAnsi="Century Gothic"/>
        </w:rPr>
      </w:pPr>
      <w:r>
        <w:rPr>
          <w:rFonts w:ascii="Century Gothic" w:hAnsi="Century Gothic"/>
        </w:rPr>
        <w:t>Friday 28</w:t>
      </w:r>
      <w:r w:rsidRPr="007E05CA">
        <w:rPr>
          <w:rFonts w:ascii="Century Gothic" w:hAnsi="Century Gothic"/>
          <w:vertAlign w:val="superscript"/>
        </w:rPr>
        <w:t>th</w:t>
      </w:r>
      <w:r>
        <w:rPr>
          <w:rFonts w:ascii="Century Gothic" w:hAnsi="Century Gothic"/>
        </w:rPr>
        <w:t xml:space="preserve"> April – Woodland Adventures with Donna</w:t>
      </w:r>
    </w:p>
    <w:p w:rsidR="007E05CA" w:rsidRDefault="007E05CA" w:rsidP="009F50EF">
      <w:pPr>
        <w:rPr>
          <w:rFonts w:ascii="Century Gothic" w:hAnsi="Century Gothic"/>
        </w:rPr>
      </w:pPr>
    </w:p>
    <w:p w:rsidR="007E05CA" w:rsidRDefault="007E05CA" w:rsidP="009F50EF">
      <w:pPr>
        <w:rPr>
          <w:rFonts w:ascii="Century Gothic" w:hAnsi="Century Gothic"/>
        </w:rPr>
      </w:pPr>
      <w:r>
        <w:rPr>
          <w:rFonts w:ascii="Century Gothic" w:hAnsi="Century Gothic"/>
        </w:rPr>
        <w:t>Monday 1</w:t>
      </w:r>
      <w:r w:rsidRPr="007E05CA">
        <w:rPr>
          <w:rFonts w:ascii="Century Gothic" w:hAnsi="Century Gothic"/>
          <w:vertAlign w:val="superscript"/>
        </w:rPr>
        <w:t>st</w:t>
      </w:r>
      <w:r>
        <w:rPr>
          <w:rFonts w:ascii="Century Gothic" w:hAnsi="Century Gothic"/>
        </w:rPr>
        <w:t xml:space="preserve"> May – IMFC Closed to all for May Day Holiday</w:t>
      </w:r>
    </w:p>
    <w:p w:rsidR="00204C38" w:rsidRDefault="00204C38" w:rsidP="009F50EF">
      <w:pPr>
        <w:rPr>
          <w:rFonts w:ascii="Century Gothic" w:hAnsi="Century Gothic"/>
        </w:rPr>
      </w:pPr>
      <w:r>
        <w:rPr>
          <w:rFonts w:ascii="Century Gothic" w:hAnsi="Century Gothic"/>
        </w:rPr>
        <w:t>Tuesday 2</w:t>
      </w:r>
      <w:r w:rsidRPr="00204C38">
        <w:rPr>
          <w:rFonts w:ascii="Century Gothic" w:hAnsi="Century Gothic"/>
          <w:vertAlign w:val="superscript"/>
        </w:rPr>
        <w:t>nd</w:t>
      </w:r>
      <w:r>
        <w:rPr>
          <w:rFonts w:ascii="Century Gothic" w:hAnsi="Century Gothic"/>
        </w:rPr>
        <w:t xml:space="preserve"> May – Welcome </w:t>
      </w:r>
      <w:r w:rsidR="00BC333F">
        <w:rPr>
          <w:rFonts w:ascii="Century Gothic" w:hAnsi="Century Gothic"/>
        </w:rPr>
        <w:t xml:space="preserve">to </w:t>
      </w:r>
      <w:proofErr w:type="spellStart"/>
      <w:r w:rsidR="00BC333F">
        <w:rPr>
          <w:rFonts w:ascii="Century Gothic" w:hAnsi="Century Gothic"/>
        </w:rPr>
        <w:t>Elif</w:t>
      </w:r>
      <w:proofErr w:type="spellEnd"/>
      <w:r w:rsidR="00BC333F">
        <w:rPr>
          <w:rFonts w:ascii="Century Gothic" w:hAnsi="Century Gothic"/>
        </w:rPr>
        <w:t xml:space="preserve">, starting a two week volunteer placement  </w:t>
      </w:r>
    </w:p>
    <w:p w:rsidR="009715EA" w:rsidRDefault="007E05CA" w:rsidP="009F50EF">
      <w:pPr>
        <w:rPr>
          <w:rFonts w:ascii="Century Gothic" w:hAnsi="Century Gothic"/>
        </w:rPr>
      </w:pPr>
      <w:r>
        <w:rPr>
          <w:rFonts w:ascii="Century Gothic" w:hAnsi="Century Gothic"/>
        </w:rPr>
        <w:t>Wednesday 3</w:t>
      </w:r>
      <w:r w:rsidRPr="007E05CA">
        <w:rPr>
          <w:rFonts w:ascii="Century Gothic" w:hAnsi="Century Gothic"/>
          <w:vertAlign w:val="superscript"/>
        </w:rPr>
        <w:t>rd</w:t>
      </w:r>
      <w:r>
        <w:rPr>
          <w:rFonts w:ascii="Century Gothic" w:hAnsi="Century Gothic"/>
        </w:rPr>
        <w:t xml:space="preserve"> May – Woodland Adventures with Isla </w:t>
      </w:r>
    </w:p>
    <w:p w:rsidR="009715EA" w:rsidRDefault="009715EA" w:rsidP="009F50EF">
      <w:pPr>
        <w:rPr>
          <w:rFonts w:ascii="Century Gothic" w:hAnsi="Century Gothic"/>
        </w:rPr>
      </w:pPr>
    </w:p>
    <w:p w:rsidR="009F50EF" w:rsidRDefault="007E05CA" w:rsidP="009F50EF">
      <w:pPr>
        <w:rPr>
          <w:rFonts w:ascii="Century Gothic" w:hAnsi="Century Gothic"/>
        </w:rPr>
      </w:pPr>
      <w:r>
        <w:rPr>
          <w:rFonts w:ascii="Century Gothic" w:hAnsi="Century Gothic"/>
        </w:rPr>
        <w:t>Many thanks for reading our very lengthy bulletin!!</w:t>
      </w:r>
    </w:p>
    <w:p w:rsidR="007E05CA" w:rsidRDefault="007E05CA" w:rsidP="009F50EF">
      <w:pPr>
        <w:rPr>
          <w:rFonts w:ascii="Century Gothic" w:hAnsi="Century Gothic"/>
        </w:rPr>
      </w:pPr>
    </w:p>
    <w:p w:rsidR="009F50EF" w:rsidRDefault="007E05CA" w:rsidP="009F50EF">
      <w:pPr>
        <w:rPr>
          <w:rFonts w:ascii="Century Gothic" w:hAnsi="Century Gothic"/>
        </w:rPr>
      </w:pPr>
      <w:r>
        <w:rPr>
          <w:rFonts w:ascii="Century Gothic" w:hAnsi="Century Gothic"/>
        </w:rPr>
        <w:t xml:space="preserve">Have a </w:t>
      </w:r>
      <w:r w:rsidR="009F50EF">
        <w:rPr>
          <w:rFonts w:ascii="Century Gothic" w:hAnsi="Century Gothic"/>
        </w:rPr>
        <w:t xml:space="preserve">wonderful </w:t>
      </w:r>
      <w:r>
        <w:rPr>
          <w:rFonts w:ascii="Century Gothic" w:hAnsi="Century Gothic"/>
        </w:rPr>
        <w:t>long weekend and Happy Easter!</w:t>
      </w:r>
    </w:p>
    <w:p w:rsidR="009F50EF" w:rsidRDefault="009F50EF" w:rsidP="00053365">
      <w:pPr>
        <w:rPr>
          <w:rFonts w:ascii="Century Gothic" w:hAnsi="Century Gothic"/>
        </w:rPr>
      </w:pPr>
    </w:p>
    <w:p w:rsidR="009F50EF" w:rsidRDefault="009F50EF" w:rsidP="009F50EF">
      <w:pPr>
        <w:rPr>
          <w:rFonts w:ascii="Century Gothic" w:hAnsi="Century Gothic"/>
        </w:rPr>
      </w:pPr>
      <w:r>
        <w:rPr>
          <w:rFonts w:ascii="Century Gothic" w:hAnsi="Century Gothic"/>
        </w:rPr>
        <w:t>From</w:t>
      </w:r>
      <w:r w:rsidR="0022726E">
        <w:rPr>
          <w:rFonts w:ascii="Century Gothic" w:hAnsi="Century Gothic"/>
        </w:rPr>
        <w:t xml:space="preserve"> </w:t>
      </w:r>
      <w:r>
        <w:rPr>
          <w:rFonts w:ascii="Century Gothic" w:hAnsi="Century Gothic"/>
        </w:rPr>
        <w:t xml:space="preserve">all at IMFC </w:t>
      </w:r>
    </w:p>
    <w:p w:rsidR="000453F1" w:rsidRDefault="007E05CA" w:rsidP="00053365">
      <w:pPr>
        <w:rPr>
          <w:rFonts w:ascii="Century Gothic" w:hAnsi="Century Gothic"/>
        </w:rPr>
      </w:pPr>
      <w:r>
        <w:rPr>
          <w:noProof/>
          <w:lang w:eastAsia="en-GB"/>
        </w:rPr>
        <w:drawing>
          <wp:anchor distT="0" distB="0" distL="114300" distR="114300" simplePos="0" relativeHeight="251658752" behindDoc="1" locked="0" layoutInCell="1" allowOverlap="1" wp14:anchorId="1605A7FC" wp14:editId="720A3D98">
            <wp:simplePos x="0" y="0"/>
            <wp:positionH relativeFrom="column">
              <wp:posOffset>-95250</wp:posOffset>
            </wp:positionH>
            <wp:positionV relativeFrom="paragraph">
              <wp:posOffset>154940</wp:posOffset>
            </wp:positionV>
            <wp:extent cx="2234565" cy="723900"/>
            <wp:effectExtent l="0" t="0" r="0" b="0"/>
            <wp:wrapNone/>
            <wp:docPr id="2" name="Picture 2" descr="Quote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e of the Wee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4565" cy="723900"/>
                    </a:xfrm>
                    <a:prstGeom prst="rect">
                      <a:avLst/>
                    </a:prstGeom>
                    <a:noFill/>
                  </pic:spPr>
                </pic:pic>
              </a:graphicData>
            </a:graphic>
            <wp14:sizeRelH relativeFrom="page">
              <wp14:pctWidth>0</wp14:pctWidth>
            </wp14:sizeRelH>
            <wp14:sizeRelV relativeFrom="page">
              <wp14:pctHeight>0</wp14:pctHeight>
            </wp14:sizeRelV>
          </wp:anchor>
        </w:drawing>
      </w:r>
    </w:p>
    <w:p w:rsidR="000453F1" w:rsidRDefault="000453F1" w:rsidP="00053365">
      <w:pPr>
        <w:rPr>
          <w:rFonts w:ascii="Century Gothic" w:hAnsi="Century Gothic"/>
        </w:rPr>
      </w:pPr>
    </w:p>
    <w:p w:rsidR="006174F5" w:rsidRDefault="006174F5" w:rsidP="00053365">
      <w:pPr>
        <w:rPr>
          <w:rFonts w:ascii="Century Gothic" w:hAnsi="Century Gothic"/>
        </w:rPr>
      </w:pPr>
    </w:p>
    <w:p w:rsidR="00BD1A8A" w:rsidRDefault="00BD1A8A" w:rsidP="00053365">
      <w:pPr>
        <w:rPr>
          <w:rFonts w:ascii="Century Gothic" w:hAnsi="Century Gothic"/>
        </w:rPr>
      </w:pPr>
      <w:r>
        <w:rPr>
          <w:rFonts w:ascii="Century Gothic" w:hAnsi="Century Gothic"/>
          <w:noProof/>
          <w:lang w:eastAsia="en-GB"/>
        </w:rPr>
        <w:drawing>
          <wp:anchor distT="0" distB="0" distL="114300" distR="114300" simplePos="0" relativeHeight="251661824" behindDoc="1" locked="0" layoutInCell="1" allowOverlap="1" wp14:anchorId="667423D1" wp14:editId="108EEEAE">
            <wp:simplePos x="0" y="0"/>
            <wp:positionH relativeFrom="column">
              <wp:posOffset>1724025</wp:posOffset>
            </wp:positionH>
            <wp:positionV relativeFrom="paragraph">
              <wp:posOffset>119380</wp:posOffset>
            </wp:positionV>
            <wp:extent cx="3404235" cy="2047875"/>
            <wp:effectExtent l="19050" t="19050" r="24765" b="28575"/>
            <wp:wrapTight wrapText="bothSides">
              <wp:wrapPolygon edited="0">
                <wp:start x="-121" y="-201"/>
                <wp:lineTo x="-121" y="21700"/>
                <wp:lineTo x="21636" y="21700"/>
                <wp:lineTo x="21636" y="-201"/>
                <wp:lineTo x="-121" y="-20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e5679e87f3956d08613b2f50ce62ee.jpg"/>
                    <pic:cNvPicPr/>
                  </pic:nvPicPr>
                  <pic:blipFill>
                    <a:blip r:embed="rId14">
                      <a:extLst>
                        <a:ext uri="{28A0092B-C50C-407E-A947-70E740481C1C}">
                          <a14:useLocalDpi xmlns:a14="http://schemas.microsoft.com/office/drawing/2010/main" val="0"/>
                        </a:ext>
                      </a:extLst>
                    </a:blip>
                    <a:stretch>
                      <a:fillRect/>
                    </a:stretch>
                  </pic:blipFill>
                  <pic:spPr>
                    <a:xfrm>
                      <a:off x="0" y="0"/>
                      <a:ext cx="3404235" cy="204787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rsidR="00BD1A8A" w:rsidRPr="00BD1A8A" w:rsidRDefault="00BD1A8A" w:rsidP="00BD1A8A">
      <w:pPr>
        <w:rPr>
          <w:rFonts w:ascii="Century Gothic" w:hAnsi="Century Gothic"/>
        </w:rPr>
      </w:pPr>
    </w:p>
    <w:p w:rsidR="00BD1A8A" w:rsidRDefault="00BD1A8A" w:rsidP="00BD1A8A">
      <w:pPr>
        <w:rPr>
          <w:rFonts w:ascii="Century Gothic" w:hAnsi="Century Gothic"/>
        </w:rPr>
      </w:pPr>
    </w:p>
    <w:p w:rsidR="00BD1A8A" w:rsidRDefault="00BD1A8A" w:rsidP="00BD1A8A">
      <w:pPr>
        <w:rPr>
          <w:rFonts w:ascii="Century Gothic" w:hAnsi="Century Gothic"/>
        </w:rPr>
      </w:pPr>
    </w:p>
    <w:p w:rsidR="006174F5" w:rsidRPr="00BD1A8A" w:rsidRDefault="00BD1A8A" w:rsidP="00BD1A8A">
      <w:pPr>
        <w:tabs>
          <w:tab w:val="left" w:pos="3300"/>
        </w:tabs>
        <w:rPr>
          <w:rFonts w:ascii="Century Gothic" w:hAnsi="Century Gothic"/>
        </w:rPr>
      </w:pPr>
      <w:r>
        <w:rPr>
          <w:rFonts w:ascii="Century Gothic" w:hAnsi="Century Gothic"/>
        </w:rPr>
        <w:tab/>
      </w:r>
    </w:p>
    <w:sectPr w:rsidR="006174F5" w:rsidRPr="00BD1A8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F10" w:rsidRDefault="00B37F10" w:rsidP="00B37F10">
      <w:r>
        <w:separator/>
      </w:r>
    </w:p>
  </w:endnote>
  <w:endnote w:type="continuationSeparator" w:id="0">
    <w:p w:rsidR="00B37F10" w:rsidRDefault="00B37F10" w:rsidP="00B3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F10" w:rsidRDefault="00B37F10" w:rsidP="00B37F10">
      <w:r>
        <w:separator/>
      </w:r>
    </w:p>
  </w:footnote>
  <w:footnote w:type="continuationSeparator" w:id="0">
    <w:p w:rsidR="00B37F10" w:rsidRDefault="00B37F10" w:rsidP="00B37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10" w:rsidRDefault="00B37F10">
    <w:pPr>
      <w:pStyle w:val="Header"/>
    </w:pPr>
    <w:r>
      <w:t xml:space="preserve">IMFC </w:t>
    </w:r>
  </w:p>
  <w:p w:rsidR="00B37F10" w:rsidRDefault="00B37F10">
    <w:pPr>
      <w:pStyle w:val="Header"/>
    </w:pPr>
    <w:r>
      <w:t>Parent E-Bulletin</w:t>
    </w:r>
  </w:p>
  <w:p w:rsidR="00B37F10" w:rsidRDefault="005B0A93">
    <w:pPr>
      <w:pStyle w:val="Header"/>
    </w:pPr>
    <w:r>
      <w:t>W/B 24</w:t>
    </w:r>
    <w:r w:rsidR="00F735F1">
      <w:t>.04.</w:t>
    </w:r>
    <w:r w:rsidR="00B37F10">
      <w:t>17</w:t>
    </w:r>
  </w:p>
  <w:p w:rsidR="00B37F10" w:rsidRDefault="00B37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F7FF1"/>
    <w:multiLevelType w:val="hybridMultilevel"/>
    <w:tmpl w:val="1AAC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0C2501"/>
    <w:multiLevelType w:val="hybridMultilevel"/>
    <w:tmpl w:val="A774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8917B3"/>
    <w:multiLevelType w:val="hybridMultilevel"/>
    <w:tmpl w:val="B056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10"/>
    <w:rsid w:val="00004D93"/>
    <w:rsid w:val="00032FB0"/>
    <w:rsid w:val="000410FF"/>
    <w:rsid w:val="000453F1"/>
    <w:rsid w:val="00053365"/>
    <w:rsid w:val="000F279F"/>
    <w:rsid w:val="00204C38"/>
    <w:rsid w:val="0022726E"/>
    <w:rsid w:val="00256549"/>
    <w:rsid w:val="00273055"/>
    <w:rsid w:val="002A31ED"/>
    <w:rsid w:val="002B2E70"/>
    <w:rsid w:val="002C0D17"/>
    <w:rsid w:val="002F338E"/>
    <w:rsid w:val="00334405"/>
    <w:rsid w:val="00380CEA"/>
    <w:rsid w:val="003F7604"/>
    <w:rsid w:val="00456CEA"/>
    <w:rsid w:val="004E55B3"/>
    <w:rsid w:val="00596F02"/>
    <w:rsid w:val="005B0A93"/>
    <w:rsid w:val="006174F5"/>
    <w:rsid w:val="006A763A"/>
    <w:rsid w:val="00706466"/>
    <w:rsid w:val="007314CE"/>
    <w:rsid w:val="00765CE8"/>
    <w:rsid w:val="007D4FD5"/>
    <w:rsid w:val="007E05CA"/>
    <w:rsid w:val="007E2891"/>
    <w:rsid w:val="00862308"/>
    <w:rsid w:val="00870DEE"/>
    <w:rsid w:val="008A5F2B"/>
    <w:rsid w:val="009715EA"/>
    <w:rsid w:val="00985116"/>
    <w:rsid w:val="009F50EF"/>
    <w:rsid w:val="00A254A9"/>
    <w:rsid w:val="00B37F10"/>
    <w:rsid w:val="00B6653F"/>
    <w:rsid w:val="00BC333F"/>
    <w:rsid w:val="00BD1A8A"/>
    <w:rsid w:val="00BD7487"/>
    <w:rsid w:val="00BE3808"/>
    <w:rsid w:val="00BF6E55"/>
    <w:rsid w:val="00C94C4B"/>
    <w:rsid w:val="00D570A0"/>
    <w:rsid w:val="00E53D4C"/>
    <w:rsid w:val="00EC21B1"/>
    <w:rsid w:val="00EF500E"/>
    <w:rsid w:val="00F13B0C"/>
    <w:rsid w:val="00F735F1"/>
    <w:rsid w:val="00FB0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F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F10"/>
    <w:rPr>
      <w:rFonts w:ascii="Tahoma" w:hAnsi="Tahoma" w:cs="Tahoma"/>
      <w:sz w:val="16"/>
      <w:szCs w:val="16"/>
    </w:rPr>
  </w:style>
  <w:style w:type="character" w:customStyle="1" w:styleId="BalloonTextChar">
    <w:name w:val="Balloon Text Char"/>
    <w:basedOn w:val="DefaultParagraphFont"/>
    <w:link w:val="BalloonText"/>
    <w:uiPriority w:val="99"/>
    <w:semiHidden/>
    <w:rsid w:val="00B37F10"/>
    <w:rPr>
      <w:rFonts w:ascii="Tahoma" w:hAnsi="Tahoma" w:cs="Tahoma"/>
      <w:sz w:val="16"/>
      <w:szCs w:val="16"/>
    </w:rPr>
  </w:style>
  <w:style w:type="paragraph" w:styleId="Header">
    <w:name w:val="header"/>
    <w:basedOn w:val="Normal"/>
    <w:link w:val="HeaderChar"/>
    <w:uiPriority w:val="99"/>
    <w:unhideWhenUsed/>
    <w:rsid w:val="00B37F10"/>
    <w:pPr>
      <w:tabs>
        <w:tab w:val="center" w:pos="4513"/>
        <w:tab w:val="right" w:pos="9026"/>
      </w:tabs>
    </w:pPr>
  </w:style>
  <w:style w:type="character" w:customStyle="1" w:styleId="HeaderChar">
    <w:name w:val="Header Char"/>
    <w:basedOn w:val="DefaultParagraphFont"/>
    <w:link w:val="Header"/>
    <w:uiPriority w:val="99"/>
    <w:rsid w:val="00B37F10"/>
    <w:rPr>
      <w:rFonts w:ascii="Calibri" w:hAnsi="Calibri" w:cs="Times New Roman"/>
    </w:rPr>
  </w:style>
  <w:style w:type="paragraph" w:styleId="Footer">
    <w:name w:val="footer"/>
    <w:basedOn w:val="Normal"/>
    <w:link w:val="FooterChar"/>
    <w:uiPriority w:val="99"/>
    <w:unhideWhenUsed/>
    <w:rsid w:val="00B37F10"/>
    <w:pPr>
      <w:tabs>
        <w:tab w:val="center" w:pos="4513"/>
        <w:tab w:val="right" w:pos="9026"/>
      </w:tabs>
    </w:pPr>
  </w:style>
  <w:style w:type="character" w:customStyle="1" w:styleId="FooterChar">
    <w:name w:val="Footer Char"/>
    <w:basedOn w:val="DefaultParagraphFont"/>
    <w:link w:val="Footer"/>
    <w:uiPriority w:val="99"/>
    <w:rsid w:val="00B37F10"/>
    <w:rPr>
      <w:rFonts w:ascii="Calibri" w:hAnsi="Calibri" w:cs="Times New Roman"/>
    </w:rPr>
  </w:style>
  <w:style w:type="character" w:styleId="Hyperlink">
    <w:name w:val="Hyperlink"/>
    <w:basedOn w:val="DefaultParagraphFont"/>
    <w:uiPriority w:val="99"/>
    <w:unhideWhenUsed/>
    <w:rsid w:val="008A5F2B"/>
    <w:rPr>
      <w:color w:val="0000FF" w:themeColor="hyperlink"/>
      <w:u w:val="single"/>
    </w:rPr>
  </w:style>
  <w:style w:type="paragraph" w:styleId="ListParagraph">
    <w:name w:val="List Paragraph"/>
    <w:basedOn w:val="Normal"/>
    <w:uiPriority w:val="34"/>
    <w:qFormat/>
    <w:rsid w:val="00053365"/>
    <w:pPr>
      <w:ind w:left="720"/>
      <w:contextualSpacing/>
    </w:pPr>
  </w:style>
  <w:style w:type="character" w:styleId="FollowedHyperlink">
    <w:name w:val="FollowedHyperlink"/>
    <w:basedOn w:val="DefaultParagraphFont"/>
    <w:uiPriority w:val="99"/>
    <w:semiHidden/>
    <w:unhideWhenUsed/>
    <w:rsid w:val="006174F5"/>
    <w:rPr>
      <w:color w:val="800080" w:themeColor="followedHyperlink"/>
      <w:u w:val="single"/>
    </w:rPr>
  </w:style>
  <w:style w:type="paragraph" w:styleId="NoSpacing">
    <w:name w:val="No Spacing"/>
    <w:uiPriority w:val="1"/>
    <w:qFormat/>
    <w:rsid w:val="00A254A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F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F10"/>
    <w:rPr>
      <w:rFonts w:ascii="Tahoma" w:hAnsi="Tahoma" w:cs="Tahoma"/>
      <w:sz w:val="16"/>
      <w:szCs w:val="16"/>
    </w:rPr>
  </w:style>
  <w:style w:type="character" w:customStyle="1" w:styleId="BalloonTextChar">
    <w:name w:val="Balloon Text Char"/>
    <w:basedOn w:val="DefaultParagraphFont"/>
    <w:link w:val="BalloonText"/>
    <w:uiPriority w:val="99"/>
    <w:semiHidden/>
    <w:rsid w:val="00B37F10"/>
    <w:rPr>
      <w:rFonts w:ascii="Tahoma" w:hAnsi="Tahoma" w:cs="Tahoma"/>
      <w:sz w:val="16"/>
      <w:szCs w:val="16"/>
    </w:rPr>
  </w:style>
  <w:style w:type="paragraph" w:styleId="Header">
    <w:name w:val="header"/>
    <w:basedOn w:val="Normal"/>
    <w:link w:val="HeaderChar"/>
    <w:uiPriority w:val="99"/>
    <w:unhideWhenUsed/>
    <w:rsid w:val="00B37F10"/>
    <w:pPr>
      <w:tabs>
        <w:tab w:val="center" w:pos="4513"/>
        <w:tab w:val="right" w:pos="9026"/>
      </w:tabs>
    </w:pPr>
  </w:style>
  <w:style w:type="character" w:customStyle="1" w:styleId="HeaderChar">
    <w:name w:val="Header Char"/>
    <w:basedOn w:val="DefaultParagraphFont"/>
    <w:link w:val="Header"/>
    <w:uiPriority w:val="99"/>
    <w:rsid w:val="00B37F10"/>
    <w:rPr>
      <w:rFonts w:ascii="Calibri" w:hAnsi="Calibri" w:cs="Times New Roman"/>
    </w:rPr>
  </w:style>
  <w:style w:type="paragraph" w:styleId="Footer">
    <w:name w:val="footer"/>
    <w:basedOn w:val="Normal"/>
    <w:link w:val="FooterChar"/>
    <w:uiPriority w:val="99"/>
    <w:unhideWhenUsed/>
    <w:rsid w:val="00B37F10"/>
    <w:pPr>
      <w:tabs>
        <w:tab w:val="center" w:pos="4513"/>
        <w:tab w:val="right" w:pos="9026"/>
      </w:tabs>
    </w:pPr>
  </w:style>
  <w:style w:type="character" w:customStyle="1" w:styleId="FooterChar">
    <w:name w:val="Footer Char"/>
    <w:basedOn w:val="DefaultParagraphFont"/>
    <w:link w:val="Footer"/>
    <w:uiPriority w:val="99"/>
    <w:rsid w:val="00B37F10"/>
    <w:rPr>
      <w:rFonts w:ascii="Calibri" w:hAnsi="Calibri" w:cs="Times New Roman"/>
    </w:rPr>
  </w:style>
  <w:style w:type="character" w:styleId="Hyperlink">
    <w:name w:val="Hyperlink"/>
    <w:basedOn w:val="DefaultParagraphFont"/>
    <w:uiPriority w:val="99"/>
    <w:unhideWhenUsed/>
    <w:rsid w:val="008A5F2B"/>
    <w:rPr>
      <w:color w:val="0000FF" w:themeColor="hyperlink"/>
      <w:u w:val="single"/>
    </w:rPr>
  </w:style>
  <w:style w:type="paragraph" w:styleId="ListParagraph">
    <w:name w:val="List Paragraph"/>
    <w:basedOn w:val="Normal"/>
    <w:uiPriority w:val="34"/>
    <w:qFormat/>
    <w:rsid w:val="00053365"/>
    <w:pPr>
      <w:ind w:left="720"/>
      <w:contextualSpacing/>
    </w:pPr>
  </w:style>
  <w:style w:type="character" w:styleId="FollowedHyperlink">
    <w:name w:val="FollowedHyperlink"/>
    <w:basedOn w:val="DefaultParagraphFont"/>
    <w:uiPriority w:val="99"/>
    <w:semiHidden/>
    <w:unhideWhenUsed/>
    <w:rsid w:val="006174F5"/>
    <w:rPr>
      <w:color w:val="800080" w:themeColor="followedHyperlink"/>
      <w:u w:val="single"/>
    </w:rPr>
  </w:style>
  <w:style w:type="paragraph" w:styleId="NoSpacing">
    <w:name w:val="No Spacing"/>
    <w:uiPriority w:val="1"/>
    <w:qFormat/>
    <w:rsid w:val="00A254A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48780">
      <w:bodyDiv w:val="1"/>
      <w:marLeft w:val="0"/>
      <w:marRight w:val="0"/>
      <w:marTop w:val="0"/>
      <w:marBottom w:val="0"/>
      <w:divBdr>
        <w:top w:val="none" w:sz="0" w:space="0" w:color="auto"/>
        <w:left w:val="none" w:sz="0" w:space="0" w:color="auto"/>
        <w:bottom w:val="none" w:sz="0" w:space="0" w:color="auto"/>
        <w:right w:val="none" w:sz="0" w:space="0" w:color="auto"/>
      </w:divBdr>
    </w:div>
    <w:div w:id="732656785">
      <w:bodyDiv w:val="1"/>
      <w:marLeft w:val="0"/>
      <w:marRight w:val="0"/>
      <w:marTop w:val="0"/>
      <w:marBottom w:val="0"/>
      <w:divBdr>
        <w:top w:val="none" w:sz="0" w:space="0" w:color="auto"/>
        <w:left w:val="none" w:sz="0" w:space="0" w:color="auto"/>
        <w:bottom w:val="none" w:sz="0" w:space="0" w:color="auto"/>
        <w:right w:val="none" w:sz="0" w:space="0" w:color="auto"/>
      </w:divBdr>
    </w:div>
    <w:div w:id="1361667195">
      <w:bodyDiv w:val="1"/>
      <w:marLeft w:val="0"/>
      <w:marRight w:val="0"/>
      <w:marTop w:val="0"/>
      <w:marBottom w:val="0"/>
      <w:divBdr>
        <w:top w:val="none" w:sz="0" w:space="0" w:color="auto"/>
        <w:left w:val="none" w:sz="0" w:space="0" w:color="auto"/>
        <w:bottom w:val="none" w:sz="0" w:space="0" w:color="auto"/>
        <w:right w:val="none" w:sz="0" w:space="0" w:color="auto"/>
      </w:divBdr>
      <w:divsChild>
        <w:div w:id="347563574">
          <w:marLeft w:val="0"/>
          <w:marRight w:val="0"/>
          <w:marTop w:val="0"/>
          <w:marBottom w:val="0"/>
          <w:divBdr>
            <w:top w:val="none" w:sz="0" w:space="0" w:color="auto"/>
            <w:left w:val="none" w:sz="0" w:space="0" w:color="auto"/>
            <w:bottom w:val="none" w:sz="0" w:space="0" w:color="auto"/>
            <w:right w:val="none" w:sz="0" w:space="0" w:color="auto"/>
          </w:divBdr>
          <w:divsChild>
            <w:div w:id="1636329973">
              <w:marLeft w:val="0"/>
              <w:marRight w:val="0"/>
              <w:marTop w:val="0"/>
              <w:marBottom w:val="0"/>
              <w:divBdr>
                <w:top w:val="none" w:sz="0" w:space="0" w:color="auto"/>
                <w:left w:val="none" w:sz="0" w:space="0" w:color="auto"/>
                <w:bottom w:val="none" w:sz="0" w:space="0" w:color="auto"/>
                <w:right w:val="none" w:sz="0" w:space="0" w:color="auto"/>
              </w:divBdr>
              <w:divsChild>
                <w:div w:id="38090812">
                  <w:marLeft w:val="0"/>
                  <w:marRight w:val="0"/>
                  <w:marTop w:val="0"/>
                  <w:marBottom w:val="0"/>
                  <w:divBdr>
                    <w:top w:val="none" w:sz="0" w:space="0" w:color="auto"/>
                    <w:left w:val="none" w:sz="0" w:space="0" w:color="auto"/>
                    <w:bottom w:val="none" w:sz="0" w:space="0" w:color="auto"/>
                    <w:right w:val="none" w:sz="0" w:space="0" w:color="auto"/>
                  </w:divBdr>
                  <w:divsChild>
                    <w:div w:id="277110210">
                      <w:marLeft w:val="0"/>
                      <w:marRight w:val="0"/>
                      <w:marTop w:val="0"/>
                      <w:marBottom w:val="0"/>
                      <w:divBdr>
                        <w:top w:val="none" w:sz="0" w:space="0" w:color="auto"/>
                        <w:left w:val="none" w:sz="0" w:space="0" w:color="auto"/>
                        <w:bottom w:val="none" w:sz="0" w:space="0" w:color="auto"/>
                        <w:right w:val="none" w:sz="0" w:space="0" w:color="auto"/>
                      </w:divBdr>
                      <w:divsChild>
                        <w:div w:id="517961740">
                          <w:marLeft w:val="0"/>
                          <w:marRight w:val="0"/>
                          <w:marTop w:val="0"/>
                          <w:marBottom w:val="0"/>
                          <w:divBdr>
                            <w:top w:val="none" w:sz="0" w:space="0" w:color="auto"/>
                            <w:left w:val="none" w:sz="0" w:space="0" w:color="auto"/>
                            <w:bottom w:val="none" w:sz="0" w:space="0" w:color="auto"/>
                            <w:right w:val="none" w:sz="0" w:space="0" w:color="auto"/>
                          </w:divBdr>
                          <w:divsChild>
                            <w:div w:id="20824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7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logs.glowscotland.org.uk/er/IsobelMairFamilyCentre/2017/04/12/remember-to-take-a-minute-to-complete-our-questionnai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oto.magic@hotmail.co.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blogs.glowscotland.org.uk/er/IsobelMairFamilyCentre/2017/03/29/learning-provocateurs-challeng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13009-F304-4087-B696-00B8CE48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Quaile</dc:creator>
  <cp:lastModifiedBy>Donna Quaile</cp:lastModifiedBy>
  <cp:revision>16</cp:revision>
  <dcterms:created xsi:type="dcterms:W3CDTF">2017-03-09T14:40:00Z</dcterms:created>
  <dcterms:modified xsi:type="dcterms:W3CDTF">2017-04-21T15:48:00Z</dcterms:modified>
</cp:coreProperties>
</file>