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1C3EEB" w14:textId="662096AB" w:rsidR="002A7E0A" w:rsidRDefault="00372B60" w:rsidP="002A7E0A">
      <w:pPr>
        <w:jc w:val="center"/>
        <w:rPr>
          <w:sz w:val="40"/>
          <w:szCs w:val="40"/>
        </w:rPr>
      </w:pPr>
      <w:r>
        <w:rPr>
          <w:noProof/>
          <w:sz w:val="40"/>
          <w:szCs w:val="40"/>
          <w:u w:val="single"/>
          <w:lang w:eastAsia="en-GB"/>
        </w:rPr>
        <w:drawing>
          <wp:anchor distT="0" distB="0" distL="114300" distR="114300" simplePos="0" relativeHeight="251659264" behindDoc="1" locked="0" layoutInCell="1" allowOverlap="1" wp14:anchorId="6FD1F10B" wp14:editId="26E54369">
            <wp:simplePos x="0" y="0"/>
            <wp:positionH relativeFrom="column">
              <wp:posOffset>336550</wp:posOffset>
            </wp:positionH>
            <wp:positionV relativeFrom="paragraph">
              <wp:posOffset>0</wp:posOffset>
            </wp:positionV>
            <wp:extent cx="1111250" cy="1143000"/>
            <wp:effectExtent l="0" t="0" r="0" b="0"/>
            <wp:wrapTight wrapText="bothSides">
              <wp:wrapPolygon edited="0">
                <wp:start x="0" y="0"/>
                <wp:lineTo x="0" y="21240"/>
                <wp:lineTo x="21106" y="21240"/>
                <wp:lineTo x="2110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11250" cy="1143000"/>
                    </a:xfrm>
                    <a:prstGeom prst="rect">
                      <a:avLst/>
                    </a:prstGeom>
                    <a:noFill/>
                  </pic:spPr>
                </pic:pic>
              </a:graphicData>
            </a:graphic>
            <wp14:sizeRelH relativeFrom="margin">
              <wp14:pctWidth>0</wp14:pctWidth>
            </wp14:sizeRelH>
            <wp14:sizeRelV relativeFrom="margin">
              <wp14:pctHeight>0</wp14:pctHeight>
            </wp14:sizeRelV>
          </wp:anchor>
        </w:drawing>
      </w:r>
      <w:r w:rsidR="00CB7269" w:rsidRPr="00CB7269">
        <w:rPr>
          <w:sz w:val="40"/>
          <w:szCs w:val="40"/>
          <w:u w:val="single"/>
        </w:rPr>
        <w:t>Art and Design</w:t>
      </w:r>
      <w:r w:rsidR="002A7E0A">
        <w:rPr>
          <w:sz w:val="40"/>
          <w:szCs w:val="40"/>
        </w:rPr>
        <w:t xml:space="preserve">                  </w:t>
      </w:r>
      <w:r w:rsidR="002A7E0A" w:rsidRPr="002A7E0A">
        <w:rPr>
          <w:sz w:val="40"/>
          <w:szCs w:val="40"/>
        </w:rPr>
        <w:t xml:space="preserve">  </w:t>
      </w:r>
      <w:r w:rsidR="002A7E0A">
        <w:rPr>
          <w:sz w:val="40"/>
          <w:szCs w:val="40"/>
        </w:rPr>
        <w:t xml:space="preserve">                                  </w:t>
      </w:r>
      <w:r w:rsidR="002A7E0A" w:rsidRPr="002A7E0A">
        <w:rPr>
          <w:sz w:val="40"/>
          <w:szCs w:val="40"/>
        </w:rPr>
        <w:t xml:space="preserve"> </w:t>
      </w:r>
    </w:p>
    <w:p w14:paraId="4AA67EDC" w14:textId="2532DFDF" w:rsidR="00207AB7" w:rsidRPr="002A7E0A" w:rsidRDefault="009734EE" w:rsidP="00ED26DD">
      <w:pPr>
        <w:rPr>
          <w:sz w:val="18"/>
          <w:szCs w:val="18"/>
        </w:rPr>
      </w:pPr>
      <w:r>
        <w:rPr>
          <w:noProof/>
          <w:lang w:eastAsia="en-GB"/>
        </w:rPr>
        <w:drawing>
          <wp:anchor distT="0" distB="0" distL="114300" distR="114300" simplePos="0" relativeHeight="251658240" behindDoc="1" locked="0" layoutInCell="1" allowOverlap="1" wp14:anchorId="33753861" wp14:editId="6FA734C3">
            <wp:simplePos x="0" y="0"/>
            <wp:positionH relativeFrom="page">
              <wp:posOffset>3473450</wp:posOffset>
            </wp:positionH>
            <wp:positionV relativeFrom="paragraph">
              <wp:posOffset>33655</wp:posOffset>
            </wp:positionV>
            <wp:extent cx="3377565" cy="2533650"/>
            <wp:effectExtent l="0" t="0" r="0" b="0"/>
            <wp:wrapTight wrapText="bothSides">
              <wp:wrapPolygon edited="0">
                <wp:start x="21600" y="21600"/>
                <wp:lineTo x="21600" y="162"/>
                <wp:lineTo x="158" y="162"/>
                <wp:lineTo x="158" y="21600"/>
                <wp:lineTo x="21600" y="21600"/>
              </wp:wrapPolygon>
            </wp:wrapTight>
            <wp:docPr id="1" name="Picture 1" descr="cid:1726abbd9f77190d92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1726abbd9f77190d92c1"/>
                    <pic:cNvPicPr>
                      <a:picLocks noChangeAspect="1" noChangeArrowheads="1"/>
                    </pic:cNvPicPr>
                  </pic:nvPicPr>
                  <pic:blipFill rotWithShape="1">
                    <a:blip r:embed="rId9" r:link="rId10">
                      <a:extLst>
                        <a:ext uri="{28A0092B-C50C-407E-A947-70E740481C1C}">
                          <a14:useLocalDpi xmlns:a14="http://schemas.microsoft.com/office/drawing/2010/main" val="0"/>
                        </a:ext>
                      </a:extLst>
                    </a:blip>
                    <a:srcRect t="26874" r="4810"/>
                    <a:stretch/>
                  </pic:blipFill>
                  <pic:spPr bwMode="auto">
                    <a:xfrm rot="10800000" flipH="1" flipV="1">
                      <a:off x="0" y="0"/>
                      <a:ext cx="3377565" cy="2533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05D8E51" w14:textId="7797100A" w:rsidR="00A152AB" w:rsidRDefault="00A152AB" w:rsidP="00CB7269">
      <w:pPr>
        <w:jc w:val="center"/>
        <w:rPr>
          <w:sz w:val="40"/>
          <w:szCs w:val="40"/>
          <w:u w:val="single"/>
        </w:rPr>
      </w:pPr>
    </w:p>
    <w:p w14:paraId="5029B5CE" w14:textId="7550CB39" w:rsidR="00A152AB" w:rsidRDefault="00A152AB" w:rsidP="00CB7269">
      <w:pPr>
        <w:jc w:val="center"/>
        <w:rPr>
          <w:sz w:val="40"/>
          <w:szCs w:val="40"/>
          <w:u w:val="single"/>
        </w:rPr>
      </w:pPr>
    </w:p>
    <w:p w14:paraId="6B308DC1" w14:textId="43D99817" w:rsidR="00CB7269" w:rsidRPr="00CB7269" w:rsidRDefault="00CB7269" w:rsidP="00CB7269">
      <w:pPr>
        <w:rPr>
          <w:sz w:val="40"/>
          <w:szCs w:val="40"/>
          <w:u w:val="single"/>
        </w:rPr>
      </w:pPr>
      <w:r>
        <w:rPr>
          <w:sz w:val="40"/>
          <w:szCs w:val="40"/>
        </w:rPr>
        <w:t>What you need to do:</w:t>
      </w:r>
    </w:p>
    <w:p w14:paraId="6382A98D" w14:textId="7B70A935" w:rsidR="00CB7269" w:rsidRDefault="009734EE" w:rsidP="00546288">
      <w:pPr>
        <w:pStyle w:val="ListParagraph"/>
        <w:numPr>
          <w:ilvl w:val="0"/>
          <w:numId w:val="1"/>
        </w:numPr>
        <w:rPr>
          <w:sz w:val="28"/>
          <w:szCs w:val="28"/>
        </w:rPr>
      </w:pPr>
      <w:r w:rsidRPr="00546288">
        <w:rPr>
          <w:noProof/>
          <w:sz w:val="40"/>
          <w:szCs w:val="40"/>
          <w:lang w:eastAsia="en-GB"/>
        </w:rPr>
        <mc:AlternateContent>
          <mc:Choice Requires="wps">
            <w:drawing>
              <wp:anchor distT="45720" distB="45720" distL="114300" distR="114300" simplePos="0" relativeHeight="251661312" behindDoc="0" locked="0" layoutInCell="1" allowOverlap="1" wp14:anchorId="45B28338" wp14:editId="3C5606F1">
                <wp:simplePos x="0" y="0"/>
                <wp:positionH relativeFrom="column">
                  <wp:posOffset>2724150</wp:posOffset>
                </wp:positionH>
                <wp:positionV relativeFrom="paragraph">
                  <wp:posOffset>186690</wp:posOffset>
                </wp:positionV>
                <wp:extent cx="3035300" cy="673100"/>
                <wp:effectExtent l="0" t="0" r="12700" b="127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3035300" cy="673100"/>
                        </a:xfrm>
                        <a:prstGeom prst="rect">
                          <a:avLst/>
                        </a:prstGeom>
                        <a:solidFill>
                          <a:srgbClr val="FFFFFF"/>
                        </a:solidFill>
                        <a:ln w="9525">
                          <a:solidFill>
                            <a:srgbClr val="000000"/>
                          </a:solidFill>
                          <a:miter lim="800000"/>
                          <a:headEnd/>
                          <a:tailEnd/>
                        </a:ln>
                      </wps:spPr>
                      <wps:txbx>
                        <w:txbxContent>
                          <w:p w14:paraId="176D26AC" w14:textId="77777777" w:rsidR="00546288" w:rsidRPr="009734EE" w:rsidRDefault="00546288" w:rsidP="00546288">
                            <w:pPr>
                              <w:spacing w:line="240" w:lineRule="auto"/>
                              <w:jc w:val="both"/>
                              <w:rPr>
                                <w:sz w:val="8"/>
                                <w:szCs w:val="8"/>
                              </w:rPr>
                            </w:pPr>
                          </w:p>
                          <w:p w14:paraId="26C60A36" w14:textId="383245B6" w:rsidR="00546288" w:rsidRDefault="00546288" w:rsidP="00546288">
                            <w:pPr>
                              <w:spacing w:line="240" w:lineRule="auto"/>
                              <w:jc w:val="both"/>
                              <w:rPr>
                                <w:sz w:val="24"/>
                                <w:szCs w:val="24"/>
                              </w:rPr>
                            </w:pPr>
                            <w:r w:rsidRPr="00546288">
                              <w:rPr>
                                <w:sz w:val="28"/>
                                <w:szCs w:val="28"/>
                              </w:rPr>
                              <w:t>(</w:t>
                            </w:r>
                            <w:r w:rsidRPr="00546288">
                              <w:rPr>
                                <w:sz w:val="24"/>
                                <w:szCs w:val="24"/>
                              </w:rPr>
                              <w:t>This activity can work just as well on a smaller scale)</w:t>
                            </w:r>
                          </w:p>
                          <w:p w14:paraId="7BA92F01" w14:textId="247D3C0A" w:rsidR="00546288" w:rsidRDefault="00546288" w:rsidP="00546288">
                            <w:pPr>
                              <w:spacing w:line="240" w:lineRule="auto"/>
                              <w:jc w:val="both"/>
                              <w:rPr>
                                <w:sz w:val="24"/>
                                <w:szCs w:val="24"/>
                              </w:rPr>
                            </w:pPr>
                          </w:p>
                          <w:p w14:paraId="73751D14" w14:textId="77777777" w:rsidR="00546288" w:rsidRPr="00546288" w:rsidRDefault="00546288" w:rsidP="00546288">
                            <w:pPr>
                              <w:spacing w:line="240" w:lineRule="auto"/>
                              <w:jc w:val="both"/>
                              <w:rPr>
                                <w:sz w:val="24"/>
                                <w:szCs w:val="24"/>
                              </w:rPr>
                            </w:pPr>
                          </w:p>
                          <w:p w14:paraId="010D4F5C" w14:textId="5B862A83" w:rsidR="00546288" w:rsidRDefault="00546288" w:rsidP="0054628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5B28338" id="_x0000_t202" coordsize="21600,21600" o:spt="202" path="m,l,21600r21600,l21600,xe">
                <v:stroke joinstyle="miter"/>
                <v:path gradientshapeok="t" o:connecttype="rect"/>
              </v:shapetype>
              <v:shape id="Text Box 2" o:spid="_x0000_s1026" type="#_x0000_t202" style="position:absolute;left:0;text-align:left;margin-left:214.5pt;margin-top:14.7pt;width:239pt;height:53pt;rotation:180;flip:y;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">
                <v:textbox>
                  <w:txbxContent>
                    <w:p w14:paraId="176D26AC" w14:textId="77777777" w:rsidR="00546288" w:rsidRPr="009734EE" w:rsidRDefault="00546288" w:rsidP="00546288">
                      <w:pPr>
                        <w:spacing w:line="240" w:lineRule="auto"/>
                        <w:jc w:val="both"/>
                        <w:rPr>
                          <w:sz w:val="8"/>
                          <w:szCs w:val="8"/>
                        </w:rPr>
                      </w:pPr>
                    </w:p>
                    <w:p w14:paraId="26C60A36" w14:textId="383245B6" w:rsidR="00546288" w:rsidRDefault="00546288" w:rsidP="00546288">
                      <w:pPr>
                        <w:spacing w:line="240" w:lineRule="auto"/>
                        <w:jc w:val="both"/>
                        <w:rPr>
                          <w:sz w:val="24"/>
                          <w:szCs w:val="24"/>
                        </w:rPr>
                      </w:pPr>
                      <w:r w:rsidRPr="00546288">
                        <w:rPr>
                          <w:sz w:val="28"/>
                          <w:szCs w:val="28"/>
                        </w:rPr>
                        <w:t>(</w:t>
                      </w:r>
                      <w:r w:rsidRPr="00546288">
                        <w:rPr>
                          <w:sz w:val="24"/>
                          <w:szCs w:val="24"/>
                        </w:rPr>
                        <w:t>This activity can work just as well on a smaller scale)</w:t>
                      </w:r>
                    </w:p>
                    <w:p w14:paraId="7BA92F01" w14:textId="247D3C0A" w:rsidR="00546288" w:rsidRDefault="00546288" w:rsidP="00546288">
                      <w:pPr>
                        <w:spacing w:line="240" w:lineRule="auto"/>
                        <w:jc w:val="both"/>
                        <w:rPr>
                          <w:sz w:val="24"/>
                          <w:szCs w:val="24"/>
                        </w:rPr>
                      </w:pPr>
                    </w:p>
                    <w:p w14:paraId="73751D14" w14:textId="77777777" w:rsidR="00546288" w:rsidRPr="00546288" w:rsidRDefault="00546288" w:rsidP="00546288">
                      <w:pPr>
                        <w:spacing w:line="240" w:lineRule="auto"/>
                        <w:jc w:val="both"/>
                        <w:rPr>
                          <w:sz w:val="24"/>
                          <w:szCs w:val="24"/>
                        </w:rPr>
                      </w:pPr>
                    </w:p>
                    <w:p w14:paraId="010D4F5C" w14:textId="5B862A83" w:rsidR="00546288" w:rsidRDefault="00546288" w:rsidP="00546288"/>
                  </w:txbxContent>
                </v:textbox>
                <w10:wrap type="square"/>
              </v:shape>
            </w:pict>
          </mc:Fallback>
        </mc:AlternateContent>
      </w:r>
      <w:r w:rsidR="00CB7269" w:rsidRPr="00A152AB">
        <w:rPr>
          <w:sz w:val="28"/>
          <w:szCs w:val="28"/>
        </w:rPr>
        <w:t>Get a large piece of paper</w:t>
      </w:r>
      <w:r w:rsidR="00104379">
        <w:rPr>
          <w:sz w:val="28"/>
          <w:szCs w:val="28"/>
        </w:rPr>
        <w:t>.</w:t>
      </w:r>
    </w:p>
    <w:p w14:paraId="4DB711F4" w14:textId="77777777" w:rsidR="00104379" w:rsidRDefault="00104379" w:rsidP="00104379">
      <w:pPr>
        <w:pStyle w:val="ListParagraph"/>
        <w:numPr>
          <w:ilvl w:val="0"/>
          <w:numId w:val="1"/>
        </w:numPr>
        <w:rPr>
          <w:sz w:val="28"/>
          <w:szCs w:val="28"/>
        </w:rPr>
      </w:pPr>
      <w:r>
        <w:rPr>
          <w:sz w:val="28"/>
          <w:szCs w:val="28"/>
        </w:rPr>
        <w:t xml:space="preserve">Draw round your hand and </w:t>
      </w:r>
      <w:r>
        <w:rPr>
          <w:sz w:val="28"/>
          <w:szCs w:val="28"/>
        </w:rPr>
        <w:t>add some finger nails.</w:t>
      </w:r>
    </w:p>
    <w:p w14:paraId="6C3E3634" w14:textId="3A969C11" w:rsidR="00104379" w:rsidRDefault="00104379" w:rsidP="00104379">
      <w:pPr>
        <w:pStyle w:val="ListParagraph"/>
        <w:numPr>
          <w:ilvl w:val="0"/>
          <w:numId w:val="1"/>
        </w:numPr>
        <w:rPr>
          <w:sz w:val="28"/>
          <w:szCs w:val="28"/>
        </w:rPr>
      </w:pPr>
      <w:r w:rsidRPr="00104379">
        <w:rPr>
          <w:sz w:val="28"/>
          <w:szCs w:val="28"/>
        </w:rPr>
        <w:t>Other family members c</w:t>
      </w:r>
      <w:r w:rsidRPr="00104379">
        <w:rPr>
          <w:sz w:val="28"/>
          <w:szCs w:val="28"/>
        </w:rPr>
        <w:t>an add their hand outlines</w:t>
      </w:r>
      <w:r>
        <w:rPr>
          <w:sz w:val="28"/>
          <w:szCs w:val="28"/>
        </w:rPr>
        <w:t>.</w:t>
      </w:r>
    </w:p>
    <w:p w14:paraId="26AF7A10" w14:textId="4D7B1D88" w:rsidR="00CB7269" w:rsidRPr="00104379" w:rsidRDefault="009734EE" w:rsidP="00104379">
      <w:pPr>
        <w:pStyle w:val="ListParagraph"/>
        <w:numPr>
          <w:ilvl w:val="0"/>
          <w:numId w:val="1"/>
        </w:numPr>
        <w:rPr>
          <w:sz w:val="28"/>
          <w:szCs w:val="28"/>
        </w:rPr>
      </w:pPr>
      <w:proofErr w:type="spellStart"/>
      <w:r w:rsidRPr="00104379">
        <w:rPr>
          <w:sz w:val="28"/>
          <w:szCs w:val="28"/>
        </w:rPr>
        <w:t>S</w:t>
      </w:r>
      <w:r w:rsidR="00CB7269" w:rsidRPr="00104379">
        <w:rPr>
          <w:sz w:val="28"/>
          <w:szCs w:val="28"/>
        </w:rPr>
        <w:t>ellotape</w:t>
      </w:r>
      <w:proofErr w:type="spellEnd"/>
      <w:r w:rsidR="00CB7269" w:rsidRPr="00104379">
        <w:rPr>
          <w:sz w:val="28"/>
          <w:szCs w:val="28"/>
        </w:rPr>
        <w:t xml:space="preserve"> the paper to a surface</w:t>
      </w:r>
      <w:r w:rsidR="00104379" w:rsidRPr="00104379">
        <w:rPr>
          <w:sz w:val="28"/>
          <w:szCs w:val="28"/>
        </w:rPr>
        <w:t>.</w:t>
      </w:r>
    </w:p>
    <w:p w14:paraId="51202FD1" w14:textId="2FACF4E3" w:rsidR="009734EE" w:rsidRPr="00104379" w:rsidRDefault="00546288" w:rsidP="00104379">
      <w:pPr>
        <w:pStyle w:val="ListParagraph"/>
        <w:numPr>
          <w:ilvl w:val="0"/>
          <w:numId w:val="1"/>
        </w:numPr>
        <w:rPr>
          <w:sz w:val="28"/>
          <w:szCs w:val="28"/>
        </w:rPr>
      </w:pPr>
      <w:r>
        <w:rPr>
          <w:sz w:val="28"/>
          <w:szCs w:val="28"/>
        </w:rPr>
        <w:t>Collect some pens/pencils/pain</w:t>
      </w:r>
      <w:r w:rsidR="00104379">
        <w:rPr>
          <w:sz w:val="28"/>
          <w:szCs w:val="28"/>
        </w:rPr>
        <w:t>t/</w:t>
      </w:r>
      <w:r w:rsidR="009734EE" w:rsidRPr="00104379">
        <w:rPr>
          <w:sz w:val="28"/>
          <w:szCs w:val="28"/>
        </w:rPr>
        <w:t>glitter glue</w:t>
      </w:r>
    </w:p>
    <w:p w14:paraId="00CD37E4" w14:textId="447B8FC6" w:rsidR="00477635" w:rsidRDefault="00477635" w:rsidP="00CB7269">
      <w:pPr>
        <w:pStyle w:val="ListParagraph"/>
        <w:numPr>
          <w:ilvl w:val="0"/>
          <w:numId w:val="1"/>
        </w:numPr>
        <w:rPr>
          <w:sz w:val="28"/>
          <w:szCs w:val="28"/>
        </w:rPr>
      </w:pPr>
      <w:r>
        <w:rPr>
          <w:sz w:val="28"/>
          <w:szCs w:val="28"/>
        </w:rPr>
        <w:t>Use the pens/glitter glue/paint to add colour and pattern to the hands.</w:t>
      </w:r>
    </w:p>
    <w:p w14:paraId="38454CB8" w14:textId="7B7B3F53" w:rsidR="00546288" w:rsidRDefault="00546288" w:rsidP="00CB7269">
      <w:pPr>
        <w:pStyle w:val="ListParagraph"/>
        <w:numPr>
          <w:ilvl w:val="0"/>
          <w:numId w:val="1"/>
        </w:numPr>
        <w:rPr>
          <w:sz w:val="28"/>
          <w:szCs w:val="28"/>
        </w:rPr>
      </w:pPr>
      <w:r>
        <w:rPr>
          <w:sz w:val="28"/>
          <w:szCs w:val="28"/>
        </w:rPr>
        <w:t xml:space="preserve">How many different patterns can you add to your hands? </w:t>
      </w:r>
    </w:p>
    <w:p w14:paraId="79DB2ABC" w14:textId="6279D9C8" w:rsidR="00546288" w:rsidRDefault="00546288" w:rsidP="00546288">
      <w:pPr>
        <w:pStyle w:val="ListParagraph"/>
        <w:jc w:val="both"/>
        <w:rPr>
          <w:sz w:val="28"/>
          <w:szCs w:val="28"/>
        </w:rPr>
      </w:pPr>
    </w:p>
    <w:p w14:paraId="2AFA07E9" w14:textId="42393A54" w:rsidR="00546288" w:rsidRPr="00477635" w:rsidRDefault="007D0F00" w:rsidP="00477635">
      <w:pPr>
        <w:jc w:val="both"/>
        <w:rPr>
          <w:sz w:val="40"/>
          <w:szCs w:val="40"/>
        </w:rPr>
      </w:pPr>
      <w:r>
        <w:rPr>
          <w:noProof/>
          <w:lang w:eastAsia="en-GB"/>
        </w:rPr>
        <w:drawing>
          <wp:anchor distT="0" distB="0" distL="114300" distR="114300" simplePos="0" relativeHeight="251662336" behindDoc="0" locked="0" layoutInCell="1" allowOverlap="1" wp14:anchorId="62467CFD" wp14:editId="6CF45A42">
            <wp:simplePos x="0" y="0"/>
            <wp:positionH relativeFrom="column">
              <wp:posOffset>2552065</wp:posOffset>
            </wp:positionH>
            <wp:positionV relativeFrom="paragraph">
              <wp:posOffset>240204</wp:posOffset>
            </wp:positionV>
            <wp:extent cx="3465593" cy="1511300"/>
            <wp:effectExtent l="0" t="0" r="1905" b="0"/>
            <wp:wrapNone/>
            <wp:docPr id="3" name="Picture 3" descr="Children Painted Hands Stock Illustrations – 618 Children Painted Hands  Stock Illustrations, Vectors &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ildren Painted Hands Stock Illustrations – 618 Children Painted Hands  Stock Illustrations, Vectors &amp; Clipart - Dreamstime"/>
                    <pic:cNvPicPr>
                      <a:picLocks noChangeAspect="1" noChangeArrowheads="1"/>
                    </pic:cNvPicPr>
                  </pic:nvPicPr>
                  <pic:blipFill rotWithShape="1">
                    <a:blip r:embed="rId11">
                      <a:extLst>
                        <a:ext uri="{28A0092B-C50C-407E-A947-70E740481C1C}">
                          <a14:useLocalDpi xmlns:a14="http://schemas.microsoft.com/office/drawing/2010/main" val="0"/>
                        </a:ext>
                      </a:extLst>
                    </a:blip>
                    <a:srcRect t="23024" r="-26"/>
                    <a:stretch/>
                  </pic:blipFill>
                  <pic:spPr bwMode="auto">
                    <a:xfrm>
                      <a:off x="0" y="0"/>
                      <a:ext cx="3465593" cy="1511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0475247" w14:textId="1421A12D" w:rsidR="00CB7269" w:rsidRPr="00477635" w:rsidRDefault="00A152AB" w:rsidP="00CB7269">
      <w:pPr>
        <w:pStyle w:val="ListParagraph"/>
        <w:jc w:val="both"/>
        <w:rPr>
          <w:b/>
          <w:color w:val="FF0000"/>
          <w:sz w:val="40"/>
          <w:szCs w:val="40"/>
        </w:rPr>
      </w:pPr>
      <w:r w:rsidRPr="00477635">
        <w:rPr>
          <w:b/>
          <w:color w:val="FF0000"/>
          <w:sz w:val="40"/>
          <w:szCs w:val="40"/>
        </w:rPr>
        <w:t>Let the fun begin!</w:t>
      </w:r>
    </w:p>
    <w:p w14:paraId="4B2C18CD" w14:textId="39B43308" w:rsidR="00CB7269" w:rsidRDefault="009734EE" w:rsidP="00CB7269">
      <w:pPr>
        <w:pStyle w:val="ListParagraph"/>
        <w:jc w:val="both"/>
        <w:rPr>
          <w:sz w:val="40"/>
          <w:szCs w:val="40"/>
        </w:rPr>
      </w:pPr>
      <w:r>
        <w:rPr>
          <w:noProof/>
          <w:lang w:eastAsia="en-GB"/>
        </w:rPr>
        <w:drawing>
          <wp:anchor distT="0" distB="0" distL="114300" distR="114300" simplePos="0" relativeHeight="251663360" behindDoc="0" locked="0" layoutInCell="1" allowOverlap="1" wp14:anchorId="16ED215F" wp14:editId="35E750F1">
            <wp:simplePos x="0" y="0"/>
            <wp:positionH relativeFrom="column">
              <wp:posOffset>88900</wp:posOffset>
            </wp:positionH>
            <wp:positionV relativeFrom="paragraph">
              <wp:posOffset>269240</wp:posOffset>
            </wp:positionV>
            <wp:extent cx="2299948" cy="2019300"/>
            <wp:effectExtent l="0" t="0" r="5715" b="0"/>
            <wp:wrapNone/>
            <wp:docPr id="4" name="Picture 4" descr="https://scontent-lhr8-1.xx.fbcdn.net/v/t1.0-1/16426085_216632632139556_6068557701166680006_n.jpg?_nc_cat=102&amp;_nc_sid=dbb9e7&amp;_nc_ohc=PZ3pt2gpNrMAX98ucGN&amp;_nc_ht=scontent-lhr8-1.xx&amp;oh=3c7663beee5ebc6846cb4e3e4e6ff595&amp;oe=5F024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ontent-lhr8-1.xx.fbcdn.net/v/t1.0-1/16426085_216632632139556_6068557701166680006_n.jpg?_nc_cat=102&amp;_nc_sid=dbb9e7&amp;_nc_ohc=PZ3pt2gpNrMAX98ucGN&amp;_nc_ht=scontent-lhr8-1.xx&amp;oh=3c7663beee5ebc6846cb4e3e4e6ff595&amp;oe=5F024268"/>
                    <pic:cNvPicPr>
                      <a:picLocks noChangeAspect="1" noChangeArrowheads="1"/>
                    </pic:cNvPicPr>
                  </pic:nvPicPr>
                  <pic:blipFill rotWithShape="1">
                    <a:blip r:embed="rId12">
                      <a:extLst>
                        <a:ext uri="{28A0092B-C50C-407E-A947-70E740481C1C}">
                          <a14:useLocalDpi xmlns:a14="http://schemas.microsoft.com/office/drawing/2010/main" val="0"/>
                        </a:ext>
                      </a:extLst>
                    </a:blip>
                    <a:srcRect t="10876" r="-1510"/>
                    <a:stretch/>
                  </pic:blipFill>
                  <pic:spPr bwMode="auto">
                    <a:xfrm>
                      <a:off x="0" y="0"/>
                      <a:ext cx="2299948" cy="2019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C0545A" w14:textId="050EA934" w:rsidR="00CB7269" w:rsidRDefault="00A152AB" w:rsidP="00A152AB">
      <w:pPr>
        <w:jc w:val="both"/>
        <w:rPr>
          <w:sz w:val="40"/>
          <w:szCs w:val="40"/>
        </w:rPr>
      </w:pPr>
      <w:r>
        <w:rPr>
          <w:sz w:val="40"/>
          <w:szCs w:val="40"/>
        </w:rPr>
        <w:t xml:space="preserve">                                         </w:t>
      </w:r>
    </w:p>
    <w:p w14:paraId="6E70EDCA" w14:textId="7F6B3E55" w:rsidR="00A152AB" w:rsidRDefault="00A152AB" w:rsidP="00A152AB">
      <w:pPr>
        <w:pStyle w:val="ListParagraph"/>
        <w:jc w:val="both"/>
        <w:rPr>
          <w:sz w:val="24"/>
          <w:szCs w:val="24"/>
        </w:rPr>
      </w:pPr>
      <w:r>
        <w:rPr>
          <w:sz w:val="40"/>
          <w:szCs w:val="40"/>
        </w:rPr>
        <w:t xml:space="preserve">                                </w:t>
      </w:r>
    </w:p>
    <w:p w14:paraId="7D5F4A34" w14:textId="1F444D81" w:rsidR="00A152AB" w:rsidRDefault="00A152AB" w:rsidP="00A152AB">
      <w:pPr>
        <w:pStyle w:val="ListParagraph"/>
        <w:jc w:val="both"/>
        <w:rPr>
          <w:sz w:val="24"/>
          <w:szCs w:val="24"/>
        </w:rPr>
      </w:pPr>
    </w:p>
    <w:p w14:paraId="4BAE956A" w14:textId="6BB5CA92" w:rsidR="00ED26DD" w:rsidRDefault="00ED26DD" w:rsidP="00A152AB">
      <w:pPr>
        <w:pStyle w:val="ListParagraph"/>
        <w:jc w:val="both"/>
        <w:rPr>
          <w:sz w:val="24"/>
          <w:szCs w:val="24"/>
        </w:rPr>
      </w:pPr>
    </w:p>
    <w:p w14:paraId="03A6EC56" w14:textId="66F98D2F" w:rsidR="00ED26DD" w:rsidRDefault="00ED26DD" w:rsidP="00A152AB">
      <w:pPr>
        <w:pStyle w:val="ListParagraph"/>
        <w:jc w:val="both"/>
        <w:rPr>
          <w:sz w:val="24"/>
          <w:szCs w:val="24"/>
        </w:rPr>
      </w:pPr>
    </w:p>
    <w:p w14:paraId="35C55724" w14:textId="6FA06C92" w:rsidR="00ED26DD" w:rsidRDefault="00ED26DD" w:rsidP="00A152AB">
      <w:pPr>
        <w:pStyle w:val="ListParagraph"/>
        <w:jc w:val="both"/>
        <w:rPr>
          <w:sz w:val="24"/>
          <w:szCs w:val="24"/>
        </w:rPr>
      </w:pPr>
    </w:p>
    <w:p w14:paraId="3291C2CA" w14:textId="346DB4C1" w:rsidR="009734EE" w:rsidRDefault="009734EE" w:rsidP="00A152AB">
      <w:pPr>
        <w:pStyle w:val="ListParagraph"/>
        <w:jc w:val="both"/>
        <w:rPr>
          <w:sz w:val="24"/>
          <w:szCs w:val="24"/>
        </w:rPr>
      </w:pPr>
    </w:p>
    <w:p w14:paraId="6E4FD986" w14:textId="7A5C96DE" w:rsidR="009734EE" w:rsidRDefault="009734EE" w:rsidP="00A152AB">
      <w:pPr>
        <w:pStyle w:val="ListParagraph"/>
        <w:jc w:val="both"/>
        <w:rPr>
          <w:sz w:val="24"/>
          <w:szCs w:val="24"/>
        </w:rPr>
      </w:pPr>
    </w:p>
    <w:p w14:paraId="54AA0517" w14:textId="0846B818" w:rsidR="009734EE" w:rsidRPr="00A152AB" w:rsidRDefault="009734EE" w:rsidP="00A152AB">
      <w:pPr>
        <w:pStyle w:val="ListParagraph"/>
        <w:jc w:val="both"/>
        <w:rPr>
          <w:sz w:val="24"/>
          <w:szCs w:val="24"/>
        </w:rPr>
      </w:pPr>
    </w:p>
    <w:p w14:paraId="6EACC6E2" w14:textId="391A7C99" w:rsidR="00CB7269" w:rsidRDefault="00A152AB" w:rsidP="002A7E0A">
      <w:pPr>
        <w:rPr>
          <w:sz w:val="36"/>
          <w:szCs w:val="36"/>
        </w:rPr>
      </w:pPr>
      <w:r w:rsidRPr="00CB7269">
        <w:rPr>
          <w:sz w:val="36"/>
          <w:szCs w:val="36"/>
        </w:rPr>
        <w:t>I have the freedom to discover and choose ways to create images and obje</w:t>
      </w:r>
      <w:r>
        <w:rPr>
          <w:sz w:val="36"/>
          <w:szCs w:val="36"/>
        </w:rPr>
        <w:t xml:space="preserve">cts using a variety of materials. </w:t>
      </w:r>
      <w:r w:rsidRPr="00477635">
        <w:rPr>
          <w:b/>
          <w:color w:val="FFC000"/>
          <w:sz w:val="36"/>
          <w:szCs w:val="36"/>
        </w:rPr>
        <w:t>EXA 0-02a</w:t>
      </w:r>
    </w:p>
    <w:p w14:paraId="7556BEE4" w14:textId="73E471A8" w:rsidR="002A7E0A" w:rsidRDefault="002A7E0A" w:rsidP="002A7E0A">
      <w:pPr>
        <w:rPr>
          <w:sz w:val="36"/>
          <w:szCs w:val="36"/>
        </w:rPr>
      </w:pPr>
    </w:p>
    <w:p w14:paraId="1BE61529" w14:textId="1DE939F0" w:rsidR="00ED26DD" w:rsidRDefault="00104379" w:rsidP="002A7E0A">
      <w:pPr>
        <w:rPr>
          <w:sz w:val="36"/>
          <w:szCs w:val="36"/>
        </w:rPr>
      </w:pPr>
      <w:r>
        <w:rPr>
          <w:noProof/>
          <w:sz w:val="36"/>
          <w:szCs w:val="36"/>
          <w:lang w:eastAsia="en-GB"/>
        </w:rPr>
        <w:lastRenderedPageBreak/>
        <mc:AlternateContent>
          <mc:Choice Requires="wps">
            <w:drawing>
              <wp:anchor distT="0" distB="0" distL="114300" distR="114300" simplePos="0" relativeHeight="251665408" behindDoc="0" locked="0" layoutInCell="1" allowOverlap="1" wp14:anchorId="745B3CCA" wp14:editId="6B372C5E">
                <wp:simplePos x="0" y="0"/>
                <wp:positionH relativeFrom="column">
                  <wp:posOffset>2476500</wp:posOffset>
                </wp:positionH>
                <wp:positionV relativeFrom="paragraph">
                  <wp:posOffset>-201295</wp:posOffset>
                </wp:positionV>
                <wp:extent cx="3048000" cy="1231900"/>
                <wp:effectExtent l="19050" t="19050" r="285750" b="82550"/>
                <wp:wrapNone/>
                <wp:docPr id="6" name="Oval Callout 6"/>
                <wp:cNvGraphicFramePr/>
                <a:graphic xmlns:a="http://schemas.openxmlformats.org/drawingml/2006/main">
                  <a:graphicData uri="http://schemas.microsoft.com/office/word/2010/wordprocessingShape">
                    <wps:wsp>
                      <wps:cNvSpPr/>
                      <wps:spPr>
                        <a:xfrm>
                          <a:off x="0" y="0"/>
                          <a:ext cx="3048000" cy="1231900"/>
                        </a:xfrm>
                        <a:prstGeom prst="wedgeEllipseCallout">
                          <a:avLst>
                            <a:gd name="adj1" fmla="val 57500"/>
                            <a:gd name="adj2" fmla="val 52567"/>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14:paraId="247348C6" w14:textId="1F22BEDB" w:rsidR="00477635" w:rsidRPr="00477635" w:rsidRDefault="00477635" w:rsidP="00477635">
                            <w:pPr>
                              <w:jc w:val="center"/>
                              <w:rPr>
                                <w:sz w:val="32"/>
                                <w:szCs w:val="32"/>
                              </w:rPr>
                            </w:pPr>
                            <w:r w:rsidRPr="00477635">
                              <w:rPr>
                                <w:sz w:val="32"/>
                                <w:szCs w:val="32"/>
                              </w:rPr>
                              <w:t>What are the children learning from this experience?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745B3CCA"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6" o:spid="_x0000_s1027" type="#_x0000_t63" style="position:absolute;margin-left:195pt;margin-top:-15.85pt;width:240pt;height:97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" adj="23220,22154" fillcolor="#ed7d31 [3205]" strokecolor="#1f4d78 [1604]" strokeweight="1pt">
                <v:textbox>
                  <w:txbxContent>
                    <w:p w14:paraId="247348C6" w14:textId="1F22BEDB" w:rsidR="00477635" w:rsidRPr="00477635" w:rsidRDefault="00477635" w:rsidP="00477635">
                      <w:pPr>
                        <w:jc w:val="center"/>
                        <w:rPr>
                          <w:sz w:val="32"/>
                          <w:szCs w:val="32"/>
                        </w:rPr>
                      </w:pPr>
                      <w:r w:rsidRPr="00477635">
                        <w:rPr>
                          <w:sz w:val="32"/>
                          <w:szCs w:val="32"/>
                        </w:rPr>
                        <w:t>What are the children learning from this experience?</w:t>
                      </w:r>
                    </w:p>
                  </w:txbxContent>
                </v:textbox>
              </v:shape>
            </w:pict>
          </mc:Fallback>
        </mc:AlternateContent>
      </w:r>
    </w:p>
    <w:p w14:paraId="64C681C3" w14:textId="17606210" w:rsidR="00ED26DD" w:rsidRDefault="00ED26DD" w:rsidP="002A7E0A">
      <w:pPr>
        <w:rPr>
          <w:sz w:val="36"/>
          <w:szCs w:val="36"/>
        </w:rPr>
      </w:pPr>
    </w:p>
    <w:p w14:paraId="679ECA4A" w14:textId="77777777" w:rsidR="00104379" w:rsidRPr="002A7E0A" w:rsidRDefault="00104379" w:rsidP="002A7E0A">
      <w:pPr>
        <w:rPr>
          <w:sz w:val="36"/>
          <w:szCs w:val="36"/>
        </w:rPr>
      </w:pPr>
    </w:p>
    <w:p w14:paraId="24F44F38" w14:textId="45A8BC70" w:rsidR="00ED26DD" w:rsidRPr="00ED26DD" w:rsidRDefault="00A152AB" w:rsidP="00CB7269">
      <w:pPr>
        <w:rPr>
          <w:b/>
          <w:sz w:val="44"/>
          <w:szCs w:val="44"/>
          <w:u w:val="single"/>
        </w:rPr>
      </w:pPr>
      <w:r w:rsidRPr="00ED26DD">
        <w:rPr>
          <w:b/>
          <w:sz w:val="44"/>
          <w:szCs w:val="44"/>
          <w:u w:val="single"/>
        </w:rPr>
        <w:t>This Promotes Skills such as:</w:t>
      </w:r>
    </w:p>
    <w:p w14:paraId="1B956970" w14:textId="26E52607" w:rsidR="00477635" w:rsidRDefault="00477635" w:rsidP="00A152AB">
      <w:pPr>
        <w:pStyle w:val="ListParagraph"/>
        <w:numPr>
          <w:ilvl w:val="0"/>
          <w:numId w:val="2"/>
        </w:numPr>
        <w:rPr>
          <w:sz w:val="36"/>
          <w:szCs w:val="36"/>
        </w:rPr>
      </w:pPr>
      <w:r>
        <w:rPr>
          <w:sz w:val="36"/>
          <w:szCs w:val="36"/>
        </w:rPr>
        <w:t>Selecting and using mark making materials</w:t>
      </w:r>
      <w:bookmarkStart w:id="0" w:name="_GoBack"/>
      <w:bookmarkEnd w:id="0"/>
    </w:p>
    <w:p w14:paraId="3FF0A6BF" w14:textId="39ECA194" w:rsidR="007D0F00" w:rsidRDefault="007D0F00" w:rsidP="00A152AB">
      <w:pPr>
        <w:pStyle w:val="ListParagraph"/>
        <w:numPr>
          <w:ilvl w:val="0"/>
          <w:numId w:val="2"/>
        </w:numPr>
        <w:rPr>
          <w:sz w:val="36"/>
          <w:szCs w:val="36"/>
        </w:rPr>
      </w:pPr>
      <w:r>
        <w:rPr>
          <w:sz w:val="36"/>
          <w:szCs w:val="36"/>
        </w:rPr>
        <w:t>Experimenting with mark making through a variety of media</w:t>
      </w:r>
    </w:p>
    <w:p w14:paraId="45FF7073" w14:textId="18F65A89" w:rsidR="007D0F00" w:rsidRDefault="007D0F00" w:rsidP="00A152AB">
      <w:pPr>
        <w:pStyle w:val="ListParagraph"/>
        <w:numPr>
          <w:ilvl w:val="0"/>
          <w:numId w:val="2"/>
        </w:numPr>
        <w:rPr>
          <w:sz w:val="36"/>
          <w:szCs w:val="36"/>
        </w:rPr>
      </w:pPr>
      <w:r>
        <w:rPr>
          <w:sz w:val="36"/>
          <w:szCs w:val="36"/>
        </w:rPr>
        <w:t>Exploring the difference between drawing and writing</w:t>
      </w:r>
    </w:p>
    <w:p w14:paraId="4B8FE92A" w14:textId="16F3A1DD" w:rsidR="00A152AB" w:rsidRDefault="00477635" w:rsidP="00A152AB">
      <w:pPr>
        <w:pStyle w:val="ListParagraph"/>
        <w:numPr>
          <w:ilvl w:val="0"/>
          <w:numId w:val="2"/>
        </w:numPr>
        <w:rPr>
          <w:sz w:val="36"/>
          <w:szCs w:val="36"/>
        </w:rPr>
      </w:pPr>
      <w:r>
        <w:rPr>
          <w:sz w:val="36"/>
          <w:szCs w:val="36"/>
        </w:rPr>
        <w:t>Control of the fine movements of the fingers and hands</w:t>
      </w:r>
    </w:p>
    <w:p w14:paraId="348B5B7A" w14:textId="07E597BD" w:rsidR="002A7E0A" w:rsidRDefault="00A152AB" w:rsidP="002A7E0A">
      <w:pPr>
        <w:pStyle w:val="ListParagraph"/>
        <w:numPr>
          <w:ilvl w:val="0"/>
          <w:numId w:val="2"/>
        </w:numPr>
        <w:rPr>
          <w:sz w:val="36"/>
          <w:szCs w:val="36"/>
        </w:rPr>
      </w:pPr>
      <w:r>
        <w:rPr>
          <w:sz w:val="36"/>
          <w:szCs w:val="36"/>
        </w:rPr>
        <w:t xml:space="preserve">Hand-Eye Coordination </w:t>
      </w:r>
    </w:p>
    <w:p w14:paraId="0DFAEA0E" w14:textId="219F218B" w:rsidR="007D0F00" w:rsidRDefault="007D0F00" w:rsidP="002A7E0A">
      <w:pPr>
        <w:pStyle w:val="ListParagraph"/>
        <w:numPr>
          <w:ilvl w:val="0"/>
          <w:numId w:val="2"/>
        </w:numPr>
        <w:rPr>
          <w:sz w:val="36"/>
          <w:szCs w:val="36"/>
        </w:rPr>
      </w:pPr>
      <w:r>
        <w:rPr>
          <w:sz w:val="36"/>
          <w:szCs w:val="36"/>
        </w:rPr>
        <w:t>Holding a writing implement effectively</w:t>
      </w:r>
    </w:p>
    <w:p w14:paraId="2BF1A171" w14:textId="5B3EF3E2" w:rsidR="00477635" w:rsidRDefault="00477635" w:rsidP="002A7E0A">
      <w:pPr>
        <w:pStyle w:val="ListParagraph"/>
        <w:numPr>
          <w:ilvl w:val="0"/>
          <w:numId w:val="2"/>
        </w:numPr>
        <w:rPr>
          <w:sz w:val="36"/>
          <w:szCs w:val="36"/>
        </w:rPr>
      </w:pPr>
      <w:r>
        <w:rPr>
          <w:sz w:val="36"/>
          <w:szCs w:val="36"/>
        </w:rPr>
        <w:t>Using a writing implement to form shapes and patterns</w:t>
      </w:r>
    </w:p>
    <w:p w14:paraId="614123F8" w14:textId="77777777" w:rsidR="00ED26DD" w:rsidRDefault="00ED26DD" w:rsidP="00ED26DD">
      <w:pPr>
        <w:pStyle w:val="ListParagraph"/>
        <w:rPr>
          <w:sz w:val="36"/>
          <w:szCs w:val="36"/>
        </w:rPr>
      </w:pPr>
    </w:p>
    <w:p w14:paraId="1B0DDA55" w14:textId="77777777" w:rsidR="00ED26DD" w:rsidRPr="00ED26DD" w:rsidRDefault="00ED26DD" w:rsidP="00ED26DD">
      <w:pPr>
        <w:rPr>
          <w:b/>
          <w:sz w:val="44"/>
          <w:szCs w:val="44"/>
          <w:u w:val="single"/>
        </w:rPr>
      </w:pPr>
      <w:r w:rsidRPr="00ED26DD">
        <w:rPr>
          <w:b/>
          <w:sz w:val="44"/>
          <w:szCs w:val="44"/>
          <w:u w:val="single"/>
        </w:rPr>
        <w:t>Continued Learning:</w:t>
      </w:r>
    </w:p>
    <w:p w14:paraId="7D7D9E4E" w14:textId="77777777" w:rsidR="00ED26DD" w:rsidRPr="00ED26DD" w:rsidRDefault="00ED26DD" w:rsidP="00ED26DD">
      <w:pPr>
        <w:pStyle w:val="ListParagraph"/>
        <w:rPr>
          <w:b/>
          <w:sz w:val="40"/>
          <w:szCs w:val="40"/>
          <w:u w:val="single"/>
        </w:rPr>
      </w:pPr>
    </w:p>
    <w:p w14:paraId="572F15B7" w14:textId="77777777" w:rsidR="00ED26DD" w:rsidRDefault="00ED26DD" w:rsidP="00ED26DD">
      <w:pPr>
        <w:pStyle w:val="ListParagraph"/>
        <w:numPr>
          <w:ilvl w:val="0"/>
          <w:numId w:val="2"/>
        </w:numPr>
        <w:rPr>
          <w:sz w:val="36"/>
          <w:szCs w:val="36"/>
        </w:rPr>
      </w:pPr>
      <w:r>
        <w:rPr>
          <w:sz w:val="36"/>
          <w:szCs w:val="36"/>
        </w:rPr>
        <w:t>Explore drawing patterns on the nails and hands</w:t>
      </w:r>
    </w:p>
    <w:p w14:paraId="4460DF3A" w14:textId="77777777" w:rsidR="00ED26DD" w:rsidRDefault="00ED26DD" w:rsidP="00ED26DD">
      <w:pPr>
        <w:pStyle w:val="ListParagraph"/>
        <w:numPr>
          <w:ilvl w:val="0"/>
          <w:numId w:val="2"/>
        </w:numPr>
        <w:rPr>
          <w:sz w:val="36"/>
          <w:szCs w:val="36"/>
        </w:rPr>
      </w:pPr>
      <w:r>
        <w:rPr>
          <w:sz w:val="36"/>
          <w:szCs w:val="36"/>
        </w:rPr>
        <w:t xml:space="preserve">Add accessories e.g. watch, bracelet </w:t>
      </w:r>
    </w:p>
    <w:p w14:paraId="5360946D" w14:textId="1DB64DE6" w:rsidR="00ED26DD" w:rsidRDefault="00ED26DD" w:rsidP="00ED26DD">
      <w:pPr>
        <w:pStyle w:val="ListParagraph"/>
        <w:numPr>
          <w:ilvl w:val="0"/>
          <w:numId w:val="2"/>
        </w:numPr>
        <w:rPr>
          <w:sz w:val="36"/>
          <w:szCs w:val="36"/>
        </w:rPr>
      </w:pPr>
      <w:r>
        <w:rPr>
          <w:sz w:val="36"/>
          <w:szCs w:val="36"/>
        </w:rPr>
        <w:t>Ask your child to colour 3 fingers blue</w:t>
      </w:r>
      <w:r w:rsidR="007D0F00">
        <w:rPr>
          <w:sz w:val="36"/>
          <w:szCs w:val="36"/>
        </w:rPr>
        <w:t xml:space="preserve"> and 2 red etc.</w:t>
      </w:r>
      <w:r>
        <w:rPr>
          <w:sz w:val="36"/>
          <w:szCs w:val="36"/>
        </w:rPr>
        <w:t xml:space="preserve"> (numeracy) </w:t>
      </w:r>
    </w:p>
    <w:p w14:paraId="30B48BBE" w14:textId="74A19C8E" w:rsidR="00ED26DD" w:rsidRPr="007D0F00" w:rsidRDefault="007D0F00" w:rsidP="002A7E0A">
      <w:pPr>
        <w:pStyle w:val="ListParagraph"/>
        <w:numPr>
          <w:ilvl w:val="0"/>
          <w:numId w:val="2"/>
        </w:numPr>
        <w:rPr>
          <w:sz w:val="36"/>
          <w:szCs w:val="36"/>
        </w:rPr>
      </w:pPr>
      <w:r w:rsidRPr="00477635">
        <w:rPr>
          <w:b/>
          <w:noProof/>
          <w:color w:val="FF0000"/>
          <w:lang w:eastAsia="en-GB"/>
        </w:rPr>
        <w:drawing>
          <wp:anchor distT="0" distB="0" distL="114300" distR="114300" simplePos="0" relativeHeight="251667456" behindDoc="0" locked="0" layoutInCell="1" allowOverlap="1" wp14:anchorId="24341BF3" wp14:editId="6DBDE1CF">
            <wp:simplePos x="0" y="0"/>
            <wp:positionH relativeFrom="column">
              <wp:posOffset>3452458</wp:posOffset>
            </wp:positionH>
            <wp:positionV relativeFrom="paragraph">
              <wp:posOffset>36195</wp:posOffset>
            </wp:positionV>
            <wp:extent cx="1892564" cy="2395480"/>
            <wp:effectExtent l="0" t="3810" r="8890" b="8890"/>
            <wp:wrapNone/>
            <wp:docPr id="5" name="Picture 5" descr="toe nail art 2020 nail arts 2020 nail art yellow nail art nail art french nail artist near me Cute Nail Art, Cute Nails, Pretty Nails, My Nails, Anchor Nail Designs, Nail Art Designs, Acrylic Nail Designs, Matte Nails Glitter, Yellow Nail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oe nail art 2020 nail arts 2020 nail art yellow nail art nail art french nail artist near me Cute Nail Art, Cute Nails, Pretty Nails, My Nails, Anchor Nail Designs, Nail Art Designs, Acrylic Nail Designs, Matte Nails Glitter, Yellow Nail Art"/>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4396" b="9215"/>
                    <a:stretch/>
                  </pic:blipFill>
                  <pic:spPr bwMode="auto">
                    <a:xfrm rot="5400000">
                      <a:off x="0" y="0"/>
                      <a:ext cx="1892564" cy="23954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D26DD">
        <w:rPr>
          <w:sz w:val="36"/>
          <w:szCs w:val="36"/>
        </w:rPr>
        <w:t xml:space="preserve">Role Play a Nail Salon </w:t>
      </w:r>
    </w:p>
    <w:p w14:paraId="1961B7B7" w14:textId="77777777" w:rsidR="00ED26DD" w:rsidRDefault="00ED26DD" w:rsidP="002A7E0A"/>
    <w:p w14:paraId="54D1AA17" w14:textId="77777777" w:rsidR="00ED26DD" w:rsidRDefault="00ED26DD" w:rsidP="002A7E0A"/>
    <w:p w14:paraId="40D65441" w14:textId="191152A2" w:rsidR="00ED26DD" w:rsidRDefault="00ED26DD" w:rsidP="002A7E0A"/>
    <w:p w14:paraId="3D0C8538" w14:textId="245F98A0" w:rsidR="007D0F00" w:rsidRDefault="007D0F00" w:rsidP="002A7E0A"/>
    <w:p w14:paraId="796B20EB" w14:textId="77777777" w:rsidR="00ED26DD" w:rsidRDefault="00ED26DD" w:rsidP="002A7E0A"/>
    <w:p w14:paraId="1DDAD960" w14:textId="77777777" w:rsidR="00ED26DD" w:rsidRPr="002A7E0A" w:rsidRDefault="00ED26DD" w:rsidP="002A7E0A">
      <w:r>
        <w:t>May 2020 CS</w:t>
      </w:r>
    </w:p>
    <w:sectPr w:rsidR="00ED26DD" w:rsidRPr="002A7E0A" w:rsidSect="00477635">
      <w:pgSz w:w="11906" w:h="16838"/>
      <w:pgMar w:top="1440" w:right="1440" w:bottom="1440" w:left="1440" w:header="708" w:footer="708" w:gutter="0"/>
      <w:pgBorders w:offsetFrom="page">
        <w:top w:val="thinThickMediumGap" w:sz="24" w:space="24" w:color="FFC000"/>
        <w:left w:val="thinThickMediumGap" w:sz="24" w:space="24" w:color="FFC000"/>
        <w:bottom w:val="thickThinMediumGap" w:sz="24" w:space="24" w:color="FFC000"/>
        <w:right w:val="thickThinMediumGap" w:sz="24" w:space="24" w:color="FFC00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210BF"/>
    <w:multiLevelType w:val="hybridMultilevel"/>
    <w:tmpl w:val="2BE67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CCC0174"/>
    <w:multiLevelType w:val="hybridMultilevel"/>
    <w:tmpl w:val="790E7A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7269"/>
    <w:rsid w:val="00104379"/>
    <w:rsid w:val="001D7AFA"/>
    <w:rsid w:val="002A7E0A"/>
    <w:rsid w:val="00372B60"/>
    <w:rsid w:val="00477635"/>
    <w:rsid w:val="00481177"/>
    <w:rsid w:val="00546288"/>
    <w:rsid w:val="007D0F00"/>
    <w:rsid w:val="00972D8E"/>
    <w:rsid w:val="009734EE"/>
    <w:rsid w:val="00A152AB"/>
    <w:rsid w:val="00CB7269"/>
    <w:rsid w:val="00ED26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B8DE83"/>
  <w15:chartTrackingRefBased/>
  <w15:docId w15:val="{CD1EC655-4111-48DE-ADFE-B067C1542A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B726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4.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jpe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cid:1726abbd9f77190d92c1" TargetMode="External"/><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EE63EC61500E1468F45542760A62124" ma:contentTypeVersion="8" ma:contentTypeDescription="Create a new document." ma:contentTypeScope="" ma:versionID="c52cbc7c6fd27b5cb635580a66996c3f">
  <xsd:schema xmlns:xsd="http://www.w3.org/2001/XMLSchema" xmlns:xs="http://www.w3.org/2001/XMLSchema" xmlns:p="http://schemas.microsoft.com/office/2006/metadata/properties" xmlns:ns2="18def854-0daa-46e7-b53c-45f32d50b904" targetNamespace="http://schemas.microsoft.com/office/2006/metadata/properties" ma:root="true" ma:fieldsID="19a79c4680f0ac38acffe6f743667778" ns2:_="">
    <xsd:import namespace="18def854-0daa-46e7-b53c-45f32d50b90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def854-0daa-46e7-b53c-45f32d50b9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A18C26E-AC64-420A-B607-A61BB185D0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def854-0daa-46e7-b53c-45f32d50b9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CEB6C37-F3F2-48DA-AFD3-1E4FE92D63F5}">
  <ds:schemaRefs>
    <ds:schemaRef ds:uri="http://schemas.microsoft.com/sharepoint/v3/contenttype/forms"/>
  </ds:schemaRefs>
</ds:datastoreItem>
</file>

<file path=customXml/itemProps3.xml><?xml version="1.0" encoding="utf-8"?>
<ds:datastoreItem xmlns:ds="http://schemas.openxmlformats.org/officeDocument/2006/customXml" ds:itemID="{78B4068D-0A9D-45F4-94F8-F2524D73CE2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183</Words>
  <Characters>1046</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East Renfrewshire Council</Company>
  <LinksUpToDate>false</LinksUpToDate>
  <CharactersWithSpaces>1227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  Sim</dc:creator>
  <cp:keywords/>
  <dc:description/>
  <cp:lastModifiedBy>Karen  Shepherd</cp:lastModifiedBy>
  <cp:revision>4</cp:revision>
  <dcterms:created xsi:type="dcterms:W3CDTF">2020-06-07T18:15:00Z</dcterms:created>
  <dcterms:modified xsi:type="dcterms:W3CDTF">2020-06-07T18:19:00Z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0x0101004EE63EC61500E1468F45542760A62124</vt:lpwstr>
  </property>
</Properties>
</file>