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78" w:rsidRDefault="00BD2905" w:rsidP="00BD2905">
      <w:pPr>
        <w:jc w:val="center"/>
        <w:rPr>
          <w:rFonts w:ascii="Clarendon Condensed" w:eastAsia="Adobe Fan Heiti Std B" w:hAnsi="Clarendon Condensed"/>
          <w:sz w:val="28"/>
          <w:u w:val="single"/>
        </w:rPr>
      </w:pPr>
      <w:r w:rsidRPr="00BD2905">
        <w:rPr>
          <w:rFonts w:ascii="Adobe Fan Heiti Std B" w:eastAsia="Adobe Fan Heiti Std B" w:hAnsi="Adobe Fan Heiti Std B"/>
          <w:sz w:val="40"/>
          <w:u w:val="single"/>
        </w:rPr>
        <w:t>UN Convent</w:t>
      </w:r>
      <w:r>
        <w:rPr>
          <w:rFonts w:ascii="Adobe Fan Heiti Std B" w:eastAsia="Adobe Fan Heiti Std B" w:hAnsi="Adobe Fan Heiti Std B"/>
          <w:sz w:val="40"/>
          <w:u w:val="single"/>
        </w:rPr>
        <w:t>ion on the Rights of the Child</w:t>
      </w:r>
      <w:bookmarkStart w:id="0" w:name="_GoBack"/>
      <w:bookmarkEnd w:id="0"/>
    </w:p>
    <w:p w:rsidR="00A70DB7" w:rsidRPr="00027F78" w:rsidRDefault="00A70DB7" w:rsidP="00A70DB7">
      <w:pPr>
        <w:rPr>
          <w:rFonts w:ascii="Clarendon Condensed" w:eastAsia="Adobe Fan Heiti Std B" w:hAnsi="Clarendon Condensed"/>
          <w:sz w:val="28"/>
          <w:u w:val="single"/>
        </w:rPr>
      </w:pPr>
      <w:r w:rsidRPr="00027F78">
        <w:rPr>
          <w:rFonts w:ascii="Clarendon Condensed" w:eastAsia="Adobe Fan Heiti Std B" w:hAnsi="Clarendon Condensed"/>
          <w:sz w:val="28"/>
          <w:u w:val="single"/>
        </w:rPr>
        <w:t>What is a Rights Respecting School?</w:t>
      </w:r>
    </w:p>
    <w:p w:rsidR="00A70DB7" w:rsidRPr="00027F78" w:rsidRDefault="00A70DB7" w:rsidP="00A70DB7">
      <w:pPr>
        <w:rPr>
          <w:rFonts w:ascii="Berlin Sans FB" w:hAnsi="Berlin Sans FB"/>
          <w:sz w:val="24"/>
        </w:rPr>
      </w:pPr>
      <w:r w:rsidRPr="00027F78">
        <w:rPr>
          <w:rFonts w:ascii="Berlin Sans FB" w:hAnsi="Berlin Sans FB"/>
          <w:sz w:val="24"/>
        </w:rPr>
        <w:t xml:space="preserve">A rights respecting school is a school that understands the importance of children having rights. This would mean schools agree that children can grow </w:t>
      </w:r>
      <w:r w:rsidR="00555333">
        <w:rPr>
          <w:rFonts w:ascii="Berlin Sans FB" w:hAnsi="Berlin Sans FB"/>
          <w:sz w:val="24"/>
        </w:rPr>
        <w:t xml:space="preserve">to be as </w:t>
      </w:r>
      <w:r w:rsidRPr="00027F78">
        <w:rPr>
          <w:rFonts w:ascii="Berlin Sans FB" w:hAnsi="Berlin Sans FB"/>
          <w:sz w:val="24"/>
        </w:rPr>
        <w:t xml:space="preserve">healthy as possible, are protected, can be educated, have their views listened to and </w:t>
      </w:r>
      <w:r w:rsidR="00555333">
        <w:rPr>
          <w:rFonts w:ascii="Berlin Sans FB" w:hAnsi="Berlin Sans FB"/>
          <w:sz w:val="24"/>
        </w:rPr>
        <w:t>are</w:t>
      </w:r>
      <w:r w:rsidRPr="00027F78">
        <w:rPr>
          <w:rFonts w:ascii="Berlin Sans FB" w:hAnsi="Berlin Sans FB"/>
          <w:sz w:val="24"/>
        </w:rPr>
        <w:t xml:space="preserve"> treated fairly.</w:t>
      </w:r>
    </w:p>
    <w:p w:rsidR="00A70DB7" w:rsidRPr="00027F78" w:rsidRDefault="00A70DB7" w:rsidP="00A70DB7">
      <w:pPr>
        <w:rPr>
          <w:rFonts w:ascii="Clarendon Condensed" w:eastAsia="Adobe Fan Heiti Std B" w:hAnsi="Clarendon Condensed"/>
          <w:i/>
          <w:sz w:val="28"/>
          <w:u w:val="single"/>
        </w:rPr>
      </w:pPr>
      <w:r w:rsidRPr="00027F78">
        <w:rPr>
          <w:rFonts w:ascii="Clarendon Condensed" w:eastAsia="Adobe Fan Heiti Std B" w:hAnsi="Clarendon Condensed"/>
          <w:i/>
          <w:sz w:val="28"/>
          <w:u w:val="single"/>
        </w:rPr>
        <w:t>What does Eastwood High do?</w:t>
      </w:r>
    </w:p>
    <w:p w:rsidR="00A70DB7" w:rsidRPr="00027F78" w:rsidRDefault="00A70DB7" w:rsidP="00A70DB7">
      <w:pPr>
        <w:rPr>
          <w:rFonts w:ascii="Berlin Sans FB" w:hAnsi="Berlin Sans FB"/>
          <w:sz w:val="24"/>
        </w:rPr>
      </w:pPr>
      <w:r w:rsidRPr="00027F78">
        <w:rPr>
          <w:rFonts w:ascii="Berlin Sans FB" w:hAnsi="Berlin Sans FB"/>
          <w:sz w:val="24"/>
        </w:rPr>
        <w:t xml:space="preserve">In this area, the school does well. Eastwood high school has a human rights group and charities committee. They also do a yearly shoe box collection and bag pack appeals. Eastwood gives a chance for all pupils to celebrate their achievements and they have a monthly newsletter. This year, Eastwood have created pupil ambassadors to enhance the pupil voice and lead parts of the RRS Agenda. </w:t>
      </w:r>
    </w:p>
    <w:p w:rsidR="00A70DB7" w:rsidRPr="00027F78" w:rsidRDefault="00A70DB7" w:rsidP="00A70DB7">
      <w:pPr>
        <w:rPr>
          <w:rFonts w:ascii="Clarendon Condensed" w:eastAsia="Adobe Fan Heiti Std B" w:hAnsi="Clarendon Condensed"/>
          <w:i/>
          <w:sz w:val="28"/>
          <w:u w:val="single"/>
        </w:rPr>
      </w:pPr>
      <w:r w:rsidRPr="00027F78">
        <w:rPr>
          <w:rFonts w:ascii="Clarendon Condensed" w:eastAsia="Adobe Fan Heiti Std B" w:hAnsi="Clarendon Condensed"/>
          <w:i/>
          <w:sz w:val="28"/>
          <w:u w:val="single"/>
        </w:rPr>
        <w:t>Why Eastwood aims to be rights respected</w:t>
      </w:r>
    </w:p>
    <w:p w:rsidR="00A70DB7" w:rsidRPr="00027F78" w:rsidRDefault="00A70DB7" w:rsidP="00A70DB7">
      <w:pPr>
        <w:rPr>
          <w:rFonts w:ascii="Berlin Sans FB" w:hAnsi="Berlin Sans FB"/>
          <w:sz w:val="24"/>
        </w:rPr>
      </w:pPr>
      <w:r w:rsidRPr="00027F78">
        <w:rPr>
          <w:rFonts w:ascii="Berlin Sans FB" w:hAnsi="Berlin Sans FB"/>
          <w:sz w:val="24"/>
        </w:rPr>
        <w:t xml:space="preserve">Eastwood wants to achieve the rights respecting award to </w:t>
      </w:r>
      <w:r w:rsidR="00590EE7" w:rsidRPr="00027F78">
        <w:rPr>
          <w:rFonts w:ascii="Berlin Sans FB" w:hAnsi="Berlin Sans FB"/>
          <w:sz w:val="24"/>
        </w:rPr>
        <w:t>show</w:t>
      </w:r>
      <w:r w:rsidRPr="00027F78">
        <w:rPr>
          <w:rFonts w:ascii="Berlin Sans FB" w:hAnsi="Berlin Sans FB"/>
          <w:sz w:val="24"/>
        </w:rPr>
        <w:t xml:space="preserve"> the public the importance of child rights. It aims to improve </w:t>
      </w:r>
      <w:r w:rsidR="00590EE7" w:rsidRPr="00027F78">
        <w:rPr>
          <w:rFonts w:ascii="Berlin Sans FB" w:hAnsi="Berlin Sans FB"/>
          <w:sz w:val="24"/>
        </w:rPr>
        <w:t>self-esteem</w:t>
      </w:r>
      <w:r w:rsidRPr="00027F78">
        <w:rPr>
          <w:rFonts w:ascii="Berlin Sans FB" w:hAnsi="Berlin Sans FB"/>
          <w:sz w:val="24"/>
        </w:rPr>
        <w:t xml:space="preserve"> and </w:t>
      </w:r>
      <w:r w:rsidR="00590EE7" w:rsidRPr="00027F78">
        <w:rPr>
          <w:rFonts w:ascii="Berlin Sans FB" w:hAnsi="Berlin Sans FB"/>
          <w:sz w:val="24"/>
        </w:rPr>
        <w:t>wellbeing</w:t>
      </w:r>
      <w:r w:rsidRPr="00027F78">
        <w:rPr>
          <w:rFonts w:ascii="Berlin Sans FB" w:hAnsi="Berlin Sans FB"/>
          <w:sz w:val="24"/>
        </w:rPr>
        <w:t xml:space="preserve"> among pupils</w:t>
      </w:r>
      <w:r w:rsidR="005F1F39" w:rsidRPr="00027F78">
        <w:rPr>
          <w:rFonts w:ascii="Berlin Sans FB" w:hAnsi="Berlin Sans FB"/>
          <w:sz w:val="24"/>
        </w:rPr>
        <w:t xml:space="preserve">. It also hopes that this encourages positive attitude and develops their moral understanding. </w:t>
      </w:r>
    </w:p>
    <w:p w:rsidR="005F1F39" w:rsidRPr="00027F78" w:rsidRDefault="00027F78" w:rsidP="00A70DB7">
      <w:pPr>
        <w:rPr>
          <w:rFonts w:ascii="Clarendon Condensed" w:eastAsia="Adobe Fan Heiti Std B" w:hAnsi="Clarendon Condensed"/>
          <w:i/>
          <w:sz w:val="28"/>
          <w:u w:val="single"/>
        </w:rPr>
      </w:pPr>
      <w:r w:rsidRPr="00027F78">
        <w:rPr>
          <w:rFonts w:ascii="Clarendon Condensed" w:eastAsia="Adobe Fan Heiti Std B" w:hAnsi="Clarendon Condensed"/>
          <w:i/>
          <w:sz w:val="28"/>
          <w:u w:val="single"/>
        </w:rPr>
        <w:t>How Eastwood hopes to b</w:t>
      </w:r>
      <w:r w:rsidR="00590EE7" w:rsidRPr="00027F78">
        <w:rPr>
          <w:rFonts w:ascii="Clarendon Condensed" w:eastAsia="Adobe Fan Heiti Std B" w:hAnsi="Clarendon Condensed"/>
          <w:i/>
          <w:sz w:val="28"/>
          <w:u w:val="single"/>
        </w:rPr>
        <w:t xml:space="preserve">ecome </w:t>
      </w:r>
      <w:r w:rsidRPr="00027F78">
        <w:rPr>
          <w:rFonts w:ascii="Clarendon Condensed" w:eastAsia="Adobe Fan Heiti Std B" w:hAnsi="Clarendon Condensed"/>
          <w:i/>
          <w:sz w:val="28"/>
          <w:u w:val="single"/>
        </w:rPr>
        <w:t xml:space="preserve">a </w:t>
      </w:r>
      <w:r w:rsidR="00590EE7" w:rsidRPr="00027F78">
        <w:rPr>
          <w:rFonts w:ascii="Clarendon Condensed" w:eastAsia="Adobe Fan Heiti Std B" w:hAnsi="Clarendon Condensed"/>
          <w:i/>
          <w:sz w:val="28"/>
          <w:u w:val="single"/>
        </w:rPr>
        <w:t>R</w:t>
      </w:r>
      <w:r w:rsidR="005F1F39" w:rsidRPr="00027F78">
        <w:rPr>
          <w:rFonts w:ascii="Clarendon Condensed" w:eastAsia="Adobe Fan Heiti Std B" w:hAnsi="Clarendon Condensed"/>
          <w:i/>
          <w:sz w:val="28"/>
          <w:u w:val="single"/>
        </w:rPr>
        <w:t>ights Respecting School</w:t>
      </w:r>
    </w:p>
    <w:p w:rsidR="005F1F39" w:rsidRPr="00027F78" w:rsidRDefault="005F1F39" w:rsidP="00A70DB7">
      <w:pPr>
        <w:rPr>
          <w:rFonts w:ascii="Berlin Sans FB" w:hAnsi="Berlin Sans FB"/>
          <w:sz w:val="24"/>
        </w:rPr>
      </w:pPr>
      <w:r w:rsidRPr="00027F78">
        <w:rPr>
          <w:rFonts w:ascii="Berlin Sans FB" w:hAnsi="Berlin Sans FB"/>
          <w:sz w:val="24"/>
        </w:rPr>
        <w:t>To achieve this award, Eastwood high school needs to understand the 54 rights of a child. Then they must form an approach to rights respecting behaviours and language to spread positivity within the school. There are assemblies held within the school to share further understanding, the difference between wants and needs, children</w:t>
      </w:r>
      <w:r w:rsidR="00590EE7" w:rsidRPr="00027F78">
        <w:rPr>
          <w:rFonts w:ascii="Berlin Sans FB" w:hAnsi="Berlin Sans FB"/>
          <w:sz w:val="24"/>
        </w:rPr>
        <w:t>’</w:t>
      </w:r>
      <w:r w:rsidRPr="00027F78">
        <w:rPr>
          <w:rFonts w:ascii="Berlin Sans FB" w:hAnsi="Berlin Sans FB"/>
          <w:sz w:val="24"/>
        </w:rPr>
        <w:t>s rights, UNCRC and the rights respecting schools award. Pupils are given a chance to analyse the rights and the rights respecting language in their PSE lessons. They also aim to expand this within different subjects in the school.</w:t>
      </w:r>
    </w:p>
    <w:p w:rsidR="005F1F39" w:rsidRPr="00027F78" w:rsidRDefault="005F1F39" w:rsidP="00A70DB7">
      <w:pPr>
        <w:rPr>
          <w:rFonts w:ascii="Clarendon Condensed" w:eastAsia="Adobe Fan Heiti Std B" w:hAnsi="Clarendon Condensed"/>
          <w:sz w:val="28"/>
          <w:u w:val="single"/>
        </w:rPr>
      </w:pPr>
      <w:r w:rsidRPr="00027F78">
        <w:rPr>
          <w:rFonts w:ascii="Clarendon Condensed" w:eastAsia="Adobe Fan Heiti Std B" w:hAnsi="Clarendon Condensed"/>
          <w:sz w:val="28"/>
          <w:u w:val="single"/>
        </w:rPr>
        <w:t>Here are some of the many articles:</w:t>
      </w:r>
    </w:p>
    <w:p w:rsidR="005F1F39" w:rsidRPr="00027F78" w:rsidRDefault="005F1F39" w:rsidP="005F1F39">
      <w:pPr>
        <w:pStyle w:val="ListParagraph"/>
        <w:numPr>
          <w:ilvl w:val="0"/>
          <w:numId w:val="1"/>
        </w:numPr>
        <w:rPr>
          <w:rFonts w:ascii="Berlin Sans FB" w:hAnsi="Berlin Sans FB"/>
          <w:sz w:val="24"/>
        </w:rPr>
      </w:pPr>
      <w:r w:rsidRPr="00027F78">
        <w:rPr>
          <w:rFonts w:ascii="Berlin Sans FB" w:hAnsi="Berlin Sans FB"/>
          <w:sz w:val="24"/>
          <w:u w:val="single"/>
        </w:rPr>
        <w:t>Article 2-</w:t>
      </w:r>
      <w:r w:rsidRPr="00027F78">
        <w:rPr>
          <w:rFonts w:ascii="Berlin Sans FB" w:hAnsi="Berlin Sans FB"/>
          <w:sz w:val="24"/>
        </w:rPr>
        <w:t xml:space="preserve"> The convention applies to everyone: whatever their race, religion or abilities</w:t>
      </w:r>
      <w:r w:rsidR="00590EE7" w:rsidRPr="00027F78">
        <w:rPr>
          <w:rFonts w:ascii="Berlin Sans FB" w:hAnsi="Berlin Sans FB"/>
          <w:sz w:val="24"/>
        </w:rPr>
        <w:t>, whatever they think or say, whatever type of family they come from.</w:t>
      </w:r>
    </w:p>
    <w:p w:rsidR="00590EE7" w:rsidRPr="00027F78" w:rsidRDefault="00590EE7" w:rsidP="005F1F39">
      <w:pPr>
        <w:pStyle w:val="ListParagraph"/>
        <w:numPr>
          <w:ilvl w:val="0"/>
          <w:numId w:val="1"/>
        </w:numPr>
        <w:rPr>
          <w:rFonts w:ascii="Berlin Sans FB" w:hAnsi="Berlin Sans FB"/>
          <w:sz w:val="24"/>
        </w:rPr>
      </w:pPr>
      <w:r w:rsidRPr="00027F78">
        <w:rPr>
          <w:rFonts w:ascii="Berlin Sans FB" w:hAnsi="Berlin Sans FB"/>
          <w:sz w:val="24"/>
          <w:u w:val="single"/>
        </w:rPr>
        <w:t>Article 12-</w:t>
      </w:r>
      <w:r w:rsidRPr="00027F78">
        <w:rPr>
          <w:rFonts w:ascii="Berlin Sans FB" w:hAnsi="Berlin Sans FB"/>
          <w:sz w:val="24"/>
        </w:rPr>
        <w:t xml:space="preserve"> Every child has the right to have a say in all matters affecting them, and to have their views taken seriously.</w:t>
      </w:r>
    </w:p>
    <w:p w:rsidR="00590EE7" w:rsidRPr="00027F78" w:rsidRDefault="00590EE7" w:rsidP="005F1F39">
      <w:pPr>
        <w:pStyle w:val="ListParagraph"/>
        <w:numPr>
          <w:ilvl w:val="0"/>
          <w:numId w:val="1"/>
        </w:numPr>
        <w:rPr>
          <w:rFonts w:ascii="Berlin Sans FB" w:hAnsi="Berlin Sans FB"/>
          <w:sz w:val="24"/>
        </w:rPr>
      </w:pPr>
      <w:r w:rsidRPr="00027F78">
        <w:rPr>
          <w:rFonts w:ascii="Berlin Sans FB" w:hAnsi="Berlin Sans FB"/>
          <w:sz w:val="24"/>
          <w:u w:val="single"/>
        </w:rPr>
        <w:t>Article 15-</w:t>
      </w:r>
      <w:r w:rsidRPr="00027F78">
        <w:rPr>
          <w:rFonts w:ascii="Berlin Sans FB" w:hAnsi="Berlin Sans FB"/>
          <w:sz w:val="24"/>
        </w:rPr>
        <w:t xml:space="preserve"> Every child has a right to meet with other children and to join groups and organisations as long as this does not stop other people from enjoying their rights.  </w:t>
      </w:r>
      <w:r w:rsidR="00027F78" w:rsidRPr="00027F78">
        <w:rPr>
          <w:rFonts w:ascii="Berlin Sans FB" w:hAnsi="Berlin Sans FB"/>
          <w:sz w:val="24"/>
        </w:rPr>
        <w:t xml:space="preserve"> </w:t>
      </w:r>
    </w:p>
    <w:p w:rsidR="00590EE7" w:rsidRDefault="00590EE7" w:rsidP="00590EE7"/>
    <w:p w:rsidR="005F1F39" w:rsidRDefault="005F1F39" w:rsidP="00A70DB7"/>
    <w:p w:rsidR="00A70DB7" w:rsidRPr="00A70DB7" w:rsidRDefault="00A70DB7" w:rsidP="00A70DB7"/>
    <w:sectPr w:rsidR="00A70DB7" w:rsidRPr="00A70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D4564"/>
    <w:multiLevelType w:val="hybridMultilevel"/>
    <w:tmpl w:val="2A6267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B7"/>
    <w:rsid w:val="00027F78"/>
    <w:rsid w:val="00555333"/>
    <w:rsid w:val="00590EE7"/>
    <w:rsid w:val="005F1F39"/>
    <w:rsid w:val="00A52D68"/>
    <w:rsid w:val="00A70DB7"/>
    <w:rsid w:val="00BD2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Ballantyne</dc:creator>
  <cp:lastModifiedBy>Scott Ballantyne</cp:lastModifiedBy>
  <cp:revision>2</cp:revision>
  <dcterms:created xsi:type="dcterms:W3CDTF">2017-03-16T12:55:00Z</dcterms:created>
  <dcterms:modified xsi:type="dcterms:W3CDTF">2017-03-16T12:55:00Z</dcterms:modified>
</cp:coreProperties>
</file>