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7A6D" w14:textId="77777777" w:rsidR="00605871" w:rsidRDefault="0060587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495"/>
        <w:gridCol w:w="7940"/>
        <w:gridCol w:w="2329"/>
        <w:gridCol w:w="1023"/>
        <w:gridCol w:w="1134"/>
      </w:tblGrid>
      <w:tr w:rsidR="00605871" w14:paraId="479DCF3B" w14:textId="77777777">
        <w:trPr>
          <w:trHeight w:val="2443"/>
        </w:trPr>
        <w:tc>
          <w:tcPr>
            <w:tcW w:w="3304" w:type="dxa"/>
            <w:gridSpan w:val="2"/>
          </w:tcPr>
          <w:p w14:paraId="699B955C" w14:textId="615ADD59" w:rsidR="00605871" w:rsidRDefault="00E26002">
            <w:pPr>
              <w:rPr>
                <w:b/>
              </w:rPr>
            </w:pPr>
            <w:bookmarkStart w:id="0" w:name="_heading=h.gjdgxs" w:colFirst="0" w:colLast="0"/>
            <w:bookmarkEnd w:id="0"/>
            <w:r>
              <w:rPr>
                <w:b/>
              </w:rPr>
              <w:t xml:space="preserve">Parent Council Meeting </w:t>
            </w:r>
          </w:p>
          <w:p w14:paraId="75EA7785" w14:textId="6118D6D3" w:rsidR="00812E36" w:rsidRDefault="00812E36">
            <w:pPr>
              <w:rPr>
                <w:b/>
              </w:rPr>
            </w:pPr>
            <w:r>
              <w:rPr>
                <w:b/>
              </w:rPr>
              <w:t>Williamwood HS &amp; online via Zoom</w:t>
            </w:r>
          </w:p>
          <w:p w14:paraId="10BDE72E" w14:textId="77777777" w:rsidR="00605871" w:rsidRDefault="00605871"/>
          <w:p w14:paraId="605A93BF" w14:textId="54AB6C91" w:rsidR="00605871" w:rsidRDefault="00F80FEC">
            <w:pPr>
              <w:rPr>
                <w:b/>
              </w:rPr>
            </w:pPr>
            <w:r>
              <w:rPr>
                <w:b/>
              </w:rPr>
              <w:t>13/09/2022</w:t>
            </w:r>
          </w:p>
        </w:tc>
        <w:tc>
          <w:tcPr>
            <w:tcW w:w="12426" w:type="dxa"/>
            <w:gridSpan w:val="4"/>
          </w:tcPr>
          <w:p w14:paraId="0DE2DD88" w14:textId="77777777" w:rsidR="00605871" w:rsidRDefault="00E26002">
            <w:r>
              <w:rPr>
                <w:b/>
              </w:rPr>
              <w:t>Chair:</w:t>
            </w:r>
            <w:r>
              <w:t xml:space="preserve"> Linda </w:t>
            </w:r>
            <w:proofErr w:type="gramStart"/>
            <w:r>
              <w:t>Dillon  (</w:t>
            </w:r>
            <w:proofErr w:type="gramEnd"/>
            <w:r>
              <w:t>LD)</w:t>
            </w:r>
            <w:r>
              <w:tab/>
            </w:r>
          </w:p>
          <w:p w14:paraId="53596766" w14:textId="7C0081E4" w:rsidR="00605871" w:rsidRDefault="00E26002">
            <w:r>
              <w:rPr>
                <w:b/>
              </w:rPr>
              <w:t>Vice Chair:</w:t>
            </w:r>
            <w:r>
              <w:t xml:space="preserve"> </w:t>
            </w:r>
            <w:r w:rsidR="00812E36">
              <w:t xml:space="preserve">Vacant </w:t>
            </w:r>
            <w:r w:rsidR="005C60E1">
              <w:t>position</w:t>
            </w:r>
            <w:r>
              <w:t xml:space="preserve">                                              </w:t>
            </w:r>
            <w:r>
              <w:tab/>
              <w:t xml:space="preserve"> </w:t>
            </w:r>
          </w:p>
          <w:p w14:paraId="27E0885A" w14:textId="77777777" w:rsidR="00605871" w:rsidRDefault="00E26002">
            <w:r>
              <w:rPr>
                <w:b/>
              </w:rPr>
              <w:t>Minutes:</w:t>
            </w:r>
            <w:r>
              <w:t xml:space="preserve"> Linda Dillon                                     </w:t>
            </w:r>
            <w:r>
              <w:tab/>
              <w:t xml:space="preserve">         </w:t>
            </w:r>
          </w:p>
          <w:p w14:paraId="6BDBA56E" w14:textId="77777777" w:rsidR="00605871" w:rsidRDefault="00E26002">
            <w:r>
              <w:rPr>
                <w:b/>
              </w:rPr>
              <w:t xml:space="preserve">                                                                                                                                   </w:t>
            </w:r>
          </w:p>
          <w:p w14:paraId="64666AC3" w14:textId="04AE2056" w:rsidR="00605871" w:rsidRDefault="00E26002">
            <w:r>
              <w:rPr>
                <w:b/>
              </w:rPr>
              <w:t>Parent Council Participants:</w:t>
            </w:r>
            <w:r>
              <w:t xml:space="preserve"> Dawn </w:t>
            </w:r>
            <w:proofErr w:type="gramStart"/>
            <w:r>
              <w:t>Carlos</w:t>
            </w:r>
            <w:r w:rsidR="00B52916">
              <w:t>(</w:t>
            </w:r>
            <w:proofErr w:type="gramEnd"/>
            <w:r w:rsidR="00B52916">
              <w:t>DC)</w:t>
            </w:r>
            <w:r>
              <w:t>, Sandra D</w:t>
            </w:r>
            <w:r w:rsidR="00F130C1">
              <w:t>unn</w:t>
            </w:r>
            <w:r w:rsidR="00B52916">
              <w:t xml:space="preserve"> (SD)</w:t>
            </w:r>
            <w:r>
              <w:t xml:space="preserve">, </w:t>
            </w:r>
            <w:r w:rsidR="00592D43">
              <w:t>Jane Johnston-Smyth</w:t>
            </w:r>
            <w:r w:rsidR="00B52916">
              <w:t xml:space="preserve"> (JJS)</w:t>
            </w:r>
            <w:r w:rsidR="00592D43">
              <w:t xml:space="preserve">, </w:t>
            </w:r>
            <w:r>
              <w:t xml:space="preserve">Victoria </w:t>
            </w:r>
            <w:proofErr w:type="spellStart"/>
            <w:r>
              <w:t>Bienkowski</w:t>
            </w:r>
            <w:proofErr w:type="spellEnd"/>
            <w:r w:rsidR="00B52916">
              <w:t xml:space="preserve"> (VB)</w:t>
            </w:r>
            <w:r>
              <w:t>, Elizabeth Austin</w:t>
            </w:r>
            <w:r w:rsidR="00B52916">
              <w:t xml:space="preserve"> (EA)</w:t>
            </w:r>
            <w:r>
              <w:t xml:space="preserve">, </w:t>
            </w:r>
            <w:proofErr w:type="spellStart"/>
            <w:r>
              <w:t>Jeniffer</w:t>
            </w:r>
            <w:proofErr w:type="spellEnd"/>
            <w:r>
              <w:t xml:space="preserve"> Brown</w:t>
            </w:r>
            <w:r w:rsidR="00B52916">
              <w:t xml:space="preserve"> (JB)</w:t>
            </w:r>
            <w:r w:rsidR="005C60E1">
              <w:t xml:space="preserve">, </w:t>
            </w:r>
            <w:proofErr w:type="spellStart"/>
            <w:r w:rsidR="005C60E1">
              <w:t>Aynsley</w:t>
            </w:r>
            <w:proofErr w:type="spellEnd"/>
            <w:r w:rsidR="005C60E1">
              <w:t xml:space="preserve"> Tracy</w:t>
            </w:r>
            <w:r w:rsidR="00B52916">
              <w:t xml:space="preserve"> (AT)</w:t>
            </w:r>
            <w:r w:rsidR="005C60E1">
              <w:t xml:space="preserve">, </w:t>
            </w:r>
            <w:r w:rsidR="00941FAC">
              <w:t>Alison Young (online)</w:t>
            </w:r>
            <w:r w:rsidR="00B52916">
              <w:t xml:space="preserve"> (AY)</w:t>
            </w:r>
            <w:r w:rsidR="00941FAC">
              <w:t>, Jacqui McIntosh (online)</w:t>
            </w:r>
            <w:r w:rsidR="007253D5">
              <w:t xml:space="preserve"> (JMCI)</w:t>
            </w:r>
          </w:p>
          <w:p w14:paraId="481ABA25" w14:textId="77777777" w:rsidR="00605871" w:rsidRDefault="00605871"/>
          <w:p w14:paraId="4463E838" w14:textId="27802D18" w:rsidR="00605871" w:rsidRDefault="00E26002">
            <w:r>
              <w:rPr>
                <w:b/>
              </w:rPr>
              <w:t>Teaching Staff</w:t>
            </w:r>
            <w:r>
              <w:t>:  Mr. McLachlan</w:t>
            </w:r>
            <w:r w:rsidR="00B52916">
              <w:t xml:space="preserve"> (BM</w:t>
            </w:r>
            <w:proofErr w:type="gramStart"/>
            <w:r w:rsidR="00B52916">
              <w:t>)</w:t>
            </w:r>
            <w:r>
              <w:t xml:space="preserve">,  </w:t>
            </w:r>
            <w:r w:rsidR="00E13F15">
              <w:t>Jo</w:t>
            </w:r>
            <w:proofErr w:type="gramEnd"/>
            <w:r w:rsidR="00E13F15">
              <w:t xml:space="preserve"> </w:t>
            </w:r>
            <w:r w:rsidR="00B35BA6">
              <w:t>McGregor</w:t>
            </w:r>
            <w:r w:rsidR="00B52916">
              <w:t xml:space="preserve"> (JM)</w:t>
            </w:r>
            <w:r>
              <w:t xml:space="preserve">, </w:t>
            </w:r>
            <w:r w:rsidR="00E13F15" w:rsidRPr="004E222C">
              <w:t>Lindsey</w:t>
            </w:r>
            <w:r w:rsidR="00B35BA6">
              <w:t xml:space="preserve"> Gillian</w:t>
            </w:r>
            <w:r w:rsidR="00B52916">
              <w:t xml:space="preserve"> (LG)</w:t>
            </w:r>
            <w:r w:rsidR="00B35BA6">
              <w:t>, Julie Edgar</w:t>
            </w:r>
            <w:r w:rsidR="00B52916">
              <w:t xml:space="preserve"> (JE) </w:t>
            </w:r>
            <w:r>
              <w:t xml:space="preserve"> </w:t>
            </w:r>
          </w:p>
          <w:p w14:paraId="47D090D3" w14:textId="77777777" w:rsidR="00605871" w:rsidRDefault="00605871"/>
          <w:p w14:paraId="2750B862" w14:textId="32D94606" w:rsidR="00605871" w:rsidRDefault="00E26002">
            <w:r>
              <w:rPr>
                <w:b/>
              </w:rPr>
              <w:t>Visitors</w:t>
            </w:r>
            <w:r>
              <w:t xml:space="preserve">: </w:t>
            </w:r>
            <w:r w:rsidR="00454FD9">
              <w:t xml:space="preserve">Siobhan </w:t>
            </w:r>
            <w:r w:rsidR="00B568B5">
              <w:t>McColgan</w:t>
            </w:r>
            <w:r w:rsidR="00B52916">
              <w:t xml:space="preserve"> (SM)</w:t>
            </w:r>
            <w:r w:rsidR="00CA65B0">
              <w:t xml:space="preserve">, East Renfrewshire Council </w:t>
            </w:r>
            <w:r w:rsidR="00F130C1">
              <w:t xml:space="preserve">Education Dept.  </w:t>
            </w:r>
          </w:p>
          <w:p w14:paraId="5EBE5740" w14:textId="77777777" w:rsidR="00605871" w:rsidRDefault="00605871"/>
          <w:p w14:paraId="47260F50" w14:textId="4DF87505" w:rsidR="00605871" w:rsidRDefault="00E26002">
            <w:r>
              <w:rPr>
                <w:b/>
              </w:rPr>
              <w:t>Apologies:</w:t>
            </w:r>
            <w:r>
              <w:t xml:space="preserve">  </w:t>
            </w:r>
            <w:r w:rsidR="004002D8">
              <w:t>Lynn King</w:t>
            </w:r>
          </w:p>
          <w:p w14:paraId="1A263A78" w14:textId="77777777" w:rsidR="00605871" w:rsidRDefault="00E26002">
            <w:r>
              <w:t xml:space="preserve">                                                               </w:t>
            </w:r>
            <w:r>
              <w:tab/>
              <w:t xml:space="preserve">      </w:t>
            </w:r>
          </w:p>
        </w:tc>
      </w:tr>
      <w:tr w:rsidR="00605871" w14:paraId="5BC56032" w14:textId="77777777">
        <w:tc>
          <w:tcPr>
            <w:tcW w:w="1809" w:type="dxa"/>
          </w:tcPr>
          <w:p w14:paraId="0C23E8C6" w14:textId="77777777" w:rsidR="00605871" w:rsidRDefault="00E26002">
            <w:pPr>
              <w:rPr>
                <w:b/>
              </w:rPr>
            </w:pPr>
            <w:r>
              <w:rPr>
                <w:b/>
              </w:rPr>
              <w:t>Agenda item</w:t>
            </w:r>
          </w:p>
        </w:tc>
        <w:tc>
          <w:tcPr>
            <w:tcW w:w="9435" w:type="dxa"/>
            <w:gridSpan w:val="2"/>
          </w:tcPr>
          <w:p w14:paraId="58A59B57" w14:textId="77777777" w:rsidR="00605871" w:rsidRDefault="00E26002">
            <w:pPr>
              <w:rPr>
                <w:b/>
              </w:rPr>
            </w:pPr>
            <w:r>
              <w:rPr>
                <w:b/>
              </w:rPr>
              <w:t>Discussion notes</w:t>
            </w:r>
          </w:p>
        </w:tc>
        <w:tc>
          <w:tcPr>
            <w:tcW w:w="2329" w:type="dxa"/>
          </w:tcPr>
          <w:p w14:paraId="64454746" w14:textId="77777777" w:rsidR="00605871" w:rsidRDefault="00E26002">
            <w:pPr>
              <w:rPr>
                <w:b/>
              </w:rPr>
            </w:pPr>
            <w:r>
              <w:rPr>
                <w:b/>
              </w:rPr>
              <w:t>Action</w:t>
            </w:r>
          </w:p>
        </w:tc>
        <w:tc>
          <w:tcPr>
            <w:tcW w:w="1023" w:type="dxa"/>
          </w:tcPr>
          <w:p w14:paraId="50CC2D22" w14:textId="77777777" w:rsidR="00605871" w:rsidRDefault="00E26002">
            <w:pPr>
              <w:rPr>
                <w:b/>
              </w:rPr>
            </w:pPr>
            <w:r>
              <w:rPr>
                <w:b/>
              </w:rPr>
              <w:t>Owner</w:t>
            </w:r>
          </w:p>
        </w:tc>
        <w:tc>
          <w:tcPr>
            <w:tcW w:w="1134" w:type="dxa"/>
          </w:tcPr>
          <w:p w14:paraId="43EC4FFC" w14:textId="77777777" w:rsidR="00605871" w:rsidRDefault="00E26002">
            <w:pPr>
              <w:rPr>
                <w:b/>
              </w:rPr>
            </w:pPr>
            <w:r>
              <w:rPr>
                <w:b/>
              </w:rPr>
              <w:t>Timescale</w:t>
            </w:r>
          </w:p>
        </w:tc>
      </w:tr>
      <w:tr w:rsidR="00605871" w14:paraId="2F5CB92C" w14:textId="77777777">
        <w:tc>
          <w:tcPr>
            <w:tcW w:w="1809" w:type="dxa"/>
          </w:tcPr>
          <w:p w14:paraId="3E083C59" w14:textId="77777777" w:rsidR="00605871" w:rsidRDefault="00E26002">
            <w:r>
              <w:t>Welcome and introductions</w:t>
            </w:r>
          </w:p>
        </w:tc>
        <w:tc>
          <w:tcPr>
            <w:tcW w:w="9435" w:type="dxa"/>
            <w:gridSpan w:val="2"/>
          </w:tcPr>
          <w:p w14:paraId="5D000888" w14:textId="1DC82B6A" w:rsidR="00605871" w:rsidRDefault="00E26002">
            <w:r>
              <w:t>L</w:t>
            </w:r>
            <w:r w:rsidR="004D66A3">
              <w:t xml:space="preserve">D </w:t>
            </w:r>
            <w:r>
              <w:t xml:space="preserve">welcomed everyone to the meeting and introduced </w:t>
            </w:r>
            <w:r w:rsidR="004D66A3">
              <w:t xml:space="preserve">Siobhan McColgan from East Renfrewshire Council, Education Department.  </w:t>
            </w:r>
          </w:p>
          <w:p w14:paraId="65544051" w14:textId="77777777" w:rsidR="00605871" w:rsidRDefault="00605871"/>
        </w:tc>
        <w:tc>
          <w:tcPr>
            <w:tcW w:w="2329" w:type="dxa"/>
          </w:tcPr>
          <w:p w14:paraId="6C344761" w14:textId="77777777" w:rsidR="00605871" w:rsidRDefault="00E26002">
            <w:r>
              <w:t>n/a</w:t>
            </w:r>
          </w:p>
        </w:tc>
        <w:tc>
          <w:tcPr>
            <w:tcW w:w="1023" w:type="dxa"/>
          </w:tcPr>
          <w:p w14:paraId="2CA339EB" w14:textId="77777777" w:rsidR="00605871" w:rsidRDefault="00E26002">
            <w:r>
              <w:t>n/a</w:t>
            </w:r>
          </w:p>
        </w:tc>
        <w:tc>
          <w:tcPr>
            <w:tcW w:w="1134" w:type="dxa"/>
          </w:tcPr>
          <w:p w14:paraId="0CF1B295" w14:textId="77777777" w:rsidR="00605871" w:rsidRDefault="00E26002">
            <w:pPr>
              <w:ind w:left="-107" w:firstLine="107"/>
            </w:pPr>
            <w:r>
              <w:t>n/a</w:t>
            </w:r>
          </w:p>
        </w:tc>
      </w:tr>
      <w:tr w:rsidR="00605871" w14:paraId="56CBA6B6" w14:textId="77777777">
        <w:tc>
          <w:tcPr>
            <w:tcW w:w="1809" w:type="dxa"/>
          </w:tcPr>
          <w:p w14:paraId="1338ABEC" w14:textId="5E2AE889" w:rsidR="00605871" w:rsidRDefault="001003B0">
            <w:r>
              <w:t>ERC Education Dept – ASN Consultation presentation</w:t>
            </w:r>
            <w:r w:rsidR="00E26002">
              <w:t xml:space="preserve"> </w:t>
            </w:r>
          </w:p>
        </w:tc>
        <w:tc>
          <w:tcPr>
            <w:tcW w:w="9435" w:type="dxa"/>
            <w:gridSpan w:val="2"/>
          </w:tcPr>
          <w:p w14:paraId="7713D4C9" w14:textId="77777777" w:rsidR="00605871" w:rsidRDefault="004577B8">
            <w:r>
              <w:t>SM gave a presentation on the proposed consultation surrounding the ASN provision development across ERC</w:t>
            </w:r>
            <w:r w:rsidR="00017112">
              <w:t xml:space="preserve">, including the development of a communication centre (like the one at </w:t>
            </w:r>
            <w:proofErr w:type="spellStart"/>
            <w:r w:rsidR="00017112">
              <w:t>Carlibar</w:t>
            </w:r>
            <w:proofErr w:type="spellEnd"/>
            <w:r w:rsidR="00017112">
              <w:t>) with</w:t>
            </w:r>
            <w:r w:rsidR="00F64272">
              <w:t xml:space="preserve">in Carolside Primary.  </w:t>
            </w:r>
            <w:r w:rsidR="00376F04">
              <w:t xml:space="preserve">The presentation reviewed the current service provision across the local authority and the </w:t>
            </w:r>
            <w:r w:rsidR="00B83536">
              <w:t xml:space="preserve">current demand alongside projected demand in the forthcoming years.  </w:t>
            </w:r>
          </w:p>
          <w:p w14:paraId="2B6CB61D" w14:textId="77777777" w:rsidR="00B83536" w:rsidRDefault="00B83536"/>
          <w:p w14:paraId="38069579" w14:textId="77777777" w:rsidR="00B83536" w:rsidRDefault="00B83536">
            <w:r>
              <w:t>The consultation is to gather views from all stakeholders</w:t>
            </w:r>
            <w:r w:rsidR="00761605">
              <w:t xml:space="preserve"> and closes on the </w:t>
            </w:r>
            <w:proofErr w:type="gramStart"/>
            <w:r w:rsidR="00761605">
              <w:t>3</w:t>
            </w:r>
            <w:r w:rsidR="00761605" w:rsidRPr="00761605">
              <w:rPr>
                <w:vertAlign w:val="superscript"/>
              </w:rPr>
              <w:t>rd</w:t>
            </w:r>
            <w:proofErr w:type="gramEnd"/>
            <w:r w:rsidR="00761605">
              <w:t xml:space="preserve"> October.  </w:t>
            </w:r>
            <w:r w:rsidR="008A7F85">
              <w:t>The key information for Carolside parents is:</w:t>
            </w:r>
          </w:p>
          <w:p w14:paraId="12AF71B9" w14:textId="77777777" w:rsidR="008A7F85" w:rsidRDefault="008A7F85"/>
          <w:p w14:paraId="7A4ACC4B" w14:textId="77777777" w:rsidR="008A7F85" w:rsidRDefault="008A7F85" w:rsidP="008A7F85">
            <w:pPr>
              <w:pStyle w:val="ListParagraph"/>
              <w:numPr>
                <w:ilvl w:val="0"/>
                <w:numId w:val="3"/>
              </w:numPr>
            </w:pPr>
            <w:r>
              <w:t xml:space="preserve">Additional and specialised </w:t>
            </w:r>
            <w:r w:rsidR="00943272">
              <w:t xml:space="preserve">teaching staff </w:t>
            </w:r>
            <w:r>
              <w:t xml:space="preserve">will be recruited to </w:t>
            </w:r>
            <w:r w:rsidR="00943272">
              <w:t xml:space="preserve">support </w:t>
            </w:r>
            <w:r>
              <w:t xml:space="preserve">the </w:t>
            </w:r>
            <w:r w:rsidR="00943272">
              <w:t xml:space="preserve">new </w:t>
            </w:r>
            <w:r w:rsidR="00591CC3">
              <w:t>communication centre, and the staff will also be able to support and share best practice with the existing staff group</w:t>
            </w:r>
          </w:p>
          <w:p w14:paraId="021E2F59" w14:textId="77777777" w:rsidR="00591CC3" w:rsidRDefault="00591CC3" w:rsidP="008A7F85">
            <w:pPr>
              <w:pStyle w:val="ListParagraph"/>
              <w:numPr>
                <w:ilvl w:val="0"/>
                <w:numId w:val="3"/>
              </w:numPr>
            </w:pPr>
            <w:r>
              <w:t xml:space="preserve">Mr McLachlan will be Head Teacher for the communication centre and will </w:t>
            </w:r>
            <w:r w:rsidR="00C95BED">
              <w:t xml:space="preserve">lead and </w:t>
            </w:r>
            <w:r>
              <w:t xml:space="preserve">manage the service </w:t>
            </w:r>
          </w:p>
          <w:p w14:paraId="79E3E01D" w14:textId="77777777" w:rsidR="00C95BED" w:rsidRDefault="00C95BED" w:rsidP="008A7F85">
            <w:pPr>
              <w:pStyle w:val="ListParagraph"/>
              <w:numPr>
                <w:ilvl w:val="0"/>
                <w:numId w:val="3"/>
              </w:numPr>
            </w:pPr>
            <w:r>
              <w:t>Current thinking is that the service will be located on the ground floor, although this is not set in stone and will be reviewed if the proposal goes ahead</w:t>
            </w:r>
          </w:p>
          <w:p w14:paraId="7F069B4D" w14:textId="77777777" w:rsidR="003B099C" w:rsidRDefault="003B099C" w:rsidP="008A7F85">
            <w:pPr>
              <w:pStyle w:val="ListParagraph"/>
              <w:numPr>
                <w:ilvl w:val="0"/>
                <w:numId w:val="3"/>
              </w:numPr>
            </w:pPr>
            <w:r>
              <w:t xml:space="preserve">ASN pupils will be included in whole school activities </w:t>
            </w:r>
            <w:r w:rsidR="003D0384">
              <w:t xml:space="preserve">where possible, this is an established practice at </w:t>
            </w:r>
            <w:proofErr w:type="spellStart"/>
            <w:r w:rsidR="003D0384">
              <w:t>Carlibar</w:t>
            </w:r>
            <w:proofErr w:type="spellEnd"/>
          </w:p>
          <w:p w14:paraId="07D2851C" w14:textId="67C394EC" w:rsidR="003D0384" w:rsidRDefault="003D0384" w:rsidP="008A7F85">
            <w:pPr>
              <w:pStyle w:val="ListParagraph"/>
              <w:numPr>
                <w:ilvl w:val="0"/>
                <w:numId w:val="3"/>
              </w:numPr>
            </w:pPr>
            <w:r>
              <w:t xml:space="preserve">Service will be open </w:t>
            </w:r>
            <w:r w:rsidR="00B32D60">
              <w:t>for August 2023 intake at P1 level</w:t>
            </w:r>
          </w:p>
          <w:p w14:paraId="155C9E3E" w14:textId="77777777" w:rsidR="00B32D60" w:rsidRDefault="00B32D60" w:rsidP="008A7F85">
            <w:pPr>
              <w:pStyle w:val="ListParagraph"/>
              <w:numPr>
                <w:ilvl w:val="0"/>
                <w:numId w:val="3"/>
              </w:numPr>
            </w:pPr>
            <w:r>
              <w:t>Pupils that</w:t>
            </w:r>
            <w:r w:rsidR="0034046C">
              <w:t xml:space="preserve"> currently </w:t>
            </w:r>
            <w:r>
              <w:t xml:space="preserve">attend </w:t>
            </w:r>
            <w:proofErr w:type="spellStart"/>
            <w:r>
              <w:t>Carlibar</w:t>
            </w:r>
            <w:proofErr w:type="spellEnd"/>
            <w:r>
              <w:t xml:space="preserve"> from Carolside will not join the </w:t>
            </w:r>
            <w:r w:rsidR="0034046C">
              <w:t xml:space="preserve">new service </w:t>
            </w:r>
          </w:p>
          <w:p w14:paraId="2BFFCEDE" w14:textId="77777777" w:rsidR="009B5042" w:rsidRDefault="009B5042" w:rsidP="009B5042"/>
          <w:p w14:paraId="60413192" w14:textId="77777777" w:rsidR="009B5042" w:rsidRDefault="009B5042" w:rsidP="009B5042">
            <w:r>
              <w:lastRenderedPageBreak/>
              <w:t xml:space="preserve">There is a public consultation on Eastwood High on the 14.09.22 </w:t>
            </w:r>
            <w:r w:rsidR="006F520B">
              <w:t xml:space="preserve">and, once all views have been gathered, the findings of the public consultation will be presented in a report to </w:t>
            </w:r>
            <w:r w:rsidR="00B70FC1">
              <w:t>the Education Committee on the 08/12/2022 for consideration.</w:t>
            </w:r>
          </w:p>
          <w:p w14:paraId="61CD3405" w14:textId="77777777" w:rsidR="00B70FC1" w:rsidRDefault="00B70FC1" w:rsidP="009B5042"/>
          <w:p w14:paraId="40199A5D" w14:textId="33E1886F" w:rsidR="00B70FC1" w:rsidRDefault="00B70FC1" w:rsidP="009B5042">
            <w:r>
              <w:t>Mr McLachlan has included the link to the consultation</w:t>
            </w:r>
            <w:r w:rsidR="00402B83">
              <w:t xml:space="preserve"> and </w:t>
            </w:r>
            <w:r w:rsidR="00622D85">
              <w:t>mentioned the public consultation</w:t>
            </w:r>
            <w:r>
              <w:t xml:space="preserve"> in </w:t>
            </w:r>
            <w:r w:rsidR="00402B83">
              <w:t>recent newsletters</w:t>
            </w:r>
            <w:r w:rsidR="00622D85">
              <w:t xml:space="preserve">.  LD will distribute the link to the parent group for dissemination and forward to CCC for posting on their Facebook page.  </w:t>
            </w:r>
          </w:p>
        </w:tc>
        <w:tc>
          <w:tcPr>
            <w:tcW w:w="2329" w:type="dxa"/>
          </w:tcPr>
          <w:p w14:paraId="0959C032" w14:textId="77777777" w:rsidR="00605871" w:rsidRDefault="00605871"/>
          <w:p w14:paraId="490A887E" w14:textId="77777777" w:rsidR="00622D85" w:rsidRDefault="00622D85"/>
          <w:p w14:paraId="45C630ED" w14:textId="77777777" w:rsidR="00622D85" w:rsidRDefault="00622D85"/>
          <w:p w14:paraId="160925EE" w14:textId="77777777" w:rsidR="00622D85" w:rsidRDefault="00622D85"/>
          <w:p w14:paraId="50D36D16" w14:textId="77777777" w:rsidR="00622D85" w:rsidRDefault="00622D85"/>
          <w:p w14:paraId="34E24FFC" w14:textId="77777777" w:rsidR="00622D85" w:rsidRDefault="00622D85"/>
          <w:p w14:paraId="0943097D" w14:textId="77777777" w:rsidR="00622D85" w:rsidRDefault="00622D85"/>
          <w:p w14:paraId="1920E98E" w14:textId="77777777" w:rsidR="00622D85" w:rsidRDefault="00622D85"/>
          <w:p w14:paraId="6145C34F" w14:textId="77777777" w:rsidR="00622D85" w:rsidRDefault="00622D85"/>
          <w:p w14:paraId="7C49BB8A" w14:textId="77777777" w:rsidR="00622D85" w:rsidRDefault="00622D85"/>
          <w:p w14:paraId="01E8A94D" w14:textId="77777777" w:rsidR="00622D85" w:rsidRDefault="00622D85"/>
          <w:p w14:paraId="6752089D" w14:textId="77777777" w:rsidR="00622D85" w:rsidRDefault="00622D85"/>
          <w:p w14:paraId="0825E652" w14:textId="77777777" w:rsidR="00622D85" w:rsidRDefault="00622D85"/>
          <w:p w14:paraId="260BA190" w14:textId="77777777" w:rsidR="00622D85" w:rsidRDefault="00622D85"/>
          <w:p w14:paraId="246325D0" w14:textId="77777777" w:rsidR="00622D85" w:rsidRDefault="00622D85"/>
          <w:p w14:paraId="5C8C1DF1" w14:textId="77777777" w:rsidR="00622D85" w:rsidRDefault="00622D85"/>
          <w:p w14:paraId="001AC112" w14:textId="77777777" w:rsidR="00622D85" w:rsidRDefault="00622D85"/>
          <w:p w14:paraId="0EB231D6" w14:textId="77777777" w:rsidR="00622D85" w:rsidRDefault="00622D85"/>
          <w:p w14:paraId="45AF4B65" w14:textId="77777777" w:rsidR="00622D85" w:rsidRDefault="00622D85"/>
          <w:p w14:paraId="343E44DA" w14:textId="77777777" w:rsidR="00622D85" w:rsidRDefault="00622D85"/>
          <w:p w14:paraId="4B8FA8C0" w14:textId="79628E6F" w:rsidR="00622D85" w:rsidRDefault="00622D85" w:rsidP="00622D85">
            <w:r>
              <w:lastRenderedPageBreak/>
              <w:t xml:space="preserve">Forward link to consultation around the PC group for distribution to year groups and forward to CCC for posting on FB.  </w:t>
            </w:r>
          </w:p>
        </w:tc>
        <w:tc>
          <w:tcPr>
            <w:tcW w:w="1023" w:type="dxa"/>
          </w:tcPr>
          <w:p w14:paraId="5BA92A1F" w14:textId="77777777" w:rsidR="00605871" w:rsidRDefault="00605871"/>
          <w:p w14:paraId="3C1C887A" w14:textId="77777777" w:rsidR="00622D85" w:rsidRDefault="00622D85"/>
          <w:p w14:paraId="5114835B" w14:textId="77777777" w:rsidR="00622D85" w:rsidRDefault="00622D85"/>
          <w:p w14:paraId="6F2A57A7" w14:textId="77777777" w:rsidR="00622D85" w:rsidRDefault="00622D85"/>
          <w:p w14:paraId="0DEED5B2" w14:textId="77777777" w:rsidR="00622D85" w:rsidRDefault="00622D85"/>
          <w:p w14:paraId="018B5B0E" w14:textId="77777777" w:rsidR="00622D85" w:rsidRDefault="00622D85"/>
          <w:p w14:paraId="1C58F809" w14:textId="77777777" w:rsidR="00622D85" w:rsidRDefault="00622D85"/>
          <w:p w14:paraId="0048EAAE" w14:textId="77777777" w:rsidR="00622D85" w:rsidRDefault="00622D85"/>
          <w:p w14:paraId="5E1014B2" w14:textId="77777777" w:rsidR="00622D85" w:rsidRDefault="00622D85"/>
          <w:p w14:paraId="7D6119E6" w14:textId="77777777" w:rsidR="00622D85" w:rsidRDefault="00622D85"/>
          <w:p w14:paraId="4BB023A9" w14:textId="77777777" w:rsidR="00622D85" w:rsidRDefault="00622D85"/>
          <w:p w14:paraId="347D1DB9" w14:textId="77777777" w:rsidR="00622D85" w:rsidRDefault="00622D85"/>
          <w:p w14:paraId="3514F79D" w14:textId="77777777" w:rsidR="00622D85" w:rsidRDefault="00622D85"/>
          <w:p w14:paraId="4A40428B" w14:textId="77777777" w:rsidR="00622D85" w:rsidRDefault="00622D85"/>
          <w:p w14:paraId="72E75666" w14:textId="77777777" w:rsidR="00622D85" w:rsidRDefault="00622D85"/>
          <w:p w14:paraId="52738ACF" w14:textId="77777777" w:rsidR="00622D85" w:rsidRDefault="00622D85"/>
          <w:p w14:paraId="7FD969F6" w14:textId="77777777" w:rsidR="00622D85" w:rsidRDefault="00622D85"/>
          <w:p w14:paraId="1D2419ED" w14:textId="77777777" w:rsidR="00622D85" w:rsidRDefault="00622D85"/>
          <w:p w14:paraId="53C587C1" w14:textId="77777777" w:rsidR="00622D85" w:rsidRDefault="00622D85"/>
          <w:p w14:paraId="7FEDD75A" w14:textId="77777777" w:rsidR="00622D85" w:rsidRDefault="00622D85"/>
          <w:p w14:paraId="1C1C6FA4" w14:textId="77777777" w:rsidR="00622D85" w:rsidRDefault="00622D85">
            <w:r>
              <w:lastRenderedPageBreak/>
              <w:t>LD</w:t>
            </w:r>
          </w:p>
          <w:p w14:paraId="62C5AD1C" w14:textId="77777777" w:rsidR="00622D85" w:rsidRDefault="00622D85"/>
          <w:p w14:paraId="08E61669" w14:textId="77777777" w:rsidR="00622D85" w:rsidRDefault="00622D85"/>
          <w:p w14:paraId="74DD7BA4" w14:textId="77777777" w:rsidR="00622D85" w:rsidRDefault="00622D85"/>
          <w:p w14:paraId="16E1BE33" w14:textId="77777777" w:rsidR="00622D85" w:rsidRDefault="00622D85"/>
          <w:p w14:paraId="591C1D00" w14:textId="77777777" w:rsidR="00622D85" w:rsidRDefault="00622D85"/>
          <w:p w14:paraId="334D1AFC" w14:textId="77777777" w:rsidR="00622D85" w:rsidRDefault="00622D85"/>
          <w:p w14:paraId="0AF0E065" w14:textId="5E874072" w:rsidR="00622D85" w:rsidRDefault="00622D85"/>
        </w:tc>
        <w:tc>
          <w:tcPr>
            <w:tcW w:w="1134" w:type="dxa"/>
          </w:tcPr>
          <w:p w14:paraId="3B6E24EE" w14:textId="77777777" w:rsidR="00605871" w:rsidRDefault="00605871"/>
          <w:p w14:paraId="03170DE7" w14:textId="77777777" w:rsidR="00622D85" w:rsidRDefault="00622D85"/>
          <w:p w14:paraId="24D6C3F2" w14:textId="77777777" w:rsidR="00622D85" w:rsidRDefault="00622D85"/>
          <w:p w14:paraId="3D21EA94" w14:textId="77777777" w:rsidR="00622D85" w:rsidRDefault="00622D85"/>
          <w:p w14:paraId="4AF97D95" w14:textId="77777777" w:rsidR="00622D85" w:rsidRDefault="00622D85"/>
          <w:p w14:paraId="011B820C" w14:textId="77777777" w:rsidR="00622D85" w:rsidRDefault="00622D85"/>
          <w:p w14:paraId="4114E178" w14:textId="77777777" w:rsidR="00622D85" w:rsidRDefault="00622D85"/>
          <w:p w14:paraId="6A555AC5" w14:textId="77777777" w:rsidR="00622D85" w:rsidRDefault="00622D85"/>
          <w:p w14:paraId="6DDC28BD" w14:textId="77777777" w:rsidR="00622D85" w:rsidRDefault="00622D85"/>
          <w:p w14:paraId="3CE8B73E" w14:textId="77777777" w:rsidR="00622D85" w:rsidRDefault="00622D85"/>
          <w:p w14:paraId="6517328D" w14:textId="77777777" w:rsidR="00622D85" w:rsidRDefault="00622D85"/>
          <w:p w14:paraId="52CBDA50" w14:textId="77777777" w:rsidR="00622D85" w:rsidRDefault="00622D85"/>
          <w:p w14:paraId="4EA54D4D" w14:textId="77777777" w:rsidR="00622D85" w:rsidRDefault="00622D85"/>
          <w:p w14:paraId="4D933249" w14:textId="77777777" w:rsidR="00622D85" w:rsidRDefault="00622D85"/>
          <w:p w14:paraId="60229D78" w14:textId="77777777" w:rsidR="00622D85" w:rsidRDefault="00622D85"/>
          <w:p w14:paraId="355B561E" w14:textId="77777777" w:rsidR="00622D85" w:rsidRDefault="00622D85"/>
          <w:p w14:paraId="7F61B1D9" w14:textId="77777777" w:rsidR="00622D85" w:rsidRDefault="00622D85"/>
          <w:p w14:paraId="6E043D08" w14:textId="77777777" w:rsidR="00622D85" w:rsidRDefault="00622D85"/>
          <w:p w14:paraId="0F2E5B19" w14:textId="77777777" w:rsidR="00622D85" w:rsidRDefault="00622D85"/>
          <w:p w14:paraId="6C87A681" w14:textId="77777777" w:rsidR="00622D85" w:rsidRDefault="00622D85"/>
          <w:p w14:paraId="6726CE77" w14:textId="297E068D" w:rsidR="00622D85" w:rsidRDefault="00622D85">
            <w:r>
              <w:lastRenderedPageBreak/>
              <w:t>ASAP</w:t>
            </w:r>
          </w:p>
        </w:tc>
      </w:tr>
      <w:tr w:rsidR="00721165" w14:paraId="0F933FB6" w14:textId="77777777">
        <w:tc>
          <w:tcPr>
            <w:tcW w:w="1809" w:type="dxa"/>
          </w:tcPr>
          <w:p w14:paraId="65AAD55C" w14:textId="77777777" w:rsidR="00721165" w:rsidRDefault="00721165" w:rsidP="00721165">
            <w:r>
              <w:lastRenderedPageBreak/>
              <w:t>Road Safety – parent concerns &amp; Cycle Lane to Williamwood campaign</w:t>
            </w:r>
          </w:p>
          <w:p w14:paraId="5DC77B24" w14:textId="1EE8566A" w:rsidR="00721165" w:rsidRDefault="00721165" w:rsidP="00721165"/>
        </w:tc>
        <w:tc>
          <w:tcPr>
            <w:tcW w:w="9435" w:type="dxa"/>
            <w:gridSpan w:val="2"/>
          </w:tcPr>
          <w:p w14:paraId="6DEBD312" w14:textId="79580A5F" w:rsidR="00FD3DDD" w:rsidRDefault="00534F04" w:rsidP="00F83121">
            <w:r>
              <w:t xml:space="preserve">LD advised that a few parents had contacted </w:t>
            </w:r>
            <w:r w:rsidR="00FD58B4">
              <w:t xml:space="preserve">herself and </w:t>
            </w:r>
            <w:r>
              <w:t xml:space="preserve">some of the </w:t>
            </w:r>
            <w:r w:rsidR="00FD58B4">
              <w:t xml:space="preserve">other </w:t>
            </w:r>
            <w:r>
              <w:t xml:space="preserve">reps regarding the road </w:t>
            </w:r>
            <w:r w:rsidR="00FD58B4">
              <w:t xml:space="preserve">safety/issues with parking around the school.  </w:t>
            </w:r>
            <w:r w:rsidR="00F55EBD">
              <w:t xml:space="preserve">The group discussed getting lines painted on the roads around the school – but Mr McLachlan confirmed that this needs to be a council decision.  </w:t>
            </w:r>
            <w:r w:rsidR="00CB597C">
              <w:t xml:space="preserve">LD suggested that we get a representative from the Roads Dept out to view the situation in the morning.  </w:t>
            </w:r>
            <w:r w:rsidR="00C35C7C">
              <w:t>It</w:t>
            </w:r>
            <w:r w:rsidR="0057010F">
              <w:t xml:space="preserve"> was suggested that we follow a Glasgow City Council model where the roads around schools are</w:t>
            </w:r>
            <w:r w:rsidR="00FD3DDD">
              <w:t xml:space="preserve"> restricted </w:t>
            </w:r>
            <w:r w:rsidR="00F25CE7">
              <w:t>for a period in the morning and in the afternoon under the ‘Schoo</w:t>
            </w:r>
            <w:r w:rsidR="00F83121">
              <w:t>l</w:t>
            </w:r>
            <w:r w:rsidR="00F25CE7">
              <w:t xml:space="preserve"> Street Permits’ </w:t>
            </w:r>
            <w:r w:rsidR="00F83121">
              <w:t xml:space="preserve">scheme – see this link:  </w:t>
            </w:r>
            <w:hyperlink r:id="rId6" w:history="1">
              <w:r w:rsidR="00FD3DDD" w:rsidRPr="00932BE5">
                <w:rPr>
                  <w:rStyle w:val="Hyperlink"/>
                </w:rPr>
                <w:t>https://www.glasgow.gov.uk/article/24202/School-Streets-Permits</w:t>
              </w:r>
            </w:hyperlink>
            <w:r w:rsidR="00FD3DDD">
              <w:t xml:space="preserve"> </w:t>
            </w:r>
          </w:p>
          <w:p w14:paraId="4192D7E5" w14:textId="39714FEC" w:rsidR="00BA3337" w:rsidRDefault="00BA3337" w:rsidP="00F83121"/>
          <w:p w14:paraId="4B13E182" w14:textId="0DE9A696" w:rsidR="00BA3337" w:rsidRDefault="00BA3337" w:rsidP="00F83121">
            <w:r>
              <w:t xml:space="preserve">It was also suggested that we complete the ‘Hands Up Scotland’ survey </w:t>
            </w:r>
            <w:r w:rsidR="007E7121">
              <w:t xml:space="preserve">run by </w:t>
            </w:r>
            <w:proofErr w:type="spellStart"/>
            <w:r w:rsidR="007E7121">
              <w:t>Sustrans</w:t>
            </w:r>
            <w:proofErr w:type="spellEnd"/>
            <w:r w:rsidR="007E7121">
              <w:t xml:space="preserve"> which is a survey that gathers </w:t>
            </w:r>
            <w:r w:rsidR="00142F6C">
              <w:t xml:space="preserve">information on how pupils travel to and from school in Scotland.  It is available here: </w:t>
            </w:r>
            <w:hyperlink r:id="rId7" w:history="1">
              <w:r w:rsidR="00142F6C" w:rsidRPr="00932BE5">
                <w:rPr>
                  <w:rStyle w:val="Hyperlink"/>
                </w:rPr>
                <w:t>https://www.sustrans.org.uk/our-blog/projects/uk-wide/scotland/hands-up-scotland-survey</w:t>
              </w:r>
            </w:hyperlink>
            <w:r w:rsidR="00142F6C">
              <w:t xml:space="preserve">  </w:t>
            </w:r>
          </w:p>
          <w:p w14:paraId="16618C01" w14:textId="77777777" w:rsidR="00E64D2C" w:rsidRDefault="00E64D2C" w:rsidP="00F83121"/>
          <w:p w14:paraId="5B90AC5A" w14:textId="4D6778F5" w:rsidR="00E64D2C" w:rsidRDefault="00E64D2C" w:rsidP="00F83121">
            <w:r>
              <w:t xml:space="preserve">Mrs Craig is looking after the Junior Road Safety Officer campaign this year, and the PC would like to link in with this to promote safe driving and parking around the school.  </w:t>
            </w:r>
            <w:r w:rsidR="00F23E35">
              <w:t xml:space="preserve">We suggested increased signage at the school, getting the JRSO out in the morning </w:t>
            </w:r>
            <w:r w:rsidR="0006065D">
              <w:t xml:space="preserve">to review the situation </w:t>
            </w:r>
            <w:proofErr w:type="gramStart"/>
            <w:r w:rsidR="0006065D">
              <w:t>and also</w:t>
            </w:r>
            <w:proofErr w:type="gramEnd"/>
            <w:r w:rsidR="0006065D">
              <w:t xml:space="preserve"> to produce videos made by the children</w:t>
            </w:r>
            <w:r w:rsidR="00956FB3">
              <w:t xml:space="preserve"> – Mr McLachlan advised that </w:t>
            </w:r>
            <w:r w:rsidR="00BF6D6C">
              <w:t xml:space="preserve">there are videos that were produced previously and that he would dig these out.  </w:t>
            </w:r>
          </w:p>
        </w:tc>
        <w:tc>
          <w:tcPr>
            <w:tcW w:w="2329" w:type="dxa"/>
          </w:tcPr>
          <w:p w14:paraId="63BCA9F6" w14:textId="77777777" w:rsidR="00721165" w:rsidRDefault="00A43B3F" w:rsidP="00721165">
            <w:r>
              <w:t xml:space="preserve">LD to ensure road safety continues to be put on the agenda &amp; link in with Mr McLachlan, Mrs Craig, ERC and the JRSO as suggested.  </w:t>
            </w:r>
          </w:p>
          <w:p w14:paraId="0C310F0F" w14:textId="77777777" w:rsidR="00A747A4" w:rsidRDefault="00A747A4" w:rsidP="00721165"/>
          <w:p w14:paraId="472C10FA" w14:textId="73DB09AD" w:rsidR="00A747A4" w:rsidRDefault="00A747A4" w:rsidP="00721165">
            <w:r>
              <w:t>PC members to promote the ‘Hands Up Scotland’ survey for parents to complete</w:t>
            </w:r>
          </w:p>
        </w:tc>
        <w:tc>
          <w:tcPr>
            <w:tcW w:w="1023" w:type="dxa"/>
          </w:tcPr>
          <w:p w14:paraId="4128D455" w14:textId="30C214FB" w:rsidR="00721165" w:rsidRDefault="00A43B3F" w:rsidP="00721165">
            <w:r>
              <w:t>LD/PC/</w:t>
            </w:r>
            <w:r w:rsidR="00CC14A7">
              <w:t xml:space="preserve">Mr </w:t>
            </w:r>
            <w:proofErr w:type="spellStart"/>
            <w:r w:rsidR="00CC14A7">
              <w:t>McL</w:t>
            </w:r>
            <w:proofErr w:type="spellEnd"/>
            <w:r w:rsidR="00CC14A7">
              <w:t xml:space="preserve"> / SC/ JRSO</w:t>
            </w:r>
          </w:p>
        </w:tc>
        <w:tc>
          <w:tcPr>
            <w:tcW w:w="1134" w:type="dxa"/>
          </w:tcPr>
          <w:p w14:paraId="6C22D6B1" w14:textId="59AB0684" w:rsidR="00721165" w:rsidRDefault="0082729B" w:rsidP="00721165">
            <w:r>
              <w:t>Next steps discussed at Oct mtng</w:t>
            </w:r>
          </w:p>
        </w:tc>
      </w:tr>
      <w:tr w:rsidR="00686BCC" w14:paraId="181873AA" w14:textId="77777777">
        <w:trPr>
          <w:trHeight w:val="1012"/>
        </w:trPr>
        <w:tc>
          <w:tcPr>
            <w:tcW w:w="1809" w:type="dxa"/>
          </w:tcPr>
          <w:p w14:paraId="0BB19B09" w14:textId="77777777" w:rsidR="00686BCC" w:rsidRDefault="00686BCC" w:rsidP="00686BCC">
            <w:r>
              <w:t>Parent Eco group</w:t>
            </w:r>
          </w:p>
          <w:p w14:paraId="1EFFEE6E" w14:textId="7C5DD9AD" w:rsidR="00686BCC" w:rsidRDefault="00686BCC" w:rsidP="00686BCC"/>
        </w:tc>
        <w:tc>
          <w:tcPr>
            <w:tcW w:w="9435" w:type="dxa"/>
            <w:gridSpan w:val="2"/>
          </w:tcPr>
          <w:p w14:paraId="3D02011C" w14:textId="77777777" w:rsidR="00686BCC" w:rsidRDefault="00AA1FEC" w:rsidP="00686BCC">
            <w:pPr>
              <w:pBdr>
                <w:top w:val="nil"/>
                <w:left w:val="nil"/>
                <w:bottom w:val="nil"/>
                <w:right w:val="nil"/>
                <w:between w:val="nil"/>
              </w:pBdr>
              <w:spacing w:after="160" w:line="259" w:lineRule="auto"/>
              <w:rPr>
                <w:color w:val="000000"/>
              </w:rPr>
            </w:pPr>
            <w:r>
              <w:rPr>
                <w:color w:val="000000"/>
              </w:rPr>
              <w:t xml:space="preserve">LD advised that, </w:t>
            </w:r>
            <w:proofErr w:type="gramStart"/>
            <w:r>
              <w:rPr>
                <w:color w:val="000000"/>
              </w:rPr>
              <w:t>in light of</w:t>
            </w:r>
            <w:proofErr w:type="gramEnd"/>
            <w:r>
              <w:rPr>
                <w:color w:val="000000"/>
              </w:rPr>
              <w:t xml:space="preserve"> the Uniform &amp; Kit Exchange </w:t>
            </w:r>
            <w:r w:rsidR="00762F8F">
              <w:rPr>
                <w:color w:val="000000"/>
              </w:rPr>
              <w:t xml:space="preserve">programme, and parents from PTA wanting to improve the Secret Garden, we were trying to get a Parents Eco group together and LD asked if anyone wanted to be part of it, and </w:t>
            </w:r>
            <w:r w:rsidR="0042265A">
              <w:rPr>
                <w:color w:val="000000"/>
              </w:rPr>
              <w:t xml:space="preserve">more importantly, to talk to their year groups and parents that they know about potentially getting involved.  LD stressed that we really needed to get new people involved in initiatives.  </w:t>
            </w:r>
          </w:p>
          <w:p w14:paraId="0E4A63E8" w14:textId="057B859C" w:rsidR="003D0A79" w:rsidRDefault="003D0A79" w:rsidP="00686BCC">
            <w:pPr>
              <w:pBdr>
                <w:top w:val="nil"/>
                <w:left w:val="nil"/>
                <w:bottom w:val="nil"/>
                <w:right w:val="nil"/>
                <w:between w:val="nil"/>
              </w:pBdr>
              <w:spacing w:after="160" w:line="259" w:lineRule="auto"/>
              <w:rPr>
                <w:color w:val="000000"/>
              </w:rPr>
            </w:pPr>
            <w:r>
              <w:rPr>
                <w:color w:val="000000"/>
              </w:rPr>
              <w:t xml:space="preserve">LD updated the group on the success of the Uniform &amp; Kit Exchange and the </w:t>
            </w:r>
            <w:r w:rsidR="003F0888">
              <w:rPr>
                <w:color w:val="000000"/>
              </w:rPr>
              <w:t xml:space="preserve">plans for going forward.  Ideally, the Eco Group would take over the running of the events, whilst LD dealt with developing the </w:t>
            </w:r>
            <w:r w:rsidR="003D38D1">
              <w:rPr>
                <w:color w:val="000000"/>
              </w:rPr>
              <w:t xml:space="preserve">events.  </w:t>
            </w:r>
            <w:r w:rsidR="00AC52D7">
              <w:rPr>
                <w:color w:val="000000"/>
              </w:rPr>
              <w:t>VB ensured she would be committed to the Eco Group and the Uniform &amp; Kit Exchange on an ongoing basis.</w:t>
            </w:r>
          </w:p>
        </w:tc>
        <w:tc>
          <w:tcPr>
            <w:tcW w:w="2329" w:type="dxa"/>
          </w:tcPr>
          <w:p w14:paraId="1396003D" w14:textId="77777777" w:rsidR="003D38D1" w:rsidRDefault="006B45CA" w:rsidP="00686BCC">
            <w:r>
              <w:t>Put out message for parents re: joining the Eco Group and arrange a meeting</w:t>
            </w:r>
          </w:p>
          <w:p w14:paraId="4E7F5CFD" w14:textId="77777777" w:rsidR="003D38D1" w:rsidRDefault="003D38D1" w:rsidP="00686BCC"/>
          <w:p w14:paraId="55BF04A8" w14:textId="77777777" w:rsidR="003D38D1" w:rsidRDefault="003D38D1" w:rsidP="00686BCC"/>
          <w:p w14:paraId="04F1616C" w14:textId="4A5DEAD8" w:rsidR="00686BCC" w:rsidRDefault="003D38D1" w:rsidP="00686BCC">
            <w:r>
              <w:t>LD to continue gathering parents to support the Uniform &amp; Kit Exchange</w:t>
            </w:r>
            <w:r w:rsidR="006B45CA">
              <w:t xml:space="preserve"> </w:t>
            </w:r>
          </w:p>
        </w:tc>
        <w:tc>
          <w:tcPr>
            <w:tcW w:w="1023" w:type="dxa"/>
          </w:tcPr>
          <w:p w14:paraId="7F5D857D" w14:textId="77777777" w:rsidR="00686BCC" w:rsidRDefault="006B45CA" w:rsidP="00686BCC">
            <w:r>
              <w:t xml:space="preserve">LD </w:t>
            </w:r>
          </w:p>
          <w:p w14:paraId="735925C7" w14:textId="77777777" w:rsidR="003D38D1" w:rsidRDefault="003D38D1" w:rsidP="00686BCC"/>
          <w:p w14:paraId="4F7CE43A" w14:textId="77777777" w:rsidR="003D38D1" w:rsidRDefault="003D38D1" w:rsidP="00686BCC"/>
          <w:p w14:paraId="5FEFEAA6" w14:textId="77777777" w:rsidR="003D38D1" w:rsidRDefault="003D38D1" w:rsidP="00686BCC"/>
          <w:p w14:paraId="1C697342" w14:textId="77777777" w:rsidR="003D38D1" w:rsidRDefault="003D38D1" w:rsidP="00686BCC"/>
          <w:p w14:paraId="473AC297" w14:textId="77777777" w:rsidR="003D38D1" w:rsidRDefault="003D38D1" w:rsidP="00686BCC"/>
          <w:p w14:paraId="23C2D2B7" w14:textId="7F87859C" w:rsidR="003D38D1" w:rsidRDefault="003D38D1" w:rsidP="00686BCC">
            <w:r>
              <w:t>LD/ Eco parents</w:t>
            </w:r>
          </w:p>
        </w:tc>
        <w:tc>
          <w:tcPr>
            <w:tcW w:w="1134" w:type="dxa"/>
          </w:tcPr>
          <w:p w14:paraId="4853AEF8" w14:textId="77777777" w:rsidR="00686BCC" w:rsidRDefault="006B45CA" w:rsidP="00686BCC">
            <w:r>
              <w:t>ASAP</w:t>
            </w:r>
          </w:p>
          <w:p w14:paraId="4C28354C" w14:textId="77777777" w:rsidR="00AC52D7" w:rsidRDefault="00AC52D7" w:rsidP="00686BCC"/>
          <w:p w14:paraId="129B68B8" w14:textId="77777777" w:rsidR="00AC52D7" w:rsidRDefault="00AC52D7" w:rsidP="00686BCC"/>
          <w:p w14:paraId="63558CAD" w14:textId="77777777" w:rsidR="00AC52D7" w:rsidRDefault="00AC52D7" w:rsidP="00686BCC"/>
          <w:p w14:paraId="543F0A93" w14:textId="77777777" w:rsidR="00AC52D7" w:rsidRDefault="00AC52D7" w:rsidP="00686BCC"/>
          <w:p w14:paraId="4AC66AA9" w14:textId="77777777" w:rsidR="00AC52D7" w:rsidRDefault="00AC52D7" w:rsidP="00686BCC"/>
          <w:p w14:paraId="02948E01" w14:textId="6F8860E8" w:rsidR="00AC52D7" w:rsidRDefault="00AC52D7" w:rsidP="00686BCC">
            <w:r>
              <w:t>Ongoing for next event</w:t>
            </w:r>
          </w:p>
        </w:tc>
      </w:tr>
      <w:tr w:rsidR="00686BCC" w14:paraId="71BECBEB" w14:textId="77777777">
        <w:trPr>
          <w:trHeight w:val="1012"/>
        </w:trPr>
        <w:tc>
          <w:tcPr>
            <w:tcW w:w="1809" w:type="dxa"/>
          </w:tcPr>
          <w:p w14:paraId="7D19F62E" w14:textId="5678FC77" w:rsidR="00686BCC" w:rsidRDefault="00002660" w:rsidP="00686BCC">
            <w:r>
              <w:lastRenderedPageBreak/>
              <w:t>PC Parent Reps</w:t>
            </w:r>
          </w:p>
        </w:tc>
        <w:tc>
          <w:tcPr>
            <w:tcW w:w="9435" w:type="dxa"/>
            <w:gridSpan w:val="2"/>
          </w:tcPr>
          <w:p w14:paraId="1A742768" w14:textId="4310BADC" w:rsidR="00686BCC" w:rsidRDefault="00002660" w:rsidP="00002660">
            <w:pPr>
              <w:pBdr>
                <w:top w:val="nil"/>
                <w:left w:val="nil"/>
                <w:bottom w:val="nil"/>
                <w:right w:val="nil"/>
                <w:between w:val="nil"/>
              </w:pBdr>
              <w:spacing w:after="160" w:line="259" w:lineRule="auto"/>
            </w:pPr>
            <w:r>
              <w:t>The conversation around Parent Eco Group led to a wider discussion on getting new parents to join the Parent Council.  LD stated that she is also still looking for a Vice Chair</w:t>
            </w:r>
            <w:r w:rsidR="005C6289">
              <w:t xml:space="preserve"> and that if no one was forthcoming at the next meeting, she would have to nominate someone for the role.  </w:t>
            </w:r>
            <w:r w:rsidR="00AB2E8C">
              <w:t xml:space="preserve">Mrs McGregor asked LD to come along to the P1 parent night on the </w:t>
            </w:r>
            <w:proofErr w:type="gramStart"/>
            <w:r w:rsidR="00AB2E8C">
              <w:t>22</w:t>
            </w:r>
            <w:r w:rsidR="00AB2E8C" w:rsidRPr="00AB2E8C">
              <w:rPr>
                <w:vertAlign w:val="superscript"/>
              </w:rPr>
              <w:t>nd</w:t>
            </w:r>
            <w:proofErr w:type="gramEnd"/>
            <w:r w:rsidR="00AB2E8C">
              <w:t xml:space="preserve"> Sept</w:t>
            </w:r>
            <w:r w:rsidR="001A67A0">
              <w:t xml:space="preserve"> to talk to new parents.  </w:t>
            </w:r>
          </w:p>
          <w:p w14:paraId="73DD5D17" w14:textId="34388660" w:rsidR="001A67A0" w:rsidRDefault="001A67A0" w:rsidP="00002660">
            <w:pPr>
              <w:pBdr>
                <w:top w:val="nil"/>
                <w:left w:val="nil"/>
                <w:bottom w:val="nil"/>
                <w:right w:val="nil"/>
                <w:between w:val="nil"/>
              </w:pBdr>
              <w:spacing w:after="160" w:line="259" w:lineRule="auto"/>
            </w:pPr>
            <w:r>
              <w:t xml:space="preserve">SD advised that she had reviewed the website pages and felt that they could be </w:t>
            </w:r>
            <w:r w:rsidR="003D0A79">
              <w:t xml:space="preserve">improved in line with the PTA pages – with some more information about what PC is about.  LD advised this was something she had wanted to get to last year but never managed to.  LD asked SD if she would take this task on and link in with Mrs McGregor to revitalise the website pages – SD agreed.  </w:t>
            </w:r>
            <w:r w:rsidR="00360831">
              <w:t xml:space="preserve">LD will send SD the photos parents had previously given her </w:t>
            </w:r>
            <w:proofErr w:type="gramStart"/>
            <w:r w:rsidR="00360831">
              <w:t>and also</w:t>
            </w:r>
            <w:proofErr w:type="gramEnd"/>
            <w:r w:rsidR="00360831">
              <w:t xml:space="preserve"> write a short introductory bio for the website.  </w:t>
            </w:r>
          </w:p>
          <w:p w14:paraId="48A37D75" w14:textId="77777777" w:rsidR="001A67A0" w:rsidRDefault="001A67A0" w:rsidP="00002660">
            <w:pPr>
              <w:pBdr>
                <w:top w:val="nil"/>
                <w:left w:val="nil"/>
                <w:bottom w:val="nil"/>
                <w:right w:val="nil"/>
                <w:between w:val="nil"/>
              </w:pBdr>
              <w:spacing w:after="160" w:line="259" w:lineRule="auto"/>
            </w:pPr>
          </w:p>
          <w:p w14:paraId="5B4FFCA7" w14:textId="75188497" w:rsidR="001A67A0" w:rsidRDefault="001A67A0" w:rsidP="00002660">
            <w:pPr>
              <w:pBdr>
                <w:top w:val="nil"/>
                <w:left w:val="nil"/>
                <w:bottom w:val="nil"/>
                <w:right w:val="nil"/>
                <w:between w:val="nil"/>
              </w:pBdr>
              <w:spacing w:after="160" w:line="259" w:lineRule="auto"/>
            </w:pPr>
          </w:p>
        </w:tc>
        <w:tc>
          <w:tcPr>
            <w:tcW w:w="2329" w:type="dxa"/>
          </w:tcPr>
          <w:p w14:paraId="269C7474" w14:textId="57D2764A" w:rsidR="00686BCC" w:rsidRDefault="00F960B2" w:rsidP="00686BCC">
            <w:r>
              <w:t>LD to attend the P1 Parents night</w:t>
            </w:r>
          </w:p>
          <w:p w14:paraId="4010E2F4" w14:textId="62DF7DF6" w:rsidR="00F960B2" w:rsidRDefault="00F960B2" w:rsidP="00686BCC"/>
          <w:p w14:paraId="32F01F9C" w14:textId="40F963F6" w:rsidR="00F960B2" w:rsidRDefault="00F960B2" w:rsidP="00686BCC"/>
          <w:p w14:paraId="3A7CA85D" w14:textId="5B53C303" w:rsidR="00F960B2" w:rsidRDefault="00F960B2" w:rsidP="00686BCC"/>
          <w:p w14:paraId="376D3204" w14:textId="2E18FE08" w:rsidR="00F960B2" w:rsidRDefault="00F960B2" w:rsidP="00686BCC">
            <w:r>
              <w:t>SD to work on updating the web</w:t>
            </w:r>
            <w:r w:rsidR="00360831">
              <w:t>site pages</w:t>
            </w:r>
          </w:p>
          <w:p w14:paraId="5B2C3B30" w14:textId="77777777" w:rsidR="00686BCC" w:rsidRDefault="00686BCC" w:rsidP="00686BCC"/>
          <w:p w14:paraId="4AE7915B" w14:textId="77777777" w:rsidR="00686BCC" w:rsidRDefault="00686BCC" w:rsidP="00686BCC"/>
          <w:p w14:paraId="30C01FA2" w14:textId="77777777" w:rsidR="00686BCC" w:rsidRDefault="00686BCC" w:rsidP="00686BCC"/>
          <w:p w14:paraId="558A5FF1" w14:textId="77777777" w:rsidR="00686BCC" w:rsidRDefault="00686BCC" w:rsidP="00686BCC"/>
        </w:tc>
        <w:tc>
          <w:tcPr>
            <w:tcW w:w="1023" w:type="dxa"/>
          </w:tcPr>
          <w:p w14:paraId="2854678C" w14:textId="77777777" w:rsidR="00686BCC" w:rsidRDefault="00F960B2" w:rsidP="00686BCC">
            <w:r>
              <w:t xml:space="preserve">LD </w:t>
            </w:r>
          </w:p>
          <w:p w14:paraId="4EE34B94" w14:textId="77777777" w:rsidR="00360831" w:rsidRDefault="00360831" w:rsidP="00686BCC"/>
          <w:p w14:paraId="5EF2EC03" w14:textId="7787E8EA" w:rsidR="00360831" w:rsidRDefault="00360831" w:rsidP="00686BCC"/>
          <w:p w14:paraId="33FF4342" w14:textId="62C40454" w:rsidR="00360831" w:rsidRDefault="00360831" w:rsidP="00686BCC"/>
          <w:p w14:paraId="14E7040D" w14:textId="7D933206" w:rsidR="00360831" w:rsidRDefault="00360831" w:rsidP="00686BCC"/>
          <w:p w14:paraId="12F2FF14" w14:textId="4B593713" w:rsidR="00360831" w:rsidRDefault="00360831" w:rsidP="00686BCC">
            <w:r>
              <w:t>SD</w:t>
            </w:r>
          </w:p>
          <w:p w14:paraId="637D95FD" w14:textId="77777777" w:rsidR="00360831" w:rsidRDefault="00360831" w:rsidP="00686BCC"/>
          <w:p w14:paraId="388F9571" w14:textId="285517C5" w:rsidR="00360831" w:rsidRDefault="00360831" w:rsidP="00686BCC"/>
        </w:tc>
        <w:tc>
          <w:tcPr>
            <w:tcW w:w="1134" w:type="dxa"/>
          </w:tcPr>
          <w:p w14:paraId="5679C677" w14:textId="77777777" w:rsidR="00686BCC" w:rsidRDefault="00F960B2" w:rsidP="00686BCC">
            <w:r>
              <w:t>22</w:t>
            </w:r>
            <w:r w:rsidRPr="00F960B2">
              <w:rPr>
                <w:vertAlign w:val="superscript"/>
              </w:rPr>
              <w:t>nd</w:t>
            </w:r>
            <w:r>
              <w:t xml:space="preserve"> Sept</w:t>
            </w:r>
          </w:p>
          <w:p w14:paraId="0E0FDE24" w14:textId="77777777" w:rsidR="00360831" w:rsidRDefault="00360831" w:rsidP="00686BCC"/>
          <w:p w14:paraId="02F966C3" w14:textId="77777777" w:rsidR="00360831" w:rsidRDefault="00360831" w:rsidP="00686BCC"/>
          <w:p w14:paraId="43BCB89E" w14:textId="77777777" w:rsidR="00360831" w:rsidRDefault="00360831" w:rsidP="00686BCC"/>
          <w:p w14:paraId="2BDCF631" w14:textId="77777777" w:rsidR="00360831" w:rsidRDefault="00360831" w:rsidP="00686BCC"/>
          <w:p w14:paraId="7764D14F" w14:textId="50C8BD8B" w:rsidR="00360831" w:rsidRDefault="00360831" w:rsidP="00686BCC">
            <w:r>
              <w:t xml:space="preserve">Ongoing </w:t>
            </w:r>
          </w:p>
        </w:tc>
      </w:tr>
      <w:tr w:rsidR="00686BCC" w14:paraId="6EE68D33" w14:textId="77777777">
        <w:tc>
          <w:tcPr>
            <w:tcW w:w="1809" w:type="dxa"/>
          </w:tcPr>
          <w:p w14:paraId="3FA1D8E7" w14:textId="42ECEA69" w:rsidR="00686BCC" w:rsidRDefault="00FA43CC" w:rsidP="00686BCC">
            <w:r>
              <w:t>Looking forward into 2022-2023</w:t>
            </w:r>
          </w:p>
        </w:tc>
        <w:tc>
          <w:tcPr>
            <w:tcW w:w="9435" w:type="dxa"/>
            <w:gridSpan w:val="2"/>
          </w:tcPr>
          <w:p w14:paraId="4C889BFD" w14:textId="3733C00E" w:rsidR="00686BCC" w:rsidRDefault="003C3BD0" w:rsidP="003C3BD0">
            <w:pPr>
              <w:pBdr>
                <w:top w:val="nil"/>
                <w:left w:val="nil"/>
                <w:bottom w:val="nil"/>
                <w:right w:val="nil"/>
                <w:between w:val="nil"/>
              </w:pBdr>
              <w:spacing w:after="160" w:line="259" w:lineRule="auto"/>
              <w:rPr>
                <w:color w:val="000000"/>
              </w:rPr>
            </w:pPr>
            <w:r>
              <w:rPr>
                <w:color w:val="000000"/>
              </w:rPr>
              <w:t xml:space="preserve">The group had a brief discussion on the plan for the forthcoming year.  Mr McLachlan confirmed that the SIP had been finalised and released at the end of last year </w:t>
            </w:r>
            <w:r w:rsidR="00753804">
              <w:rPr>
                <w:color w:val="000000"/>
              </w:rPr>
              <w:t xml:space="preserve">– LD will review again to pick out the places where PC can get involved.  The Equalities Committee and Eco Group will also return to our meetings </w:t>
            </w:r>
            <w:r w:rsidR="0015515B">
              <w:rPr>
                <w:color w:val="000000"/>
              </w:rPr>
              <w:t xml:space="preserve">to present at some point in the future.  LD confirmed that we will continue to work closely with the PTA and will try and have the next meeting as a joint meeting with the PTA.  </w:t>
            </w:r>
            <w:r w:rsidR="000A1865">
              <w:rPr>
                <w:color w:val="000000"/>
              </w:rPr>
              <w:t xml:space="preserve">LD advised the group that meetings will likely be in Williamwood given the costs that ERC Community Lets Dept., are now trying to charge.  </w:t>
            </w:r>
          </w:p>
        </w:tc>
        <w:tc>
          <w:tcPr>
            <w:tcW w:w="2329" w:type="dxa"/>
          </w:tcPr>
          <w:p w14:paraId="2FD5142D" w14:textId="261D5B5D" w:rsidR="00686BCC" w:rsidRDefault="00E76997" w:rsidP="00686BCC">
            <w:r>
              <w:t xml:space="preserve">Eco and Equalities Committee to attend in the future – LD to arrange for forthcoming meetings. </w:t>
            </w:r>
          </w:p>
        </w:tc>
        <w:tc>
          <w:tcPr>
            <w:tcW w:w="1023" w:type="dxa"/>
          </w:tcPr>
          <w:p w14:paraId="1C73BEF8" w14:textId="1A464F5A" w:rsidR="00686BCC" w:rsidRDefault="00E76997" w:rsidP="00686BCC">
            <w:r>
              <w:t xml:space="preserve">LD </w:t>
            </w:r>
          </w:p>
        </w:tc>
        <w:tc>
          <w:tcPr>
            <w:tcW w:w="1134" w:type="dxa"/>
          </w:tcPr>
          <w:p w14:paraId="23CBCE47" w14:textId="77777777" w:rsidR="00686BCC" w:rsidRDefault="00E76997" w:rsidP="00686BCC">
            <w:r>
              <w:t>Oct for Equalities?</w:t>
            </w:r>
          </w:p>
          <w:p w14:paraId="2FFDA610" w14:textId="77777777" w:rsidR="00E26002" w:rsidRDefault="00E26002" w:rsidP="00686BCC"/>
          <w:p w14:paraId="1F71E18C" w14:textId="0EBBBE05" w:rsidR="00E26002" w:rsidRDefault="00E26002" w:rsidP="00686BCC">
            <w:r>
              <w:t>Jan/Feb for Eco Comm.</w:t>
            </w:r>
          </w:p>
        </w:tc>
      </w:tr>
      <w:tr w:rsidR="00686BCC" w14:paraId="7111EF7F" w14:textId="77777777">
        <w:tc>
          <w:tcPr>
            <w:tcW w:w="1809" w:type="dxa"/>
          </w:tcPr>
          <w:p w14:paraId="7D7A4820" w14:textId="26D59DB0" w:rsidR="00686BCC" w:rsidRDefault="00CD23B9" w:rsidP="00686BCC">
            <w:r>
              <w:t xml:space="preserve">AOB: </w:t>
            </w:r>
          </w:p>
        </w:tc>
        <w:tc>
          <w:tcPr>
            <w:tcW w:w="9435" w:type="dxa"/>
            <w:gridSpan w:val="2"/>
          </w:tcPr>
          <w:p w14:paraId="49274DB3" w14:textId="77777777" w:rsidR="00686BCC" w:rsidRDefault="00CD23B9" w:rsidP="00686BCC">
            <w:r>
              <w:t xml:space="preserve">Mr McLachlan asked the group how we thought </w:t>
            </w:r>
            <w:r w:rsidR="00F1533A">
              <w:t xml:space="preserve">parents would like the parent consultations to be delivered – in person or by phone.  The group felt that parents had been </w:t>
            </w:r>
            <w:r w:rsidR="00262DE1">
              <w:t xml:space="preserve">missing the </w:t>
            </w:r>
            <w:proofErr w:type="gramStart"/>
            <w:r w:rsidR="00262DE1">
              <w:t>face to face</w:t>
            </w:r>
            <w:proofErr w:type="gramEnd"/>
            <w:r w:rsidR="00262DE1">
              <w:t xml:space="preserve"> consultations with teachers and that this would be the preferred method.  </w:t>
            </w:r>
            <w:r w:rsidR="002134A8">
              <w:t xml:space="preserve">There was also acknowledgement that some parents like the phone consultations and that this could be helpful if parents had childcare issues. </w:t>
            </w:r>
            <w:r w:rsidR="0081554D">
              <w:t xml:space="preserve">Mr McLachlan advised that consultations would likely go ahead face to face this time, but next round could be offered as a hybrid with parents having a choice on either face to face or phone calls.  It was also widely acknowledged that if parents were struggling getting into school or wanted a phone consultation instead, then they could contact the school and arrange it.  </w:t>
            </w:r>
          </w:p>
          <w:p w14:paraId="073603F2" w14:textId="234C8216" w:rsidR="004E222C" w:rsidRDefault="004E222C" w:rsidP="00686BCC"/>
        </w:tc>
        <w:tc>
          <w:tcPr>
            <w:tcW w:w="2329" w:type="dxa"/>
          </w:tcPr>
          <w:p w14:paraId="1778FDA1" w14:textId="5BD65A25" w:rsidR="00686BCC" w:rsidRDefault="00E26002" w:rsidP="00686BCC">
            <w:r>
              <w:t>N/A</w:t>
            </w:r>
          </w:p>
        </w:tc>
        <w:tc>
          <w:tcPr>
            <w:tcW w:w="1023" w:type="dxa"/>
          </w:tcPr>
          <w:p w14:paraId="051EDE43" w14:textId="3B3D5C66" w:rsidR="00686BCC" w:rsidRDefault="00686BCC" w:rsidP="00686BCC"/>
        </w:tc>
        <w:tc>
          <w:tcPr>
            <w:tcW w:w="1134" w:type="dxa"/>
          </w:tcPr>
          <w:p w14:paraId="6DB91971" w14:textId="14FBD743" w:rsidR="00686BCC" w:rsidRDefault="00686BCC" w:rsidP="00686BCC"/>
        </w:tc>
      </w:tr>
    </w:tbl>
    <w:p w14:paraId="7F79FC0A" w14:textId="77777777" w:rsidR="00605871" w:rsidRDefault="00605871">
      <w:pPr>
        <w:pStyle w:val="Heading1"/>
        <w:rPr>
          <w:u w:val="single"/>
        </w:rPr>
      </w:pPr>
      <w:bookmarkStart w:id="1" w:name="_heading=h.30j0zll" w:colFirst="0" w:colLast="0"/>
      <w:bookmarkEnd w:id="1"/>
    </w:p>
    <w:p w14:paraId="05C6FB5B" w14:textId="77777777" w:rsidR="00605871" w:rsidRDefault="00E260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sectPr w:rsidR="0060587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CF3"/>
    <w:multiLevelType w:val="multilevel"/>
    <w:tmpl w:val="DD42B84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F0A47"/>
    <w:multiLevelType w:val="multilevel"/>
    <w:tmpl w:val="CC603AC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410C18"/>
    <w:multiLevelType w:val="hybridMultilevel"/>
    <w:tmpl w:val="452295A4"/>
    <w:lvl w:ilvl="0" w:tplc="6F7431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887656">
    <w:abstractNumId w:val="0"/>
  </w:num>
  <w:num w:numId="2" w16cid:durableId="547423094">
    <w:abstractNumId w:val="1"/>
  </w:num>
  <w:num w:numId="3" w16cid:durableId="31669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1"/>
    <w:rsid w:val="00002660"/>
    <w:rsid w:val="00017112"/>
    <w:rsid w:val="00024274"/>
    <w:rsid w:val="0006065D"/>
    <w:rsid w:val="000A1865"/>
    <w:rsid w:val="001003B0"/>
    <w:rsid w:val="00142F6C"/>
    <w:rsid w:val="0015515B"/>
    <w:rsid w:val="001A67A0"/>
    <w:rsid w:val="001D3EEA"/>
    <w:rsid w:val="002134A8"/>
    <w:rsid w:val="00262DE1"/>
    <w:rsid w:val="002631E6"/>
    <w:rsid w:val="00274E60"/>
    <w:rsid w:val="002B040E"/>
    <w:rsid w:val="0034046C"/>
    <w:rsid w:val="00360831"/>
    <w:rsid w:val="00376F04"/>
    <w:rsid w:val="003B099C"/>
    <w:rsid w:val="003C3BD0"/>
    <w:rsid w:val="003D0384"/>
    <w:rsid w:val="003D0A79"/>
    <w:rsid w:val="003D38D1"/>
    <w:rsid w:val="003F0888"/>
    <w:rsid w:val="004002D8"/>
    <w:rsid w:val="00402B83"/>
    <w:rsid w:val="0042265A"/>
    <w:rsid w:val="00454FD9"/>
    <w:rsid w:val="004577B8"/>
    <w:rsid w:val="004846BE"/>
    <w:rsid w:val="004D66A3"/>
    <w:rsid w:val="004E222C"/>
    <w:rsid w:val="00534F04"/>
    <w:rsid w:val="0057010F"/>
    <w:rsid w:val="00591CC3"/>
    <w:rsid w:val="00592D43"/>
    <w:rsid w:val="005C60E1"/>
    <w:rsid w:val="005C6289"/>
    <w:rsid w:val="005D2547"/>
    <w:rsid w:val="005D6459"/>
    <w:rsid w:val="005E33B7"/>
    <w:rsid w:val="00605871"/>
    <w:rsid w:val="00622D85"/>
    <w:rsid w:val="00686BCC"/>
    <w:rsid w:val="006B45CA"/>
    <w:rsid w:val="006C38D0"/>
    <w:rsid w:val="006D19F3"/>
    <w:rsid w:val="006F520B"/>
    <w:rsid w:val="00721165"/>
    <w:rsid w:val="007253D5"/>
    <w:rsid w:val="00753804"/>
    <w:rsid w:val="00761605"/>
    <w:rsid w:val="00762F8F"/>
    <w:rsid w:val="007E7121"/>
    <w:rsid w:val="00812E36"/>
    <w:rsid w:val="0081554D"/>
    <w:rsid w:val="0082729B"/>
    <w:rsid w:val="008A7F85"/>
    <w:rsid w:val="00941FAC"/>
    <w:rsid w:val="00943272"/>
    <w:rsid w:val="00956FB3"/>
    <w:rsid w:val="009B5042"/>
    <w:rsid w:val="00A43B3F"/>
    <w:rsid w:val="00A747A4"/>
    <w:rsid w:val="00AA1FEC"/>
    <w:rsid w:val="00AB2E8C"/>
    <w:rsid w:val="00AC52D7"/>
    <w:rsid w:val="00B32D60"/>
    <w:rsid w:val="00B35BA6"/>
    <w:rsid w:val="00B52916"/>
    <w:rsid w:val="00B568B5"/>
    <w:rsid w:val="00B70FC1"/>
    <w:rsid w:val="00B83536"/>
    <w:rsid w:val="00BA3337"/>
    <w:rsid w:val="00BF6D6C"/>
    <w:rsid w:val="00C35C7C"/>
    <w:rsid w:val="00C95BED"/>
    <w:rsid w:val="00CA65B0"/>
    <w:rsid w:val="00CB597C"/>
    <w:rsid w:val="00CC14A7"/>
    <w:rsid w:val="00CD23B9"/>
    <w:rsid w:val="00E13F15"/>
    <w:rsid w:val="00E26002"/>
    <w:rsid w:val="00E64D2C"/>
    <w:rsid w:val="00E76997"/>
    <w:rsid w:val="00F130C1"/>
    <w:rsid w:val="00F1533A"/>
    <w:rsid w:val="00F23E35"/>
    <w:rsid w:val="00F25CE7"/>
    <w:rsid w:val="00F55EBD"/>
    <w:rsid w:val="00F64272"/>
    <w:rsid w:val="00F80FEC"/>
    <w:rsid w:val="00F83121"/>
    <w:rsid w:val="00F960B2"/>
    <w:rsid w:val="00FA43CC"/>
    <w:rsid w:val="00FD3DDD"/>
    <w:rsid w:val="00FD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B5D3"/>
  <w15:docId w15:val="{84131406-3429-48F9-AC10-364F8804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46"/>
    <w:pPr>
      <w:ind w:left="720"/>
      <w:contextualSpacing/>
    </w:pPr>
  </w:style>
  <w:style w:type="paragraph" w:styleId="Header">
    <w:name w:val="header"/>
    <w:basedOn w:val="Normal"/>
    <w:link w:val="HeaderChar"/>
    <w:uiPriority w:val="99"/>
    <w:unhideWhenUsed/>
    <w:rsid w:val="00DC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6AB"/>
  </w:style>
  <w:style w:type="paragraph" w:styleId="Footer">
    <w:name w:val="footer"/>
    <w:basedOn w:val="Normal"/>
    <w:link w:val="FooterChar"/>
    <w:uiPriority w:val="99"/>
    <w:unhideWhenUsed/>
    <w:rsid w:val="00DC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AB"/>
  </w:style>
  <w:style w:type="character" w:styleId="Hyperlink">
    <w:name w:val="Hyperlink"/>
    <w:basedOn w:val="DefaultParagraphFont"/>
    <w:uiPriority w:val="99"/>
    <w:unhideWhenUsed/>
    <w:rsid w:val="00336704"/>
    <w:rPr>
      <w:color w:val="0563C1" w:themeColor="hyperlink"/>
      <w:u w:val="single"/>
    </w:rPr>
  </w:style>
  <w:style w:type="character" w:styleId="UnresolvedMention">
    <w:name w:val="Unresolved Mention"/>
    <w:basedOn w:val="DefaultParagraphFont"/>
    <w:uiPriority w:val="99"/>
    <w:semiHidden/>
    <w:unhideWhenUsed/>
    <w:rsid w:val="00336704"/>
    <w:rPr>
      <w:color w:val="605E5C"/>
      <w:shd w:val="clear" w:color="auto" w:fill="E1DFDD"/>
    </w:rPr>
  </w:style>
  <w:style w:type="character" w:styleId="FollowedHyperlink">
    <w:name w:val="FollowedHyperlink"/>
    <w:basedOn w:val="DefaultParagraphFont"/>
    <w:uiPriority w:val="99"/>
    <w:semiHidden/>
    <w:unhideWhenUsed/>
    <w:rsid w:val="00B65A48"/>
    <w:rPr>
      <w:color w:val="954F72" w:themeColor="followedHyperlink"/>
      <w:u w:val="single"/>
    </w:rPr>
  </w:style>
  <w:style w:type="character" w:customStyle="1" w:styleId="Heading1Char">
    <w:name w:val="Heading 1 Char"/>
    <w:basedOn w:val="DefaultParagraphFont"/>
    <w:link w:val="Heading1"/>
    <w:uiPriority w:val="9"/>
    <w:rsid w:val="00DB498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80C74"/>
    <w:rPr>
      <w:sz w:val="16"/>
      <w:szCs w:val="16"/>
    </w:rPr>
  </w:style>
  <w:style w:type="paragraph" w:styleId="CommentText">
    <w:name w:val="annotation text"/>
    <w:basedOn w:val="Normal"/>
    <w:link w:val="CommentTextChar"/>
    <w:uiPriority w:val="99"/>
    <w:unhideWhenUsed/>
    <w:rsid w:val="00580C74"/>
    <w:pPr>
      <w:spacing w:line="240" w:lineRule="auto"/>
    </w:pPr>
    <w:rPr>
      <w:sz w:val="20"/>
      <w:szCs w:val="20"/>
    </w:rPr>
  </w:style>
  <w:style w:type="character" w:customStyle="1" w:styleId="CommentTextChar">
    <w:name w:val="Comment Text Char"/>
    <w:basedOn w:val="DefaultParagraphFont"/>
    <w:link w:val="CommentText"/>
    <w:uiPriority w:val="99"/>
    <w:rsid w:val="00580C74"/>
    <w:rPr>
      <w:sz w:val="20"/>
      <w:szCs w:val="20"/>
    </w:rPr>
  </w:style>
  <w:style w:type="paragraph" w:styleId="CommentSubject">
    <w:name w:val="annotation subject"/>
    <w:basedOn w:val="CommentText"/>
    <w:next w:val="CommentText"/>
    <w:link w:val="CommentSubjectChar"/>
    <w:uiPriority w:val="99"/>
    <w:semiHidden/>
    <w:unhideWhenUsed/>
    <w:rsid w:val="00580C74"/>
    <w:rPr>
      <w:b/>
      <w:bCs/>
    </w:rPr>
  </w:style>
  <w:style w:type="character" w:customStyle="1" w:styleId="CommentSubjectChar">
    <w:name w:val="Comment Subject Char"/>
    <w:basedOn w:val="CommentTextChar"/>
    <w:link w:val="CommentSubject"/>
    <w:uiPriority w:val="99"/>
    <w:semiHidden/>
    <w:rsid w:val="00580C7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trans.org.uk/our-blog/projects/uk-wide/scotland/hands-up-scotland-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asgow.gov.uk/article/24202/School-Streets-Permi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KC85uq4+1Dav12+oaeZbZ6QGg==">AMUW2mWMYaEUvfP2dFkDQNtx+rm/5FeJLZFiSvQJZVLASZVfwajScPOgYui/J3SO9RiPD/52CH//quz40OZO35lIrDrrXeZZxHOleWF3xz6PAKkdt5gZgRAKLarZNIU2FfWhazS9unPz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1278</Words>
  <Characters>7286</Characters>
  <Application>Microsoft Office Word</Application>
  <DocSecurity>0</DocSecurity>
  <Lines>60</Lines>
  <Paragraphs>17</Paragraphs>
  <ScaleCrop>false</ScaleCrop>
  <Company>Scottish Qualifications Authority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Debbie</dc:creator>
  <cp:lastModifiedBy>Linda Dillon</cp:lastModifiedBy>
  <cp:revision>98</cp:revision>
  <dcterms:created xsi:type="dcterms:W3CDTF">2022-10-07T17:48:00Z</dcterms:created>
  <dcterms:modified xsi:type="dcterms:W3CDTF">2022-11-03T21:40:00Z</dcterms:modified>
</cp:coreProperties>
</file>