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338" w:rsidRDefault="00814338" w:rsidP="004A1DE5">
      <w:pPr>
        <w:jc w:val="center"/>
        <w:rPr>
          <w:rFonts w:ascii="Comic Sans MS" w:hAnsi="Comic Sans MS"/>
          <w:sz w:val="24"/>
          <w:szCs w:val="24"/>
        </w:rPr>
      </w:pPr>
      <w:bookmarkStart w:id="0" w:name="_GoBack"/>
      <w:bookmarkEnd w:id="0"/>
      <w:r>
        <w:rPr>
          <w:noProof/>
          <w:lang w:eastAsia="en-GB"/>
        </w:rPr>
        <w:drawing>
          <wp:inline distT="0" distB="0" distL="0" distR="0">
            <wp:extent cx="3514725" cy="2705231"/>
            <wp:effectExtent l="0" t="0" r="0" b="0"/>
            <wp:docPr id="2" name="Picture 2" descr="Image result for better eating better learning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tter eating better learning awa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4725" cy="2705231"/>
                    </a:xfrm>
                    <a:prstGeom prst="rect">
                      <a:avLst/>
                    </a:prstGeom>
                    <a:noFill/>
                    <a:ln>
                      <a:noFill/>
                    </a:ln>
                  </pic:spPr>
                </pic:pic>
              </a:graphicData>
            </a:graphic>
          </wp:inline>
        </w:drawing>
      </w:r>
    </w:p>
    <w:p w:rsidR="00645DD0" w:rsidRDefault="00D742B8" w:rsidP="004A1DE5">
      <w:pPr>
        <w:jc w:val="center"/>
        <w:rPr>
          <w:rFonts w:ascii="Comic Sans MS" w:hAnsi="Comic Sans MS"/>
          <w:sz w:val="24"/>
          <w:szCs w:val="24"/>
        </w:rPr>
      </w:pPr>
      <w:r>
        <w:rPr>
          <w:rFonts w:ascii="Comic Sans MS" w:hAnsi="Comic Sans MS"/>
          <w:sz w:val="24"/>
          <w:szCs w:val="24"/>
        </w:rPr>
        <w:t>W</w:t>
      </w:r>
      <w:r w:rsidR="001C6B50">
        <w:rPr>
          <w:rFonts w:ascii="Comic Sans MS" w:hAnsi="Comic Sans MS"/>
          <w:sz w:val="24"/>
          <w:szCs w:val="24"/>
        </w:rPr>
        <w:t>e are delighted to share</w:t>
      </w:r>
      <w:r w:rsidR="003A05B6">
        <w:rPr>
          <w:rFonts w:ascii="Comic Sans MS" w:hAnsi="Comic Sans MS"/>
          <w:sz w:val="24"/>
          <w:szCs w:val="24"/>
        </w:rPr>
        <w:t xml:space="preserve"> </w:t>
      </w:r>
      <w:r w:rsidR="00970C12">
        <w:rPr>
          <w:rFonts w:ascii="Comic Sans MS" w:hAnsi="Comic Sans MS"/>
          <w:sz w:val="24"/>
          <w:szCs w:val="24"/>
        </w:rPr>
        <w:t xml:space="preserve">the news </w:t>
      </w:r>
      <w:r w:rsidR="003A05B6">
        <w:rPr>
          <w:rFonts w:ascii="Comic Sans MS" w:hAnsi="Comic Sans MS"/>
          <w:sz w:val="24"/>
          <w:szCs w:val="24"/>
        </w:rPr>
        <w:t>that St Joseph’s have won the N</w:t>
      </w:r>
      <w:r w:rsidR="001C6B50">
        <w:rPr>
          <w:rFonts w:ascii="Comic Sans MS" w:hAnsi="Comic Sans MS"/>
          <w:sz w:val="24"/>
          <w:szCs w:val="24"/>
        </w:rPr>
        <w:t>ational Better Eating, Better Learning award for primary.</w:t>
      </w:r>
    </w:p>
    <w:p w:rsidR="003A05B6" w:rsidRDefault="003A05B6" w:rsidP="004A1DE5">
      <w:pPr>
        <w:jc w:val="center"/>
        <w:rPr>
          <w:rFonts w:ascii="Comic Sans MS" w:hAnsi="Comic Sans MS"/>
          <w:sz w:val="24"/>
          <w:szCs w:val="24"/>
        </w:rPr>
      </w:pPr>
      <w:r>
        <w:rPr>
          <w:rFonts w:ascii="Comic Sans MS" w:hAnsi="Comic Sans MS"/>
          <w:sz w:val="24"/>
          <w:szCs w:val="24"/>
        </w:rPr>
        <w:t>The BEBL award is a competition open to schools across Scotland who can demonstrate innovative ways to improve school and food education.</w:t>
      </w:r>
    </w:p>
    <w:p w:rsidR="008838AC" w:rsidRDefault="00706CF4" w:rsidP="004A1DE5">
      <w:pPr>
        <w:jc w:val="center"/>
        <w:rPr>
          <w:rFonts w:ascii="Comic Sans MS" w:hAnsi="Comic Sans MS"/>
          <w:sz w:val="24"/>
          <w:szCs w:val="24"/>
        </w:rPr>
      </w:pPr>
      <w:r>
        <w:rPr>
          <w:rFonts w:ascii="Comic Sans MS" w:hAnsi="Comic Sans MS"/>
          <w:sz w:val="24"/>
          <w:szCs w:val="24"/>
        </w:rPr>
        <w:t xml:space="preserve">For the second year in a row, we have reached the finals of this prestigious award. </w:t>
      </w:r>
    </w:p>
    <w:p w:rsidR="00D742B8" w:rsidRDefault="001508B2" w:rsidP="004A1DE5">
      <w:pPr>
        <w:jc w:val="center"/>
        <w:rPr>
          <w:rFonts w:ascii="Comic Sans MS" w:hAnsi="Comic Sans MS"/>
          <w:sz w:val="24"/>
          <w:szCs w:val="24"/>
        </w:rPr>
      </w:pPr>
      <w:r>
        <w:rPr>
          <w:rFonts w:ascii="Comic Sans MS" w:hAnsi="Comic Sans MS"/>
          <w:sz w:val="24"/>
          <w:szCs w:val="24"/>
        </w:rPr>
        <w:t xml:space="preserve">This year the </w:t>
      </w:r>
      <w:r w:rsidR="00D742B8">
        <w:rPr>
          <w:rFonts w:ascii="Comic Sans MS" w:hAnsi="Comic Sans MS"/>
          <w:sz w:val="24"/>
          <w:szCs w:val="24"/>
        </w:rPr>
        <w:t>2 Judges</w:t>
      </w:r>
      <w:r>
        <w:rPr>
          <w:rFonts w:ascii="Comic Sans MS" w:hAnsi="Comic Sans MS"/>
          <w:sz w:val="24"/>
          <w:szCs w:val="24"/>
        </w:rPr>
        <w:t xml:space="preserve"> were treated to a tour of the school garden, where some P6 children were cooking a paella on the fire pit, a visit to the school kitchen to see the P6 Kitchen Work Experience children making a vegetable curry and enjoyed looking at a photo gallery and a wide variety of work carried out from P1 through to P7.</w:t>
      </w:r>
    </w:p>
    <w:p w:rsidR="00446F5F" w:rsidRDefault="00446F5F" w:rsidP="004A1DE5">
      <w:pPr>
        <w:jc w:val="center"/>
        <w:rPr>
          <w:rFonts w:ascii="Comic Sans MS" w:hAnsi="Comic Sans MS"/>
          <w:sz w:val="24"/>
          <w:szCs w:val="24"/>
        </w:rPr>
      </w:pPr>
      <w:r>
        <w:rPr>
          <w:rFonts w:ascii="Comic Sans MS" w:hAnsi="Comic Sans MS"/>
          <w:noProof/>
          <w:sz w:val="24"/>
          <w:szCs w:val="24"/>
          <w:lang w:eastAsia="en-GB"/>
        </w:rPr>
        <w:lastRenderedPageBreak/>
        <w:drawing>
          <wp:inline distT="0" distB="0" distL="0" distR="0">
            <wp:extent cx="5731510" cy="4296547"/>
            <wp:effectExtent l="0" t="0" r="2540" b="8890"/>
            <wp:docPr id="4" name="Picture 4" descr="F:\DCIM\122___06\IMG_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22___06\IMG_69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6547"/>
                    </a:xfrm>
                    <a:prstGeom prst="rect">
                      <a:avLst/>
                    </a:prstGeom>
                    <a:noFill/>
                    <a:ln>
                      <a:noFill/>
                    </a:ln>
                  </pic:spPr>
                </pic:pic>
              </a:graphicData>
            </a:graphic>
          </wp:inline>
        </w:drawing>
      </w:r>
    </w:p>
    <w:p w:rsidR="0043263C" w:rsidRPr="0043263C" w:rsidRDefault="0043263C" w:rsidP="0043263C">
      <w:pPr>
        <w:jc w:val="center"/>
        <w:rPr>
          <w:rFonts w:ascii="Comic Sans MS" w:hAnsi="Comic Sans MS"/>
          <w:sz w:val="24"/>
          <w:szCs w:val="24"/>
        </w:rPr>
      </w:pPr>
      <w:r w:rsidRPr="0043263C">
        <w:rPr>
          <w:rFonts w:ascii="Comic Sans MS" w:hAnsi="Comic Sans MS"/>
          <w:sz w:val="24"/>
          <w:szCs w:val="24"/>
        </w:rPr>
        <w:t xml:space="preserve">“We were highly impressed with the pupils </w:t>
      </w:r>
      <w:r w:rsidRPr="0043263C">
        <w:rPr>
          <w:rFonts w:ascii="Comic Sans MS" w:hAnsi="Comic Sans MS"/>
          <w:color w:val="000000"/>
          <w:sz w:val="24"/>
          <w:szCs w:val="24"/>
        </w:rPr>
        <w:t>leading the visit and articulating their knowledge so confidently – it is clear to see that using food as a context for learning throughout the school is sparking the enthusiasm of the pupils and it was lovely to see the pupils continue to work with school catering staff on that particular work experience project.</w:t>
      </w:r>
      <w:r>
        <w:rPr>
          <w:rFonts w:ascii="Comic Sans MS" w:hAnsi="Comic Sans MS"/>
          <w:color w:val="000000"/>
          <w:sz w:val="24"/>
          <w:szCs w:val="24"/>
        </w:rPr>
        <w:t>”</w:t>
      </w:r>
      <w:r w:rsidR="00970C12">
        <w:rPr>
          <w:rFonts w:ascii="Comic Sans MS" w:hAnsi="Comic Sans MS"/>
          <w:color w:val="000000"/>
          <w:sz w:val="24"/>
          <w:szCs w:val="24"/>
        </w:rPr>
        <w:t xml:space="preserve"> </w:t>
      </w:r>
      <w:proofErr w:type="gramStart"/>
      <w:r w:rsidR="00970C12">
        <w:rPr>
          <w:rFonts w:ascii="Comic Sans MS" w:hAnsi="Comic Sans MS"/>
          <w:color w:val="000000"/>
          <w:sz w:val="24"/>
          <w:szCs w:val="24"/>
        </w:rPr>
        <w:t>The Judges.</w:t>
      </w:r>
      <w:proofErr w:type="gramEnd"/>
    </w:p>
    <w:p w:rsidR="00EF5289" w:rsidRDefault="00EF5289" w:rsidP="009E56DF">
      <w:pPr>
        <w:rPr>
          <w:rFonts w:ascii="Comic Sans MS" w:hAnsi="Comic Sans MS"/>
          <w:sz w:val="24"/>
          <w:szCs w:val="24"/>
        </w:rPr>
      </w:pPr>
    </w:p>
    <w:p w:rsidR="003B55D9" w:rsidRDefault="00B92672" w:rsidP="004A1DE5">
      <w:pPr>
        <w:jc w:val="center"/>
        <w:rPr>
          <w:rFonts w:ascii="Comic Sans MS" w:hAnsi="Comic Sans MS" w:cs="Arial"/>
          <w:sz w:val="24"/>
          <w:szCs w:val="24"/>
          <w:shd w:val="clear" w:color="auto" w:fill="FFFFFF"/>
        </w:rPr>
      </w:pPr>
      <w:r>
        <w:rPr>
          <w:rFonts w:ascii="Comic Sans MS" w:hAnsi="Comic Sans MS" w:cs="Arial"/>
          <w:sz w:val="24"/>
          <w:szCs w:val="24"/>
          <w:shd w:val="clear" w:color="auto" w:fill="FFFFFF"/>
        </w:rPr>
        <w:t>St Joseph’</w:t>
      </w:r>
      <w:r w:rsidR="00B71B5B">
        <w:rPr>
          <w:rFonts w:ascii="Comic Sans MS" w:hAnsi="Comic Sans MS" w:cs="Arial"/>
          <w:sz w:val="24"/>
          <w:szCs w:val="24"/>
          <w:shd w:val="clear" w:color="auto" w:fill="FFFFFF"/>
        </w:rPr>
        <w:t xml:space="preserve">s </w:t>
      </w:r>
      <w:r w:rsidR="003B55D9" w:rsidRPr="003B55D9">
        <w:rPr>
          <w:rFonts w:ascii="Comic Sans MS" w:hAnsi="Comic Sans MS" w:cs="Arial"/>
          <w:sz w:val="24"/>
          <w:szCs w:val="24"/>
          <w:shd w:val="clear" w:color="auto" w:fill="FFFFFF"/>
        </w:rPr>
        <w:t>aim is to educate, excite and inspire children to grow, cook and enjoy food</w:t>
      </w:r>
      <w:r w:rsidR="00970C12">
        <w:rPr>
          <w:rFonts w:ascii="Comic Sans MS" w:hAnsi="Comic Sans MS" w:cs="Arial"/>
          <w:sz w:val="24"/>
          <w:szCs w:val="24"/>
          <w:shd w:val="clear" w:color="auto" w:fill="FFFFFF"/>
        </w:rPr>
        <w:t xml:space="preserve"> through our Food and Health curriculum</w:t>
      </w:r>
      <w:r w:rsidR="003B55D9" w:rsidRPr="003B55D9">
        <w:rPr>
          <w:rFonts w:ascii="Comic Sans MS" w:hAnsi="Comic Sans MS" w:cs="Arial"/>
          <w:sz w:val="24"/>
          <w:szCs w:val="24"/>
          <w:shd w:val="clear" w:color="auto" w:fill="FFFFFF"/>
        </w:rPr>
        <w:t xml:space="preserve">.   </w:t>
      </w:r>
    </w:p>
    <w:p w:rsidR="00CF7CE2" w:rsidRDefault="00CF7CE2" w:rsidP="004A1DE5">
      <w:pPr>
        <w:jc w:val="center"/>
        <w:rPr>
          <w:rFonts w:ascii="Comic Sans MS" w:hAnsi="Comic Sans MS"/>
          <w:sz w:val="24"/>
          <w:szCs w:val="24"/>
        </w:rPr>
      </w:pPr>
      <w:r>
        <w:rPr>
          <w:rFonts w:ascii="Comic Sans MS" w:hAnsi="Comic Sans MS"/>
          <w:noProof/>
          <w:sz w:val="24"/>
          <w:szCs w:val="24"/>
          <w:lang w:eastAsia="en-GB"/>
        </w:rPr>
        <w:lastRenderedPageBreak/>
        <w:drawing>
          <wp:inline distT="0" distB="0" distL="0" distR="0">
            <wp:extent cx="5731510" cy="4296547"/>
            <wp:effectExtent l="0" t="0" r="2540" b="8890"/>
            <wp:docPr id="1" name="Picture 1" descr="F:\DCIM\113___09\IMG_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3___09\IMG_43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6547"/>
                    </a:xfrm>
                    <a:prstGeom prst="rect">
                      <a:avLst/>
                    </a:prstGeom>
                    <a:noFill/>
                    <a:ln>
                      <a:noFill/>
                    </a:ln>
                  </pic:spPr>
                </pic:pic>
              </a:graphicData>
            </a:graphic>
          </wp:inline>
        </w:drawing>
      </w:r>
    </w:p>
    <w:p w:rsidR="007C039C" w:rsidRDefault="007C039C" w:rsidP="004A1DE5">
      <w:pPr>
        <w:jc w:val="center"/>
        <w:rPr>
          <w:rFonts w:ascii="Comic Sans MS" w:hAnsi="Comic Sans MS"/>
          <w:sz w:val="24"/>
          <w:szCs w:val="24"/>
        </w:rPr>
      </w:pPr>
      <w:r>
        <w:rPr>
          <w:rFonts w:ascii="Comic Sans MS" w:hAnsi="Comic Sans MS"/>
          <w:noProof/>
          <w:sz w:val="24"/>
          <w:szCs w:val="24"/>
          <w:lang w:eastAsia="en-GB"/>
        </w:rPr>
        <w:drawing>
          <wp:inline distT="0" distB="0" distL="0" distR="0">
            <wp:extent cx="5731510" cy="4296547"/>
            <wp:effectExtent l="0" t="0" r="2540" b="8890"/>
            <wp:docPr id="6" name="Picture 6" descr="F:\DCIM\114___10\IMG_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14___10\IMG_46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6547"/>
                    </a:xfrm>
                    <a:prstGeom prst="rect">
                      <a:avLst/>
                    </a:prstGeom>
                    <a:noFill/>
                    <a:ln>
                      <a:noFill/>
                    </a:ln>
                  </pic:spPr>
                </pic:pic>
              </a:graphicData>
            </a:graphic>
          </wp:inline>
        </w:drawing>
      </w:r>
    </w:p>
    <w:p w:rsidR="00F05F07" w:rsidRDefault="00F05F07" w:rsidP="004A1DE5">
      <w:pPr>
        <w:jc w:val="center"/>
        <w:rPr>
          <w:rFonts w:ascii="Comic Sans MS" w:hAnsi="Comic Sans MS"/>
          <w:sz w:val="24"/>
          <w:szCs w:val="24"/>
        </w:rPr>
      </w:pPr>
      <w:r>
        <w:rPr>
          <w:rFonts w:ascii="Comic Sans MS" w:hAnsi="Comic Sans MS"/>
          <w:noProof/>
          <w:sz w:val="24"/>
          <w:szCs w:val="24"/>
          <w:lang w:eastAsia="en-GB"/>
        </w:rPr>
        <w:lastRenderedPageBreak/>
        <w:drawing>
          <wp:inline distT="0" distB="0" distL="0" distR="0">
            <wp:extent cx="5731510" cy="4296547"/>
            <wp:effectExtent l="0" t="0" r="2540" b="8890"/>
            <wp:docPr id="9" name="Picture 9" descr="F:\DCIM\113___09\IMG_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13___09\IMG_44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6547"/>
                    </a:xfrm>
                    <a:prstGeom prst="rect">
                      <a:avLst/>
                    </a:prstGeom>
                    <a:noFill/>
                    <a:ln>
                      <a:noFill/>
                    </a:ln>
                  </pic:spPr>
                </pic:pic>
              </a:graphicData>
            </a:graphic>
          </wp:inline>
        </w:drawing>
      </w:r>
    </w:p>
    <w:p w:rsidR="00447F20" w:rsidRPr="003B55D9" w:rsidRDefault="00447F20" w:rsidP="004A1DE5">
      <w:pPr>
        <w:jc w:val="center"/>
        <w:rPr>
          <w:rFonts w:ascii="Comic Sans MS" w:hAnsi="Comic Sans MS"/>
          <w:sz w:val="24"/>
          <w:szCs w:val="24"/>
        </w:rPr>
      </w:pPr>
      <w:r>
        <w:rPr>
          <w:rFonts w:ascii="Comic Sans MS" w:hAnsi="Comic Sans MS"/>
          <w:noProof/>
          <w:sz w:val="24"/>
          <w:szCs w:val="24"/>
          <w:lang w:eastAsia="en-GB"/>
        </w:rPr>
        <w:drawing>
          <wp:inline distT="0" distB="0" distL="0" distR="0">
            <wp:extent cx="5731510" cy="4296547"/>
            <wp:effectExtent l="0" t="0" r="2540" b="8890"/>
            <wp:docPr id="10" name="Picture 10" descr="F:\DCIM\113___09\IMG_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13___09\IMG_45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6547"/>
                    </a:xfrm>
                    <a:prstGeom prst="rect">
                      <a:avLst/>
                    </a:prstGeom>
                    <a:noFill/>
                    <a:ln>
                      <a:noFill/>
                    </a:ln>
                  </pic:spPr>
                </pic:pic>
              </a:graphicData>
            </a:graphic>
          </wp:inline>
        </w:drawing>
      </w:r>
    </w:p>
    <w:p w:rsidR="00B17C4A" w:rsidRPr="002D4EE7" w:rsidRDefault="00932148" w:rsidP="00645DD0">
      <w:pPr>
        <w:rPr>
          <w:rFonts w:ascii="Comic Sans MS" w:hAnsi="Comic Sans MS" w:cs="Arial"/>
          <w:sz w:val="24"/>
          <w:szCs w:val="24"/>
          <w:shd w:val="clear" w:color="auto" w:fill="FFFFFF"/>
        </w:rPr>
      </w:pPr>
      <w:r w:rsidRPr="00AC6B8D">
        <w:rPr>
          <w:rFonts w:ascii="Comic Sans MS" w:eastAsia="Times New Roman" w:hAnsi="Comic Sans MS"/>
          <w:sz w:val="24"/>
          <w:szCs w:val="24"/>
        </w:rPr>
        <w:lastRenderedPageBreak/>
        <w:t>This is a huge achievement which would have not been possible without the help and support of our School Community. We would like to extend a sincere thank you to everyone who has contributed to the creat</w:t>
      </w:r>
      <w:r w:rsidR="00920315" w:rsidRPr="00AC6B8D">
        <w:rPr>
          <w:rFonts w:ascii="Comic Sans MS" w:eastAsia="Times New Roman" w:hAnsi="Comic Sans MS"/>
          <w:sz w:val="24"/>
          <w:szCs w:val="24"/>
        </w:rPr>
        <w:t>ion of the sc</w:t>
      </w:r>
      <w:r w:rsidR="00F230DF">
        <w:rPr>
          <w:rFonts w:ascii="Comic Sans MS" w:eastAsia="Times New Roman" w:hAnsi="Comic Sans MS"/>
          <w:sz w:val="24"/>
          <w:szCs w:val="24"/>
        </w:rPr>
        <w:t xml:space="preserve">hool garden and the opportunities it has presented to </w:t>
      </w:r>
      <w:r w:rsidR="0013107C">
        <w:rPr>
          <w:rFonts w:ascii="Comic Sans MS" w:eastAsia="Times New Roman" w:hAnsi="Comic Sans MS"/>
          <w:sz w:val="24"/>
          <w:szCs w:val="24"/>
        </w:rPr>
        <w:t>teach children a</w:t>
      </w:r>
      <w:r w:rsidR="00E3166D">
        <w:rPr>
          <w:rFonts w:ascii="Comic Sans MS" w:eastAsia="Times New Roman" w:hAnsi="Comic Sans MS"/>
          <w:sz w:val="24"/>
          <w:szCs w:val="24"/>
        </w:rPr>
        <w:t xml:space="preserve">bout enjoying a </w:t>
      </w:r>
      <w:r w:rsidR="0013107C">
        <w:rPr>
          <w:rFonts w:ascii="Comic Sans MS" w:eastAsia="Times New Roman" w:hAnsi="Comic Sans MS"/>
          <w:sz w:val="24"/>
          <w:szCs w:val="24"/>
        </w:rPr>
        <w:t>healthy lifestyle now and in the future</w:t>
      </w:r>
      <w:r w:rsidR="00F230DF">
        <w:rPr>
          <w:rFonts w:ascii="Comic Sans MS" w:eastAsia="Times New Roman" w:hAnsi="Comic Sans MS"/>
          <w:sz w:val="24"/>
          <w:szCs w:val="24"/>
        </w:rPr>
        <w:t>.</w:t>
      </w:r>
    </w:p>
    <w:p w:rsidR="00C10DFB" w:rsidRDefault="001B5777" w:rsidP="00C10DFB">
      <w:pPr>
        <w:rPr>
          <w:rFonts w:ascii="Comic Sans MS" w:hAnsi="Comic Sans MS" w:cs="Arial"/>
          <w:sz w:val="24"/>
          <w:szCs w:val="24"/>
          <w:shd w:val="clear" w:color="auto" w:fill="FFFFFF"/>
        </w:rPr>
      </w:pPr>
      <w:r w:rsidRPr="002D4EE7">
        <w:rPr>
          <w:rFonts w:ascii="Comic Sans MS" w:hAnsi="Comic Sans MS" w:cs="Arial"/>
          <w:sz w:val="24"/>
          <w:szCs w:val="24"/>
          <w:shd w:val="clear" w:color="auto" w:fill="FFFFFF"/>
        </w:rPr>
        <w:t xml:space="preserve">Thank you </w:t>
      </w:r>
      <w:r w:rsidR="00920315">
        <w:rPr>
          <w:rFonts w:ascii="Comic Sans MS" w:hAnsi="Comic Sans MS" w:cs="Arial"/>
          <w:sz w:val="24"/>
          <w:szCs w:val="24"/>
          <w:shd w:val="clear" w:color="auto" w:fill="FFFFFF"/>
        </w:rPr>
        <w:t xml:space="preserve">especially </w:t>
      </w:r>
      <w:r w:rsidRPr="002D4EE7">
        <w:rPr>
          <w:rFonts w:ascii="Comic Sans MS" w:hAnsi="Comic Sans MS" w:cs="Arial"/>
          <w:sz w:val="24"/>
          <w:szCs w:val="24"/>
          <w:shd w:val="clear" w:color="auto" w:fill="FFFFFF"/>
        </w:rPr>
        <w:t xml:space="preserve">to our catering team who work so closely with us to enhance our children’s food experiences. </w:t>
      </w:r>
    </w:p>
    <w:p w:rsidR="00FB3A71" w:rsidRDefault="00FB3A71" w:rsidP="00C10DFB">
      <w:pPr>
        <w:rPr>
          <w:rFonts w:ascii="Comic Sans MS" w:hAnsi="Comic Sans MS" w:cs="Arial"/>
          <w:sz w:val="24"/>
          <w:szCs w:val="24"/>
          <w:shd w:val="clear" w:color="auto" w:fill="FFFFFF"/>
        </w:rPr>
      </w:pPr>
      <w:r>
        <w:rPr>
          <w:rFonts w:ascii="Comic Sans MS" w:hAnsi="Comic Sans MS" w:cs="Arial"/>
          <w:noProof/>
          <w:sz w:val="24"/>
          <w:szCs w:val="24"/>
          <w:shd w:val="clear" w:color="auto" w:fill="FFFFFF"/>
          <w:lang w:eastAsia="en-GB"/>
        </w:rPr>
        <w:drawing>
          <wp:inline distT="0" distB="0" distL="0" distR="0">
            <wp:extent cx="5731510" cy="4296547"/>
            <wp:effectExtent l="0" t="0" r="2540" b="8890"/>
            <wp:docPr id="5" name="Picture 5" descr="F:\DCIM\119___03\IMG_6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19___03\IMG_64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6547"/>
                    </a:xfrm>
                    <a:prstGeom prst="rect">
                      <a:avLst/>
                    </a:prstGeom>
                    <a:noFill/>
                    <a:ln>
                      <a:noFill/>
                    </a:ln>
                  </pic:spPr>
                </pic:pic>
              </a:graphicData>
            </a:graphic>
          </wp:inline>
        </w:drawing>
      </w:r>
    </w:p>
    <w:p w:rsidR="000C7EFC" w:rsidRDefault="000C7EFC" w:rsidP="00C10DFB">
      <w:pPr>
        <w:rPr>
          <w:rFonts w:ascii="Comic Sans MS" w:hAnsi="Comic Sans MS" w:cs="Arial"/>
          <w:sz w:val="24"/>
          <w:szCs w:val="24"/>
          <w:shd w:val="clear" w:color="auto" w:fill="FFFFFF"/>
        </w:rPr>
      </w:pPr>
      <w:r>
        <w:rPr>
          <w:rFonts w:ascii="Comic Sans MS" w:hAnsi="Comic Sans MS" w:cs="Arial"/>
          <w:noProof/>
          <w:sz w:val="24"/>
          <w:szCs w:val="24"/>
          <w:shd w:val="clear" w:color="auto" w:fill="FFFFFF"/>
          <w:lang w:eastAsia="en-GB"/>
        </w:rPr>
        <w:lastRenderedPageBreak/>
        <w:drawing>
          <wp:inline distT="0" distB="0" distL="0" distR="0">
            <wp:extent cx="5731510" cy="4296547"/>
            <wp:effectExtent l="0" t="0" r="2540" b="8890"/>
            <wp:docPr id="7" name="Picture 7" descr="F:\DCIM\115___11\IMG_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15___11\IMG_49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6547"/>
                    </a:xfrm>
                    <a:prstGeom prst="rect">
                      <a:avLst/>
                    </a:prstGeom>
                    <a:noFill/>
                    <a:ln>
                      <a:noFill/>
                    </a:ln>
                  </pic:spPr>
                </pic:pic>
              </a:graphicData>
            </a:graphic>
          </wp:inline>
        </w:drawing>
      </w:r>
    </w:p>
    <w:p w:rsidR="00D970F7" w:rsidRDefault="00D970F7" w:rsidP="00C10DFB">
      <w:pPr>
        <w:rPr>
          <w:rFonts w:ascii="Comic Sans MS" w:hAnsi="Comic Sans MS" w:cs="Arial"/>
          <w:sz w:val="24"/>
          <w:szCs w:val="24"/>
          <w:shd w:val="clear" w:color="auto" w:fill="FFFFFF"/>
        </w:rPr>
      </w:pPr>
      <w:r>
        <w:rPr>
          <w:rFonts w:ascii="Comic Sans MS" w:hAnsi="Comic Sans MS" w:cs="Arial"/>
          <w:noProof/>
          <w:sz w:val="24"/>
          <w:szCs w:val="24"/>
          <w:shd w:val="clear" w:color="auto" w:fill="FFFFFF"/>
          <w:lang w:eastAsia="en-GB"/>
        </w:rPr>
        <w:drawing>
          <wp:inline distT="0" distB="0" distL="0" distR="0">
            <wp:extent cx="5731510" cy="4296547"/>
            <wp:effectExtent l="0" t="0" r="2540" b="8890"/>
            <wp:docPr id="8" name="Picture 8" descr="F:\DCIM\115___11\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15___11\IMG_5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6547"/>
                    </a:xfrm>
                    <a:prstGeom prst="rect">
                      <a:avLst/>
                    </a:prstGeom>
                    <a:noFill/>
                    <a:ln>
                      <a:noFill/>
                    </a:ln>
                  </pic:spPr>
                </pic:pic>
              </a:graphicData>
            </a:graphic>
          </wp:inline>
        </w:drawing>
      </w:r>
    </w:p>
    <w:p w:rsidR="00210DF9" w:rsidRPr="00E50369" w:rsidRDefault="00D45753" w:rsidP="00C10DFB">
      <w:pPr>
        <w:rPr>
          <w:rFonts w:ascii="Century Gothic" w:eastAsia="Times New Roman" w:hAnsi="Century Gothic"/>
          <w:sz w:val="24"/>
          <w:szCs w:val="24"/>
        </w:rPr>
      </w:pPr>
      <w:r>
        <w:rPr>
          <w:rFonts w:ascii="Century Gothic" w:eastAsia="Times New Roman" w:hAnsi="Century Gothic"/>
          <w:sz w:val="24"/>
          <w:szCs w:val="24"/>
        </w:rPr>
        <w:lastRenderedPageBreak/>
        <w:t>We are looking forward to sharing our food journey at the ASSIST FM conference in August.</w:t>
      </w:r>
    </w:p>
    <w:p w:rsidR="006C5DD6" w:rsidRPr="004A1DE5" w:rsidRDefault="001C6B50" w:rsidP="004A1DE5">
      <w:pPr>
        <w:jc w:val="center"/>
        <w:rPr>
          <w:rFonts w:ascii="Comic Sans MS" w:hAnsi="Comic Sans MS"/>
          <w:sz w:val="24"/>
          <w:szCs w:val="24"/>
        </w:rPr>
      </w:pPr>
      <w:r>
        <w:rPr>
          <w:rFonts w:ascii="Comic Sans MS" w:hAnsi="Comic Sans MS"/>
          <w:sz w:val="24"/>
          <w:szCs w:val="24"/>
        </w:rPr>
        <w:t xml:space="preserve">  </w:t>
      </w:r>
    </w:p>
    <w:sectPr w:rsidR="006C5DD6" w:rsidRPr="004A1D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DE5"/>
    <w:rsid w:val="000C7EFC"/>
    <w:rsid w:val="0013107C"/>
    <w:rsid w:val="001508B2"/>
    <w:rsid w:val="00164800"/>
    <w:rsid w:val="001B5777"/>
    <w:rsid w:val="001C6B50"/>
    <w:rsid w:val="00210DF9"/>
    <w:rsid w:val="002D4EE7"/>
    <w:rsid w:val="003A05B6"/>
    <w:rsid w:val="003B55D9"/>
    <w:rsid w:val="004151F5"/>
    <w:rsid w:val="0043263C"/>
    <w:rsid w:val="00446F5F"/>
    <w:rsid w:val="00447F20"/>
    <w:rsid w:val="004A1DE5"/>
    <w:rsid w:val="005D53D6"/>
    <w:rsid w:val="00645DD0"/>
    <w:rsid w:val="00706CF4"/>
    <w:rsid w:val="007C039C"/>
    <w:rsid w:val="007C1EC9"/>
    <w:rsid w:val="00814338"/>
    <w:rsid w:val="00870D3E"/>
    <w:rsid w:val="008838AC"/>
    <w:rsid w:val="00891457"/>
    <w:rsid w:val="00920315"/>
    <w:rsid w:val="00932148"/>
    <w:rsid w:val="00944FA7"/>
    <w:rsid w:val="00970C12"/>
    <w:rsid w:val="009E56DF"/>
    <w:rsid w:val="00AC6B8D"/>
    <w:rsid w:val="00B17C4A"/>
    <w:rsid w:val="00B71B5B"/>
    <w:rsid w:val="00B92672"/>
    <w:rsid w:val="00BE50B4"/>
    <w:rsid w:val="00C10DFB"/>
    <w:rsid w:val="00CB6382"/>
    <w:rsid w:val="00CF7CE2"/>
    <w:rsid w:val="00D45753"/>
    <w:rsid w:val="00D46B36"/>
    <w:rsid w:val="00D742B8"/>
    <w:rsid w:val="00D970F7"/>
    <w:rsid w:val="00E3166D"/>
    <w:rsid w:val="00E50369"/>
    <w:rsid w:val="00EF5289"/>
    <w:rsid w:val="00F05F07"/>
    <w:rsid w:val="00F230DF"/>
    <w:rsid w:val="00F51EC1"/>
    <w:rsid w:val="00FB3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C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08225">
      <w:bodyDiv w:val="1"/>
      <w:marLeft w:val="0"/>
      <w:marRight w:val="0"/>
      <w:marTop w:val="0"/>
      <w:marBottom w:val="0"/>
      <w:divBdr>
        <w:top w:val="none" w:sz="0" w:space="0" w:color="auto"/>
        <w:left w:val="none" w:sz="0" w:space="0" w:color="auto"/>
        <w:bottom w:val="none" w:sz="0" w:space="0" w:color="auto"/>
        <w:right w:val="none" w:sz="0" w:space="0" w:color="auto"/>
      </w:divBdr>
    </w:div>
    <w:div w:id="63124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Andrina Thomson</dc:creator>
  <cp:lastModifiedBy>Siobhan Morrison</cp:lastModifiedBy>
  <cp:revision>2</cp:revision>
  <dcterms:created xsi:type="dcterms:W3CDTF">2018-06-14T07:48:00Z</dcterms:created>
  <dcterms:modified xsi:type="dcterms:W3CDTF">2018-06-14T07:48:00Z</dcterms:modified>
</cp:coreProperties>
</file>