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Description w:val="Month and Year"/>
      </w:tblPr>
      <w:tblGrid>
        <w:gridCol w:w="3653"/>
        <w:gridCol w:w="6643"/>
      </w:tblGrid>
      <w:tr w:rsidR="004F0FFF" w:rsidRPr="00E31CA7">
        <w:trPr>
          <w:trHeight w:hRule="exact" w:val="288"/>
        </w:trPr>
        <w:tc>
          <w:tcPr>
            <w:tcW w:w="1774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</w:tr>
      <w:tr w:rsidR="004F0FFF" w:rsidRPr="00E31CA7">
        <w:tc>
          <w:tcPr>
            <w:tcW w:w="1774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</w:tr>
      <w:tr w:rsidR="004F0FFF" w:rsidRPr="00E31CA7">
        <w:trPr>
          <w:trHeight w:hRule="exact" w:val="2304"/>
        </w:trPr>
        <w:tc>
          <w:tcPr>
            <w:tcW w:w="1774" w:type="pct"/>
            <w:shd w:val="clear" w:color="auto" w:fill="D1EEF9" w:themeFill="accent1" w:themeFillTint="33"/>
          </w:tcPr>
          <w:p w:rsidR="004F0FFF" w:rsidRPr="00E31CA7" w:rsidRDefault="002726A2">
            <w:pPr>
              <w:pStyle w:val="NoSpacing"/>
              <w:rPr>
                <w:rFonts w:ascii="Corbel" w:hAnsi="Corbel"/>
              </w:rPr>
            </w:pPr>
            <w:r w:rsidRPr="002726A2">
              <w:rPr>
                <w:rFonts w:ascii="Corbel" w:hAnsi="Corbel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2EB2FF42" wp14:editId="23F74EC3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289560</wp:posOffset>
                  </wp:positionV>
                  <wp:extent cx="694690" cy="800100"/>
                  <wp:effectExtent l="114300" t="114300" r="105410" b="114300"/>
                  <wp:wrapNone/>
                  <wp:docPr id="1" name="Picture 1" descr="http://www.schooljotter.com/imagefolders/thegrangejun/PB/forest_school_logo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hooljotter.com/imagefolders/thegrangejun/PB/forest_school_logo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26A2">
              <w:rPr>
                <w:rFonts w:ascii="Corbel" w:hAnsi="Corbel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19542C3" wp14:editId="362F2E53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322329</wp:posOffset>
                  </wp:positionV>
                  <wp:extent cx="590550" cy="749776"/>
                  <wp:effectExtent l="133350" t="133350" r="133350" b="12700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97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  <a:effectLst>
                            <a:glow rad="101600">
                              <a:schemeClr val="tx2">
                                <a:alpha val="6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6" w:type="pct"/>
            <w:shd w:val="clear" w:color="auto" w:fill="D1EEF9" w:themeFill="accent1" w:themeFillTint="33"/>
            <w:vAlign w:val="bottom"/>
          </w:tcPr>
          <w:p w:rsidR="00F83372" w:rsidRPr="00E31CA7" w:rsidRDefault="00E975E4">
            <w:pPr>
              <w:pStyle w:val="MonthYear"/>
              <w:rPr>
                <w:rStyle w:val="Month"/>
                <w:rFonts w:ascii="Corbel" w:hAnsi="Corbel"/>
                <w:i/>
                <w:sz w:val="72"/>
                <w:szCs w:val="72"/>
              </w:rPr>
            </w:pPr>
            <w:r>
              <w:rPr>
                <w:rStyle w:val="Month"/>
                <w:rFonts w:ascii="Corbel" w:hAnsi="Corbel"/>
                <w:i/>
                <w:sz w:val="72"/>
                <w:szCs w:val="72"/>
              </w:rPr>
              <w:t>Forest Schools</w:t>
            </w:r>
          </w:p>
          <w:p w:rsidR="004F0FFF" w:rsidRPr="00E31CA7" w:rsidRDefault="00353442" w:rsidP="006E68AD">
            <w:pPr>
              <w:pStyle w:val="MonthYear"/>
              <w:rPr>
                <w:rFonts w:ascii="Corbel" w:hAnsi="Corbel"/>
              </w:rPr>
            </w:pPr>
            <w:r>
              <w:rPr>
                <w:rStyle w:val="Month"/>
                <w:rFonts w:ascii="Corbel" w:hAnsi="Corbel"/>
                <w:sz w:val="88"/>
                <w:szCs w:val="88"/>
              </w:rPr>
              <w:t>May</w:t>
            </w:r>
            <w:r w:rsidR="00C56A8B" w:rsidRPr="00E31CA7">
              <w:rPr>
                <w:rFonts w:ascii="Corbel" w:hAnsi="Corbel"/>
              </w:rPr>
              <w:t xml:space="preserve"> </w: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DOCVARIABLE  MonthStart \@  yyyy   \* MERGEFORMAT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1D5790">
              <w:rPr>
                <w:rFonts w:ascii="Corbel" w:hAnsi="Corbel"/>
              </w:rPr>
              <w:t>2016</w:t>
            </w:r>
            <w:r w:rsidR="00C56A8B" w:rsidRPr="00E31CA7">
              <w:rPr>
                <w:rFonts w:ascii="Corbel" w:hAnsi="Corbel"/>
              </w:rPr>
              <w:fldChar w:fldCharType="end"/>
            </w:r>
          </w:p>
        </w:tc>
      </w:tr>
      <w:tr w:rsidR="004F0FFF" w:rsidRPr="00E31CA7">
        <w:tc>
          <w:tcPr>
            <w:tcW w:w="1774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</w:tr>
      <w:tr w:rsidR="004F0FFF" w:rsidRPr="00E31CA7">
        <w:trPr>
          <w:trHeight w:hRule="exact" w:val="360"/>
        </w:trPr>
        <w:tc>
          <w:tcPr>
            <w:tcW w:w="1774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</w:tr>
    </w:tbl>
    <w:p w:rsidR="004F0FFF" w:rsidRPr="00E31CA7" w:rsidRDefault="004F0FFF">
      <w:pPr>
        <w:pStyle w:val="TableSpacing"/>
        <w:rPr>
          <w:rFonts w:ascii="Corbel" w:hAnsi="Corbel"/>
        </w:rPr>
      </w:pPr>
    </w:p>
    <w:tbl>
      <w:tblPr>
        <w:tblStyle w:val="Calendar-Accent1"/>
        <w:tblW w:w="5000" w:type="pct"/>
        <w:tblLook w:val="04A0" w:firstRow="1" w:lastRow="0" w:firstColumn="1" w:lastColumn="0" w:noHBand="0" w:noVBand="1"/>
        <w:tblDescription w:val="Calendar"/>
      </w:tblPr>
      <w:tblGrid>
        <w:gridCol w:w="1471"/>
        <w:gridCol w:w="1471"/>
        <w:gridCol w:w="1471"/>
        <w:gridCol w:w="1471"/>
        <w:gridCol w:w="1471"/>
        <w:gridCol w:w="1471"/>
        <w:gridCol w:w="1470"/>
      </w:tblGrid>
      <w:tr w:rsidR="004F0FFF" w:rsidRPr="00E31CA7" w:rsidTr="004F0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Mon.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Tue.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Wed.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Thu.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Fri.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Sat.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Sun.</w:t>
            </w:r>
          </w:p>
        </w:tc>
      </w:tr>
      <w:tr w:rsidR="004F0FFF" w:rsidRPr="00E31CA7" w:rsidTr="004F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</w:tr>
      <w:tr w:rsidR="004F0FFF" w:rsidRPr="00E31CA7" w:rsidTr="004F0F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 w:rsidP="00C53397">
            <w:pPr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7D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714" w:type="pct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714" w:type="pct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714" w:type="pct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714" w:type="pct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</w:tr>
      <w:tr w:rsidR="004F0FFF" w:rsidRPr="00E31CA7" w:rsidTr="007D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4F0FFF" w:rsidP="00EC246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B803EB" w:rsidRDefault="00B803EB" w:rsidP="00B803E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AM: Group </w:t>
            </w:r>
            <w:r w:rsidR="0094533B">
              <w:rPr>
                <w:rFonts w:ascii="Corbel" w:hAnsi="Corbel"/>
              </w:rPr>
              <w:t>1</w:t>
            </w:r>
          </w:p>
          <w:p w:rsidR="00B803EB" w:rsidRDefault="00B803EB" w:rsidP="00B803EB">
            <w:pPr>
              <w:rPr>
                <w:rFonts w:ascii="Corbel" w:hAnsi="Corbel"/>
              </w:rPr>
            </w:pPr>
          </w:p>
          <w:p w:rsidR="006E68AD" w:rsidRPr="00E31CA7" w:rsidRDefault="00B803EB" w:rsidP="009453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PM: Group </w:t>
            </w:r>
            <w:r w:rsidR="0094533B">
              <w:rPr>
                <w:rFonts w:ascii="Corbel" w:hAnsi="Corbel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B803EB" w:rsidRDefault="00B803EB" w:rsidP="00B803E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</w:t>
            </w:r>
            <w:r w:rsidR="0094533B">
              <w:rPr>
                <w:rFonts w:ascii="Corbel" w:hAnsi="Corbel"/>
              </w:rPr>
              <w:t xml:space="preserve"> 3</w:t>
            </w:r>
          </w:p>
          <w:p w:rsidR="00B803EB" w:rsidRDefault="00B803EB" w:rsidP="00B803EB">
            <w:pPr>
              <w:rPr>
                <w:rFonts w:ascii="Corbel" w:hAnsi="Corbel"/>
              </w:rPr>
            </w:pPr>
          </w:p>
          <w:p w:rsidR="004F0FFF" w:rsidRPr="00E31CA7" w:rsidRDefault="00B803EB" w:rsidP="0094533B">
            <w:pPr>
              <w:spacing w:before="40"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PM: Group </w:t>
            </w:r>
            <w:r w:rsidR="0094533B">
              <w:rPr>
                <w:rFonts w:ascii="Corbel" w:hAnsi="Corbel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6E68AD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35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</w:tr>
      <w:tr w:rsidR="004F0FFF" w:rsidRPr="00E31CA7" w:rsidTr="00352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auto"/>
          </w:tcPr>
          <w:p w:rsidR="004F0FFF" w:rsidRPr="00845A95" w:rsidRDefault="004F0FFF" w:rsidP="00EC2466">
            <w:pPr>
              <w:rPr>
                <w:rFonts w:ascii="Corbel" w:hAnsi="Corbel"/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94533B" w:rsidRDefault="0094533B" w:rsidP="009453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 2</w:t>
            </w:r>
          </w:p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94533B" w:rsidP="0094533B">
            <w:pPr>
              <w:spacing w:before="40"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PM: Group 4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6E68AD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D7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</w:tr>
      <w:tr w:rsidR="004F0FFF" w:rsidRPr="00E31CA7" w:rsidTr="0035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FFFFFF" w:themeFill="background1"/>
          </w:tcPr>
          <w:p w:rsidR="004F0FFF" w:rsidRDefault="004F0FFF" w:rsidP="00EC2466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F13EB3" w:rsidRDefault="00F13EB3" w:rsidP="00EC2466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F13EB3" w:rsidRPr="002D6C75" w:rsidRDefault="00F13EB3" w:rsidP="00EC2466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</w:rPr>
              <w:t>PM: Group 6</w:t>
            </w:r>
          </w:p>
        </w:tc>
        <w:tc>
          <w:tcPr>
            <w:tcW w:w="714" w:type="pct"/>
            <w:shd w:val="clear" w:color="auto" w:fill="FFFFFF" w:themeFill="background1"/>
          </w:tcPr>
          <w:p w:rsidR="0094533B" w:rsidRDefault="0094533B" w:rsidP="009453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 1</w:t>
            </w:r>
          </w:p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94533B" w:rsidRDefault="0094533B" w:rsidP="009453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 3</w:t>
            </w:r>
          </w:p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94533B" w:rsidP="0094533B">
            <w:pPr>
              <w:spacing w:before="40"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PM: Group 5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 w:rsidP="00E34AA9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35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FFFFFF" w:themeFill="background1"/>
          </w:tcPr>
          <w:p w:rsidR="00E31CA7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</w:tr>
      <w:tr w:rsidR="004F0FFF" w:rsidRPr="00E31CA7" w:rsidTr="0035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FFFFFF" w:themeFill="background1"/>
          </w:tcPr>
          <w:p w:rsidR="00E31CA7" w:rsidRPr="00E31CA7" w:rsidRDefault="00E31CA7" w:rsidP="00224277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94533B" w:rsidRDefault="0094533B" w:rsidP="009453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 2</w:t>
            </w:r>
          </w:p>
          <w:p w:rsidR="007D7721" w:rsidRDefault="007D7721" w:rsidP="009453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PM: Group 4</w:t>
            </w:r>
          </w:p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7D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IF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=G10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1D5790">
              <w:rPr>
                <w:rFonts w:ascii="Corbel" w:hAnsi="Corbel"/>
                <w:noProof/>
              </w:rPr>
              <w:instrText>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= 0,""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IF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=G10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29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 &lt;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DocVariable MonthEnd \@ d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=G10+1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""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fldChar w:fldCharType="end"/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7D7721" w:rsidRDefault="003A024B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  <w:p w:rsidR="007D7721" w:rsidRDefault="007D7721" w:rsidP="007D772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 1</w:t>
            </w:r>
          </w:p>
          <w:p w:rsidR="007D7721" w:rsidRDefault="007D7721" w:rsidP="007D7721">
            <w:pPr>
              <w:rPr>
                <w:rFonts w:ascii="Corbel" w:hAnsi="Corbel"/>
              </w:rPr>
            </w:pPr>
          </w:p>
          <w:p w:rsidR="004F0FFF" w:rsidRPr="00E31CA7" w:rsidRDefault="007D7721" w:rsidP="007D7721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PM: Group 6</w: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IF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=A12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1D5790">
              <w:rPr>
                <w:rFonts w:ascii="Corbel" w:hAnsi="Corbel"/>
                <w:noProof/>
              </w:rPr>
              <w:instrText>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= 0,""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IF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=A12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 &lt;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DocVariable MonthEnd \@ d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=A12+1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C56A8B" w:rsidRPr="00E31CA7">
              <w:rPr>
                <w:rFonts w:ascii="Corbel" w:hAnsi="Corbel"/>
              </w:rPr>
              <w:instrText>31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"" 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</w:tr>
      <w:tr w:rsidR="004F0FFF" w:rsidRPr="00E31CA7" w:rsidTr="007D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4F0FFF" w:rsidP="005A5B28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4F0FFF" w:rsidP="007D7721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</w:tbl>
    <w:p w:rsidR="004F0FFF" w:rsidRPr="00E31CA7" w:rsidRDefault="00A327B8">
      <w:pPr>
        <w:pStyle w:val="TableSpacing"/>
        <w:rPr>
          <w:rFonts w:ascii="Corbel" w:hAnsi="Corbel"/>
        </w:rPr>
      </w:pPr>
      <w:r>
        <w:rPr>
          <w:rFonts w:ascii="Corbel" w:hAnsi="Corbel"/>
        </w:rPr>
        <w:t>LL</w:t>
      </w:r>
    </w:p>
    <w:tbl>
      <w:tblPr>
        <w:tblW w:w="5000" w:type="pct"/>
        <w:tblBorders>
          <w:top w:val="single" w:sz="4" w:space="0" w:color="76CDEE" w:themeColor="accent1" w:themeTint="99"/>
          <w:left w:val="single" w:sz="4" w:space="0" w:color="76CDEE" w:themeColor="accent1" w:themeTint="99"/>
          <w:bottom w:val="single" w:sz="4" w:space="0" w:color="76CDEE" w:themeColor="accent1" w:themeTint="99"/>
          <w:right w:val="single" w:sz="4" w:space="0" w:color="76CDEE" w:themeColor="accent1" w:themeTint="99"/>
        </w:tblBorders>
        <w:tblLook w:val="04A0" w:firstRow="1" w:lastRow="0" w:firstColumn="1" w:lastColumn="0" w:noHBand="0" w:noVBand="1"/>
        <w:tblDescription w:val="Notes"/>
      </w:tblPr>
      <w:tblGrid>
        <w:gridCol w:w="673"/>
        <w:gridCol w:w="9623"/>
      </w:tblGrid>
      <w:tr w:rsidR="004F0FFF" w:rsidRPr="00E31CA7">
        <w:trPr>
          <w:cantSplit/>
          <w:trHeight w:val="1440"/>
        </w:trPr>
        <w:tc>
          <w:tcPr>
            <w:tcW w:w="648" w:type="dxa"/>
            <w:shd w:val="clear" w:color="auto" w:fill="auto"/>
            <w:textDirection w:val="btLr"/>
          </w:tcPr>
          <w:p w:rsidR="004F0FFF" w:rsidRPr="00E31CA7" w:rsidRDefault="00C56A8B">
            <w:pPr>
              <w:pStyle w:val="NoteHeading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notes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A327B8" w:rsidRPr="00E31CA7" w:rsidRDefault="00A327B8" w:rsidP="00EC2466">
            <w:pPr>
              <w:pStyle w:val="Notes"/>
              <w:rPr>
                <w:rFonts w:ascii="Corbel" w:hAnsi="Corbel"/>
              </w:rPr>
            </w:pPr>
          </w:p>
        </w:tc>
      </w:tr>
    </w:tbl>
    <w:p w:rsidR="004F0FFF" w:rsidRPr="00E31CA7" w:rsidRDefault="004F0FFF">
      <w:pPr>
        <w:pStyle w:val="TableSpacing"/>
        <w:rPr>
          <w:rFonts w:ascii="Corbel" w:hAnsi="Corbel"/>
        </w:rPr>
      </w:pPr>
    </w:p>
    <w:sectPr w:rsidR="004F0FFF" w:rsidRPr="00E31CA7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/03/2016"/>
    <w:docVar w:name="MonthStart" w:val="01/03/2016"/>
    <w:docVar w:name="WeekStart" w:val="2"/>
  </w:docVars>
  <w:rsids>
    <w:rsidRoot w:val="00963512"/>
    <w:rsid w:val="00006AA1"/>
    <w:rsid w:val="00021B34"/>
    <w:rsid w:val="00072E29"/>
    <w:rsid w:val="000F1324"/>
    <w:rsid w:val="001D5790"/>
    <w:rsid w:val="001F1066"/>
    <w:rsid w:val="00210517"/>
    <w:rsid w:val="00213A05"/>
    <w:rsid w:val="00217300"/>
    <w:rsid w:val="00224277"/>
    <w:rsid w:val="00234397"/>
    <w:rsid w:val="002726A2"/>
    <w:rsid w:val="002A6203"/>
    <w:rsid w:val="002D6C75"/>
    <w:rsid w:val="0035227C"/>
    <w:rsid w:val="00353442"/>
    <w:rsid w:val="00375865"/>
    <w:rsid w:val="00380FA1"/>
    <w:rsid w:val="003A024B"/>
    <w:rsid w:val="0049375A"/>
    <w:rsid w:val="004F0FFF"/>
    <w:rsid w:val="005A5B28"/>
    <w:rsid w:val="00635B54"/>
    <w:rsid w:val="006E68AD"/>
    <w:rsid w:val="007B5FC4"/>
    <w:rsid w:val="007B63AE"/>
    <w:rsid w:val="007D7721"/>
    <w:rsid w:val="00845A95"/>
    <w:rsid w:val="00890D9E"/>
    <w:rsid w:val="008C478D"/>
    <w:rsid w:val="00915956"/>
    <w:rsid w:val="0094533B"/>
    <w:rsid w:val="00963512"/>
    <w:rsid w:val="00967BD2"/>
    <w:rsid w:val="00987BB5"/>
    <w:rsid w:val="009C47A6"/>
    <w:rsid w:val="00A327B8"/>
    <w:rsid w:val="00A925E6"/>
    <w:rsid w:val="00AF1186"/>
    <w:rsid w:val="00B0560B"/>
    <w:rsid w:val="00B21021"/>
    <w:rsid w:val="00B32504"/>
    <w:rsid w:val="00B6222C"/>
    <w:rsid w:val="00B803EB"/>
    <w:rsid w:val="00BA59D9"/>
    <w:rsid w:val="00C03B22"/>
    <w:rsid w:val="00C302E2"/>
    <w:rsid w:val="00C53397"/>
    <w:rsid w:val="00C56A8B"/>
    <w:rsid w:val="00D750D7"/>
    <w:rsid w:val="00DF39D4"/>
    <w:rsid w:val="00E31CA7"/>
    <w:rsid w:val="00E34AA9"/>
    <w:rsid w:val="00E975E4"/>
    <w:rsid w:val="00EB6B4A"/>
    <w:rsid w:val="00EC2466"/>
    <w:rsid w:val="00F01259"/>
    <w:rsid w:val="00F13EB3"/>
    <w:rsid w:val="00F66060"/>
    <w:rsid w:val="00F83372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ind w:left="-101"/>
      <w:outlineLvl w:val="0"/>
    </w:pPr>
    <w:rPr>
      <w:rFonts w:asciiTheme="majorHAnsi" w:eastAsiaTheme="majorEastAsia" w:hAnsiTheme="majorHAnsi" w:cstheme="majorBidi"/>
      <w:b/>
      <w:bCs/>
      <w:color w:val="1CADE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1"/>
    <w:qFormat/>
    <w:pPr>
      <w:spacing w:before="120"/>
      <w:ind w:right="144"/>
    </w:pPr>
    <w:rPr>
      <w:rFonts w:eastAsiaTheme="minorEastAsia"/>
      <w:color w:val="262626" w:themeColor="text1" w:themeTint="D9"/>
      <w:sz w:val="24"/>
    </w:rPr>
  </w:style>
  <w:style w:type="paragraph" w:customStyle="1" w:styleId="Days">
    <w:name w:val="Days"/>
    <w:basedOn w:val="Normal"/>
    <w:uiPriority w:val="1"/>
    <w:qFormat/>
    <w:pPr>
      <w:jc w:val="center"/>
    </w:pPr>
    <w:rPr>
      <w:color w:val="FFFFFF" w:themeColor="background1"/>
      <w:sz w:val="28"/>
    </w:rPr>
  </w:style>
  <w:style w:type="paragraph" w:customStyle="1" w:styleId="MonthYear">
    <w:name w:val="MonthYear"/>
    <w:basedOn w:val="Normal"/>
    <w:uiPriority w:val="1"/>
    <w:qFormat/>
    <w:pPr>
      <w:spacing w:after="240"/>
      <w:jc w:val="center"/>
    </w:pPr>
    <w:rPr>
      <w:color w:val="1481AB" w:themeColor="accent1" w:themeShade="BF"/>
      <w:sz w:val="7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before="0" w:after="0"/>
      <w:jc w:val="center"/>
    </w:pPr>
    <w:rPr>
      <w:color w:val="1CADE4" w:themeColor="accent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rPr>
      <w:color w:val="1CADE4" w:themeColor="accent1"/>
      <w:kern w:val="16"/>
      <w:sz w:val="36"/>
      <w:szCs w:val="36"/>
      <w14:ligatures w14:val="standardContextual"/>
    </w:rPr>
  </w:style>
  <w:style w:type="paragraph" w:customStyle="1" w:styleId="Notes">
    <w:name w:val="Notes"/>
    <w:basedOn w:val="Normal"/>
    <w:qFormat/>
    <w:pPr>
      <w:spacing w:before="60" w:after="60" w:line="276" w:lineRule="auto"/>
    </w:pPr>
    <w:rPr>
      <w:sz w:val="18"/>
    </w:rPr>
  </w:style>
  <w:style w:type="paragraph" w:customStyle="1" w:styleId="TableSpacing">
    <w:name w:val="Table Spacing"/>
    <w:basedOn w:val="Normal"/>
    <w:uiPriority w:val="99"/>
    <w:pPr>
      <w:spacing w:before="0" w:after="0" w:line="40" w:lineRule="exact"/>
    </w:pPr>
    <w:rPr>
      <w:sz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CADE4" w:themeColor="accent1"/>
      <w:kern w:val="16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CADE4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2">
    <w:name w:val="Calendar - Accent 2"/>
    <w:basedOn w:val="TableNormal"/>
    <w:uiPriority w:val="99"/>
    <w:pPr>
      <w:spacing w:before="0" w:after="0"/>
    </w:pPr>
    <w:tblPr>
      <w:tblStyleRow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683C6" w:themeFill="accent2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3">
    <w:name w:val="Calendar - Accent 3"/>
    <w:basedOn w:val="TableNormal"/>
    <w:uiPriority w:val="99"/>
    <w:pPr>
      <w:spacing w:before="0" w:after="0"/>
    </w:pPr>
    <w:tblPr>
      <w:tblStyleRow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tblPr/>
      <w:tcPr>
        <w:shd w:val="clear" w:color="auto" w:fill="27CED7" w:themeFill="accent3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4">
    <w:name w:val="Calendar - Accent 4"/>
    <w:basedOn w:val="TableNormal"/>
    <w:uiPriority w:val="99"/>
    <w:pPr>
      <w:spacing w:before="0" w:after="0"/>
    </w:pPr>
    <w:tblPr>
      <w:tblStyleRow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BA97" w:themeFill="accent4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5">
    <w:name w:val="Calendar - Accent 5"/>
    <w:basedOn w:val="TableNormal"/>
    <w:uiPriority w:val="99"/>
    <w:pPr>
      <w:spacing w:before="0" w:after="0"/>
    </w:pPr>
    <w:tblPr>
      <w:tblStyleRow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E8853" w:themeFill="accent5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6">
    <w:name w:val="Calendar - Accent 6"/>
    <w:basedOn w:val="TableNormal"/>
    <w:uiPriority w:val="99"/>
    <w:pPr>
      <w:spacing w:before="0" w:after="0"/>
    </w:pPr>
    <w:tblPr>
      <w:tblStyleRow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A39F" w:themeFill="accent6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rPr>
      <w:b w:val="0"/>
      <w:color w:val="0D5571" w:themeColor="accent1" w:themeShade="7F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ind w:left="-101"/>
      <w:outlineLvl w:val="0"/>
    </w:pPr>
    <w:rPr>
      <w:rFonts w:asciiTheme="majorHAnsi" w:eastAsiaTheme="majorEastAsia" w:hAnsiTheme="majorHAnsi" w:cstheme="majorBidi"/>
      <w:b/>
      <w:bCs/>
      <w:color w:val="1CADE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1"/>
    <w:qFormat/>
    <w:pPr>
      <w:spacing w:before="120"/>
      <w:ind w:right="144"/>
    </w:pPr>
    <w:rPr>
      <w:rFonts w:eastAsiaTheme="minorEastAsia"/>
      <w:color w:val="262626" w:themeColor="text1" w:themeTint="D9"/>
      <w:sz w:val="24"/>
    </w:rPr>
  </w:style>
  <w:style w:type="paragraph" w:customStyle="1" w:styleId="Days">
    <w:name w:val="Days"/>
    <w:basedOn w:val="Normal"/>
    <w:uiPriority w:val="1"/>
    <w:qFormat/>
    <w:pPr>
      <w:jc w:val="center"/>
    </w:pPr>
    <w:rPr>
      <w:color w:val="FFFFFF" w:themeColor="background1"/>
      <w:sz w:val="28"/>
    </w:rPr>
  </w:style>
  <w:style w:type="paragraph" w:customStyle="1" w:styleId="MonthYear">
    <w:name w:val="MonthYear"/>
    <w:basedOn w:val="Normal"/>
    <w:uiPriority w:val="1"/>
    <w:qFormat/>
    <w:pPr>
      <w:spacing w:after="240"/>
      <w:jc w:val="center"/>
    </w:pPr>
    <w:rPr>
      <w:color w:val="1481AB" w:themeColor="accent1" w:themeShade="BF"/>
      <w:sz w:val="7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before="0" w:after="0"/>
      <w:jc w:val="center"/>
    </w:pPr>
    <w:rPr>
      <w:color w:val="1CADE4" w:themeColor="accent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rPr>
      <w:color w:val="1CADE4" w:themeColor="accent1"/>
      <w:kern w:val="16"/>
      <w:sz w:val="36"/>
      <w:szCs w:val="36"/>
      <w14:ligatures w14:val="standardContextual"/>
    </w:rPr>
  </w:style>
  <w:style w:type="paragraph" w:customStyle="1" w:styleId="Notes">
    <w:name w:val="Notes"/>
    <w:basedOn w:val="Normal"/>
    <w:qFormat/>
    <w:pPr>
      <w:spacing w:before="60" w:after="60" w:line="276" w:lineRule="auto"/>
    </w:pPr>
    <w:rPr>
      <w:sz w:val="18"/>
    </w:rPr>
  </w:style>
  <w:style w:type="paragraph" w:customStyle="1" w:styleId="TableSpacing">
    <w:name w:val="Table Spacing"/>
    <w:basedOn w:val="Normal"/>
    <w:uiPriority w:val="99"/>
    <w:pPr>
      <w:spacing w:before="0" w:after="0" w:line="40" w:lineRule="exact"/>
    </w:pPr>
    <w:rPr>
      <w:sz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CADE4" w:themeColor="accent1"/>
      <w:kern w:val="16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CADE4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2">
    <w:name w:val="Calendar - Accent 2"/>
    <w:basedOn w:val="TableNormal"/>
    <w:uiPriority w:val="99"/>
    <w:pPr>
      <w:spacing w:before="0" w:after="0"/>
    </w:pPr>
    <w:tblPr>
      <w:tblStyleRow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683C6" w:themeFill="accent2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3">
    <w:name w:val="Calendar - Accent 3"/>
    <w:basedOn w:val="TableNormal"/>
    <w:uiPriority w:val="99"/>
    <w:pPr>
      <w:spacing w:before="0" w:after="0"/>
    </w:pPr>
    <w:tblPr>
      <w:tblStyleRow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tblPr/>
      <w:tcPr>
        <w:shd w:val="clear" w:color="auto" w:fill="27CED7" w:themeFill="accent3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4">
    <w:name w:val="Calendar - Accent 4"/>
    <w:basedOn w:val="TableNormal"/>
    <w:uiPriority w:val="99"/>
    <w:pPr>
      <w:spacing w:before="0" w:after="0"/>
    </w:pPr>
    <w:tblPr>
      <w:tblStyleRow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BA97" w:themeFill="accent4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5">
    <w:name w:val="Calendar - Accent 5"/>
    <w:basedOn w:val="TableNormal"/>
    <w:uiPriority w:val="99"/>
    <w:pPr>
      <w:spacing w:before="0" w:after="0"/>
    </w:pPr>
    <w:tblPr>
      <w:tblStyleRow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E8853" w:themeFill="accent5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6">
    <w:name w:val="Calendar - Accent 6"/>
    <w:basedOn w:val="TableNormal"/>
    <w:uiPriority w:val="99"/>
    <w:pPr>
      <w:spacing w:before="0" w:after="0"/>
    </w:pPr>
    <w:tblPr>
      <w:tblStyleRow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A39F" w:themeFill="accent6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rPr>
      <w:b w:val="0"/>
      <w:color w:val="0D5571" w:themeColor="accent1" w:themeShade="7F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uk/url?sa=i&amp;rct=j&amp;q=&amp;esrc=s&amp;source=images&amp;cd=&amp;cad=rja&amp;uact=8&amp;ved=0ahUKEwi697Xfz8jKAhWBORQKHb6mBiQQjRwIBw&amp;url=http://www.stirchly.bham.sch.uk/curriculum/forest-schools-2013&amp;psig=AFQjCNHaphmHtIAACKsA0LJo9HOJHWk97Q&amp;ust=14539370251492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6E86-21FA-491B-B974-C6526D3FA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85907-21DC-4BD6-A761-424431FC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Dunn</dc:creator>
  <cp:lastModifiedBy>Jacqueline Dunn</cp:lastModifiedBy>
  <cp:revision>8</cp:revision>
  <cp:lastPrinted>2016-03-29T10:34:00Z</cp:lastPrinted>
  <dcterms:created xsi:type="dcterms:W3CDTF">2016-03-29T07:45:00Z</dcterms:created>
  <dcterms:modified xsi:type="dcterms:W3CDTF">2016-03-29T15:54:00Z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TC027807999991</vt:lpwstr>
  </property>
</Properties>
</file>