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7087"/>
        <w:gridCol w:w="7514"/>
      </w:tblGrid>
      <w:tr w:rsidR="008B26E1" w14:paraId="756D36C7" w14:textId="77777777" w:rsidTr="00240A88">
        <w:trPr>
          <w:trHeight w:val="987"/>
        </w:trPr>
        <w:tc>
          <w:tcPr>
            <w:tcW w:w="14601" w:type="dxa"/>
            <w:gridSpan w:val="2"/>
          </w:tcPr>
          <w:p w14:paraId="2EA0AC30" w14:textId="77777777" w:rsidR="008B26E1" w:rsidRPr="008E460D" w:rsidRDefault="00825ABC" w:rsidP="00E164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181257F" wp14:editId="728837C6">
                  <wp:simplePos x="0" y="0"/>
                  <wp:positionH relativeFrom="column">
                    <wp:posOffset>8669020</wp:posOffset>
                  </wp:positionH>
                  <wp:positionV relativeFrom="paragraph">
                    <wp:posOffset>58420</wp:posOffset>
                  </wp:positionV>
                  <wp:extent cx="502920" cy="605155"/>
                  <wp:effectExtent l="19050" t="0" r="0" b="0"/>
                  <wp:wrapTight wrapText="bothSides">
                    <wp:wrapPolygon edited="0">
                      <wp:start x="-818" y="0"/>
                      <wp:lineTo x="-818" y="17679"/>
                      <wp:lineTo x="2455" y="21079"/>
                      <wp:lineTo x="8182" y="21079"/>
                      <wp:lineTo x="21273" y="21079"/>
                      <wp:lineTo x="21273" y="0"/>
                      <wp:lineTo x="-818" y="0"/>
                    </wp:wrapPolygon>
                  </wp:wrapTight>
                  <wp:docPr id="1" name="Picture 1" descr="turnbull colour badge Transparent Back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turnbull colour badge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5ABC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D0A16F" wp14:editId="54CE1EED">
                  <wp:simplePos x="0" y="0"/>
                  <wp:positionH relativeFrom="column">
                    <wp:posOffset>-47320</wp:posOffset>
                  </wp:positionH>
                  <wp:positionV relativeFrom="paragraph">
                    <wp:posOffset>58907</wp:posOffset>
                  </wp:positionV>
                  <wp:extent cx="503464" cy="605641"/>
                  <wp:effectExtent l="19050" t="0" r="0" b="0"/>
                  <wp:wrapTight wrapText="bothSides">
                    <wp:wrapPolygon edited="0">
                      <wp:start x="-818" y="0"/>
                      <wp:lineTo x="-818" y="17679"/>
                      <wp:lineTo x="2455" y="21079"/>
                      <wp:lineTo x="8182" y="21079"/>
                      <wp:lineTo x="21273" y="21079"/>
                      <wp:lineTo x="21273" y="0"/>
                      <wp:lineTo x="-818" y="0"/>
                    </wp:wrapPolygon>
                  </wp:wrapTight>
                  <wp:docPr id="2" name="Picture 1" descr="turnbull colour badge Transparent Back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turnbull colour badge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6E1" w:rsidRPr="008E460D">
              <w:rPr>
                <w:b/>
                <w:sz w:val="44"/>
                <w:szCs w:val="44"/>
              </w:rPr>
              <w:t>National 5 English</w:t>
            </w:r>
          </w:p>
          <w:p w14:paraId="64FA67CE" w14:textId="44015785" w:rsidR="008B26E1" w:rsidRPr="00E1648C" w:rsidRDefault="00115679" w:rsidP="00E164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Key Dates 20</w:t>
            </w:r>
            <w:r w:rsidR="009A0BD9">
              <w:rPr>
                <w:b/>
                <w:sz w:val="44"/>
                <w:szCs w:val="44"/>
              </w:rPr>
              <w:t>2</w:t>
            </w:r>
            <w:r w:rsidR="0089681A">
              <w:rPr>
                <w:b/>
                <w:sz w:val="44"/>
                <w:szCs w:val="44"/>
              </w:rPr>
              <w:t>2</w:t>
            </w:r>
            <w:r w:rsidR="005905D0">
              <w:rPr>
                <w:b/>
                <w:sz w:val="44"/>
                <w:szCs w:val="44"/>
              </w:rPr>
              <w:t>/202</w:t>
            </w:r>
            <w:r w:rsidR="0089681A">
              <w:rPr>
                <w:b/>
                <w:sz w:val="44"/>
                <w:szCs w:val="44"/>
              </w:rPr>
              <w:t>3</w:t>
            </w:r>
          </w:p>
        </w:tc>
      </w:tr>
      <w:tr w:rsidR="00E1648C" w14:paraId="31CBD9A2" w14:textId="77777777" w:rsidTr="00240A88">
        <w:tc>
          <w:tcPr>
            <w:tcW w:w="7087" w:type="dxa"/>
          </w:tcPr>
          <w:p w14:paraId="79DB748A" w14:textId="77777777" w:rsidR="00E1648C" w:rsidRPr="008E460D" w:rsidRDefault="008B26E1" w:rsidP="008B26E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8E460D">
              <w:rPr>
                <w:b/>
                <w:sz w:val="32"/>
                <w:szCs w:val="32"/>
              </w:rPr>
              <w:t>Course Structure</w:t>
            </w:r>
          </w:p>
        </w:tc>
        <w:tc>
          <w:tcPr>
            <w:tcW w:w="7514" w:type="dxa"/>
          </w:tcPr>
          <w:p w14:paraId="7312C2E6" w14:textId="77777777" w:rsidR="00E1648C" w:rsidRPr="008E460D" w:rsidRDefault="008B26E1" w:rsidP="008B26E1">
            <w:pPr>
              <w:jc w:val="center"/>
              <w:rPr>
                <w:b/>
                <w:sz w:val="32"/>
                <w:szCs w:val="32"/>
              </w:rPr>
            </w:pPr>
            <w:r w:rsidRPr="008E460D">
              <w:rPr>
                <w:b/>
                <w:sz w:val="32"/>
                <w:szCs w:val="32"/>
              </w:rPr>
              <w:t>Assessments</w:t>
            </w:r>
          </w:p>
        </w:tc>
      </w:tr>
      <w:tr w:rsidR="00E1648C" w14:paraId="5AF4B318" w14:textId="77777777" w:rsidTr="00240A88">
        <w:tc>
          <w:tcPr>
            <w:tcW w:w="7087" w:type="dxa"/>
          </w:tcPr>
          <w:p w14:paraId="7468DADD" w14:textId="1F2784E1" w:rsidR="00E1648C" w:rsidRDefault="00115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 – December 20</w:t>
            </w:r>
            <w:r w:rsidR="009A0BD9">
              <w:rPr>
                <w:b/>
                <w:sz w:val="32"/>
                <w:szCs w:val="32"/>
              </w:rPr>
              <w:t>2</w:t>
            </w:r>
            <w:r w:rsidR="0089681A">
              <w:rPr>
                <w:b/>
                <w:sz w:val="32"/>
                <w:szCs w:val="32"/>
              </w:rPr>
              <w:t>2</w:t>
            </w:r>
          </w:p>
          <w:p w14:paraId="75A14745" w14:textId="77777777" w:rsidR="004A570D" w:rsidRPr="00240A88" w:rsidRDefault="004A570D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Study of Literature</w:t>
            </w:r>
          </w:p>
          <w:p w14:paraId="47380CFD" w14:textId="77777777" w:rsidR="00B01328" w:rsidRPr="00240A88" w:rsidRDefault="00B01328" w:rsidP="00B0132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Critical Essay skills</w:t>
            </w:r>
          </w:p>
          <w:p w14:paraId="4C57278B" w14:textId="77777777" w:rsidR="00B01328" w:rsidRDefault="004A570D" w:rsidP="00B0132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Study of Scottish Text</w:t>
            </w:r>
          </w:p>
          <w:p w14:paraId="4694CCF9" w14:textId="77777777" w:rsidR="00B01328" w:rsidRPr="00B01328" w:rsidRDefault="00B01328" w:rsidP="00B0132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 Reading skills</w:t>
            </w:r>
          </w:p>
          <w:p w14:paraId="55883F40" w14:textId="77777777" w:rsidR="004A570D" w:rsidRPr="00B01328" w:rsidRDefault="004A570D" w:rsidP="00B0132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Reading for Understanding, Analysis &amp; Evaluation</w:t>
            </w:r>
          </w:p>
          <w:p w14:paraId="66EF6F70" w14:textId="6F2A3526" w:rsidR="004A570D" w:rsidRPr="00B01328" w:rsidRDefault="004A570D" w:rsidP="004A570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Folio Writing skills</w:t>
            </w:r>
            <w:r w:rsidR="008E460D" w:rsidRPr="00240A88">
              <w:rPr>
                <w:sz w:val="28"/>
                <w:szCs w:val="28"/>
              </w:rPr>
              <w:t xml:space="preserve"> </w:t>
            </w:r>
          </w:p>
          <w:p w14:paraId="0A92F8D4" w14:textId="77777777" w:rsidR="004A570D" w:rsidRPr="00B01328" w:rsidRDefault="00B01328" w:rsidP="00B0132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Prelim Revision</w:t>
            </w:r>
          </w:p>
        </w:tc>
        <w:tc>
          <w:tcPr>
            <w:tcW w:w="7514" w:type="dxa"/>
          </w:tcPr>
          <w:p w14:paraId="43608806" w14:textId="77777777" w:rsidR="00184BDD" w:rsidRDefault="00184BDD" w:rsidP="008B26E1">
            <w:pPr>
              <w:rPr>
                <w:b/>
                <w:sz w:val="28"/>
                <w:szCs w:val="28"/>
              </w:rPr>
            </w:pPr>
          </w:p>
          <w:p w14:paraId="694F320F" w14:textId="0455D1CA" w:rsidR="00B01328" w:rsidRDefault="00B01328" w:rsidP="008B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w/b </w:t>
            </w:r>
            <w:r w:rsidR="0089681A">
              <w:rPr>
                <w:b/>
                <w:sz w:val="28"/>
                <w:szCs w:val="28"/>
              </w:rPr>
              <w:t>19</w:t>
            </w:r>
            <w:r w:rsidR="00961BD0" w:rsidRPr="00961BD0">
              <w:rPr>
                <w:b/>
                <w:sz w:val="28"/>
                <w:szCs w:val="28"/>
                <w:vertAlign w:val="superscript"/>
              </w:rPr>
              <w:t>th</w:t>
            </w:r>
            <w:r w:rsidR="009A0BD9">
              <w:rPr>
                <w:b/>
                <w:sz w:val="28"/>
                <w:szCs w:val="28"/>
              </w:rPr>
              <w:t xml:space="preserve"> </w:t>
            </w:r>
            <w:r w:rsidR="003950F7">
              <w:rPr>
                <w:b/>
                <w:sz w:val="28"/>
                <w:szCs w:val="28"/>
              </w:rPr>
              <w:t xml:space="preserve"> </w:t>
            </w:r>
            <w:r w:rsidR="008B26E1" w:rsidRPr="00240A88">
              <w:rPr>
                <w:b/>
                <w:sz w:val="28"/>
                <w:szCs w:val="28"/>
              </w:rPr>
              <w:t xml:space="preserve"> Sep – </w:t>
            </w:r>
            <w:r>
              <w:rPr>
                <w:b/>
                <w:sz w:val="28"/>
                <w:szCs w:val="28"/>
              </w:rPr>
              <w:t>Folio Piece– 1</w:t>
            </w:r>
            <w:r w:rsidRPr="00B01328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Draft</w:t>
            </w:r>
          </w:p>
          <w:p w14:paraId="1E404829" w14:textId="752B2F0D" w:rsidR="00115679" w:rsidRDefault="00115679" w:rsidP="008B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w/b </w:t>
            </w:r>
            <w:r w:rsidR="0089681A">
              <w:rPr>
                <w:b/>
                <w:sz w:val="28"/>
                <w:szCs w:val="28"/>
              </w:rPr>
              <w:t>24</w:t>
            </w:r>
            <w:r w:rsidRPr="0011567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Oct – </w:t>
            </w:r>
            <w:r w:rsidR="00961BD0">
              <w:rPr>
                <w:b/>
                <w:sz w:val="28"/>
                <w:szCs w:val="28"/>
              </w:rPr>
              <w:t xml:space="preserve">RUAE Assessment </w:t>
            </w:r>
          </w:p>
          <w:p w14:paraId="231D1727" w14:textId="77777777" w:rsidR="008B26E1" w:rsidRPr="00240A88" w:rsidRDefault="004A570D" w:rsidP="008B26E1">
            <w:pPr>
              <w:rPr>
                <w:b/>
                <w:sz w:val="28"/>
                <w:szCs w:val="28"/>
              </w:rPr>
            </w:pPr>
            <w:r w:rsidRPr="00240A88">
              <w:rPr>
                <w:b/>
                <w:sz w:val="28"/>
                <w:szCs w:val="28"/>
              </w:rPr>
              <w:t xml:space="preserve">                           </w:t>
            </w:r>
            <w:r w:rsidR="00240A88">
              <w:rPr>
                <w:b/>
                <w:sz w:val="28"/>
                <w:szCs w:val="28"/>
              </w:rPr>
              <w:t xml:space="preserve"> </w:t>
            </w:r>
          </w:p>
          <w:p w14:paraId="2E0DE6DF" w14:textId="77777777" w:rsidR="004A570D" w:rsidRPr="00240A88" w:rsidRDefault="004A570D" w:rsidP="008B26E1">
            <w:pPr>
              <w:rPr>
                <w:b/>
                <w:sz w:val="28"/>
                <w:szCs w:val="28"/>
              </w:rPr>
            </w:pPr>
          </w:p>
          <w:p w14:paraId="665EB939" w14:textId="77777777" w:rsidR="004A570D" w:rsidRPr="007B12AE" w:rsidRDefault="004A570D" w:rsidP="008E46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12AE">
              <w:rPr>
                <w:b/>
                <w:sz w:val="28"/>
                <w:szCs w:val="28"/>
                <w:u w:val="single"/>
              </w:rPr>
              <w:t>*PRELIM EXAMINATION WILL TAKE PLACE IN DECEMBER*</w:t>
            </w:r>
          </w:p>
        </w:tc>
      </w:tr>
      <w:tr w:rsidR="00E1648C" w14:paraId="435FE1FC" w14:textId="77777777" w:rsidTr="007B12AE">
        <w:tc>
          <w:tcPr>
            <w:tcW w:w="7087" w:type="dxa"/>
            <w:tcBorders>
              <w:bottom w:val="single" w:sz="4" w:space="0" w:color="000000" w:themeColor="text1"/>
            </w:tcBorders>
          </w:tcPr>
          <w:p w14:paraId="7887956E" w14:textId="5F56B694" w:rsidR="00E1648C" w:rsidRPr="004A570D" w:rsidRDefault="00590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– April 202</w:t>
            </w:r>
            <w:r w:rsidR="0089681A">
              <w:rPr>
                <w:b/>
                <w:sz w:val="32"/>
                <w:szCs w:val="32"/>
              </w:rPr>
              <w:t>3</w:t>
            </w:r>
          </w:p>
          <w:p w14:paraId="047C8484" w14:textId="77777777" w:rsidR="004A570D" w:rsidRPr="00240A88" w:rsidRDefault="00B01328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s</w:t>
            </w:r>
            <w:r w:rsidR="004A570D" w:rsidRPr="00240A88">
              <w:rPr>
                <w:sz w:val="28"/>
                <w:szCs w:val="28"/>
              </w:rPr>
              <w:t>tudy of Literature</w:t>
            </w:r>
          </w:p>
          <w:p w14:paraId="37F470A1" w14:textId="77777777" w:rsidR="00B01328" w:rsidRPr="00240A88" w:rsidRDefault="00B01328" w:rsidP="00B0132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Critical Essay skills</w:t>
            </w:r>
          </w:p>
          <w:p w14:paraId="37919E90" w14:textId="77777777" w:rsidR="004A570D" w:rsidRDefault="008E460D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 xml:space="preserve">Continued study </w:t>
            </w:r>
            <w:r w:rsidR="004A570D" w:rsidRPr="00240A88">
              <w:rPr>
                <w:sz w:val="28"/>
                <w:szCs w:val="28"/>
              </w:rPr>
              <w:t>of Scottish Text</w:t>
            </w:r>
          </w:p>
          <w:p w14:paraId="687CDE7D" w14:textId="77777777" w:rsidR="00B01328" w:rsidRPr="00240A88" w:rsidRDefault="00B01328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 Reading skills</w:t>
            </w:r>
          </w:p>
          <w:p w14:paraId="19705BFF" w14:textId="77777777" w:rsidR="004A570D" w:rsidRPr="00B01328" w:rsidRDefault="004A570D" w:rsidP="00B0132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Reading for Understanding, Analysis &amp; Evaluation</w:t>
            </w:r>
          </w:p>
          <w:p w14:paraId="0685FF69" w14:textId="4145D5A3" w:rsidR="004A570D" w:rsidRPr="00240A88" w:rsidRDefault="004A570D" w:rsidP="004A570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Folio Writing skills</w:t>
            </w:r>
            <w:r w:rsidR="008E460D" w:rsidRPr="00240A88">
              <w:rPr>
                <w:sz w:val="28"/>
                <w:szCs w:val="28"/>
              </w:rPr>
              <w:t xml:space="preserve"> </w:t>
            </w:r>
          </w:p>
          <w:p w14:paraId="5DA41458" w14:textId="77777777" w:rsidR="004A570D" w:rsidRPr="00B01328" w:rsidRDefault="00B01328" w:rsidP="00B0132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Exam Revision</w:t>
            </w:r>
          </w:p>
        </w:tc>
        <w:tc>
          <w:tcPr>
            <w:tcW w:w="7514" w:type="dxa"/>
            <w:tcBorders>
              <w:bottom w:val="single" w:sz="4" w:space="0" w:color="000000" w:themeColor="text1"/>
            </w:tcBorders>
          </w:tcPr>
          <w:p w14:paraId="7AAD4C75" w14:textId="77777777" w:rsidR="00184BDD" w:rsidRDefault="00184BDD">
            <w:pPr>
              <w:rPr>
                <w:b/>
                <w:sz w:val="28"/>
                <w:szCs w:val="28"/>
              </w:rPr>
            </w:pPr>
          </w:p>
          <w:p w14:paraId="655B1232" w14:textId="767BC59C" w:rsidR="00E1648C" w:rsidRDefault="00593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w/b </w:t>
            </w:r>
            <w:r w:rsidR="00961BD0">
              <w:rPr>
                <w:b/>
                <w:sz w:val="28"/>
                <w:szCs w:val="28"/>
              </w:rPr>
              <w:t>2</w:t>
            </w:r>
            <w:r w:rsidR="0089681A">
              <w:rPr>
                <w:b/>
                <w:sz w:val="28"/>
                <w:szCs w:val="28"/>
              </w:rPr>
              <w:t>3</w:t>
            </w:r>
            <w:r w:rsidR="0089681A" w:rsidRPr="0089681A">
              <w:rPr>
                <w:b/>
                <w:sz w:val="28"/>
                <w:szCs w:val="28"/>
                <w:vertAlign w:val="superscript"/>
              </w:rPr>
              <w:t>rd</w:t>
            </w:r>
            <w:r w:rsidR="0089681A">
              <w:rPr>
                <w:b/>
                <w:sz w:val="28"/>
                <w:szCs w:val="28"/>
              </w:rPr>
              <w:t xml:space="preserve"> </w:t>
            </w:r>
            <w:r w:rsidR="004A570D" w:rsidRPr="00240A88">
              <w:rPr>
                <w:b/>
                <w:sz w:val="28"/>
                <w:szCs w:val="28"/>
              </w:rPr>
              <w:t xml:space="preserve"> Jan </w:t>
            </w:r>
            <w:r w:rsidR="00240A88">
              <w:rPr>
                <w:b/>
                <w:sz w:val="28"/>
                <w:szCs w:val="28"/>
              </w:rPr>
              <w:t xml:space="preserve"> </w:t>
            </w:r>
            <w:r w:rsidR="004A570D" w:rsidRPr="00240A88">
              <w:rPr>
                <w:b/>
                <w:sz w:val="28"/>
                <w:szCs w:val="28"/>
              </w:rPr>
              <w:t>– Folio Piece</w:t>
            </w:r>
            <w:r w:rsidR="003950F7">
              <w:rPr>
                <w:b/>
                <w:sz w:val="28"/>
                <w:szCs w:val="28"/>
              </w:rPr>
              <w:t>–</w:t>
            </w:r>
            <w:r w:rsidR="00961BD0">
              <w:rPr>
                <w:b/>
                <w:sz w:val="28"/>
                <w:szCs w:val="28"/>
              </w:rPr>
              <w:t>2</w:t>
            </w:r>
            <w:r w:rsidR="00961BD0" w:rsidRPr="00961BD0">
              <w:rPr>
                <w:b/>
                <w:sz w:val="28"/>
                <w:szCs w:val="28"/>
                <w:vertAlign w:val="superscript"/>
              </w:rPr>
              <w:t>nd</w:t>
            </w:r>
            <w:r w:rsidR="00961BD0">
              <w:rPr>
                <w:b/>
                <w:sz w:val="28"/>
                <w:szCs w:val="28"/>
              </w:rPr>
              <w:t xml:space="preserve"> Dr</w:t>
            </w:r>
            <w:r w:rsidR="003950F7">
              <w:rPr>
                <w:b/>
                <w:sz w:val="28"/>
                <w:szCs w:val="28"/>
              </w:rPr>
              <w:t>aft</w:t>
            </w:r>
          </w:p>
          <w:p w14:paraId="71D6055E" w14:textId="3F77D93B" w:rsidR="00115679" w:rsidRPr="00240A88" w:rsidRDefault="00395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w/b </w:t>
            </w:r>
            <w:r w:rsidR="0089681A">
              <w:rPr>
                <w:b/>
                <w:sz w:val="28"/>
                <w:szCs w:val="28"/>
              </w:rPr>
              <w:t>6</w:t>
            </w:r>
            <w:r w:rsidR="00115679" w:rsidRPr="00115679">
              <w:rPr>
                <w:b/>
                <w:sz w:val="28"/>
                <w:szCs w:val="28"/>
                <w:vertAlign w:val="superscript"/>
              </w:rPr>
              <w:t>th</w:t>
            </w:r>
            <w:r w:rsidR="00115679">
              <w:rPr>
                <w:b/>
                <w:sz w:val="28"/>
                <w:szCs w:val="28"/>
              </w:rPr>
              <w:t xml:space="preserve"> March – Final </w:t>
            </w:r>
            <w:r w:rsidR="00961BD0">
              <w:rPr>
                <w:b/>
                <w:sz w:val="28"/>
                <w:szCs w:val="28"/>
              </w:rPr>
              <w:t>submission</w:t>
            </w:r>
            <w:r w:rsidR="00115679">
              <w:rPr>
                <w:b/>
                <w:sz w:val="28"/>
                <w:szCs w:val="28"/>
              </w:rPr>
              <w:t xml:space="preserve"> deadline for </w:t>
            </w:r>
            <w:r w:rsidR="00961BD0">
              <w:rPr>
                <w:b/>
                <w:sz w:val="28"/>
                <w:szCs w:val="28"/>
              </w:rPr>
              <w:t>Folio</w:t>
            </w:r>
          </w:p>
          <w:p w14:paraId="3A98D4FE" w14:textId="77777777" w:rsidR="008E460D" w:rsidRPr="008E460D" w:rsidRDefault="008E460D">
            <w:pPr>
              <w:rPr>
                <w:sz w:val="28"/>
                <w:szCs w:val="28"/>
              </w:rPr>
            </w:pPr>
          </w:p>
          <w:p w14:paraId="142FF934" w14:textId="04E6A6F2" w:rsidR="008E460D" w:rsidRPr="007B12AE" w:rsidRDefault="008E460D" w:rsidP="008E46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12AE">
              <w:rPr>
                <w:b/>
                <w:sz w:val="28"/>
                <w:szCs w:val="28"/>
                <w:u w:val="single"/>
              </w:rPr>
              <w:t>*National 5 Folio</w:t>
            </w:r>
            <w:r w:rsidR="003950F7">
              <w:rPr>
                <w:b/>
                <w:sz w:val="28"/>
                <w:szCs w:val="28"/>
                <w:u w:val="single"/>
              </w:rPr>
              <w:t>s submitted to SQA in</w:t>
            </w:r>
            <w:r w:rsidR="005905D0">
              <w:rPr>
                <w:b/>
                <w:sz w:val="28"/>
                <w:szCs w:val="28"/>
                <w:u w:val="single"/>
              </w:rPr>
              <w:t xml:space="preserve"> March 202</w:t>
            </w:r>
            <w:r w:rsidR="009A0BD9">
              <w:rPr>
                <w:b/>
                <w:sz w:val="28"/>
                <w:szCs w:val="28"/>
                <w:u w:val="single"/>
              </w:rPr>
              <w:t>1</w:t>
            </w:r>
            <w:r w:rsidRPr="007B12AE">
              <w:rPr>
                <w:b/>
                <w:sz w:val="28"/>
                <w:szCs w:val="28"/>
                <w:u w:val="single"/>
              </w:rPr>
              <w:t>*</w:t>
            </w:r>
          </w:p>
          <w:p w14:paraId="0B9A2277" w14:textId="77777777" w:rsidR="008E460D" w:rsidRPr="008E460D" w:rsidRDefault="008E460D" w:rsidP="008E460D">
            <w:pPr>
              <w:pStyle w:val="ListParagraph"/>
              <w:rPr>
                <w:sz w:val="28"/>
                <w:szCs w:val="28"/>
              </w:rPr>
            </w:pPr>
          </w:p>
          <w:p w14:paraId="3328E82D" w14:textId="63BF7932" w:rsidR="008E460D" w:rsidRPr="00115679" w:rsidRDefault="00B01328" w:rsidP="001156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*SQA National 5 English Exam </w:t>
            </w:r>
            <w:r w:rsidR="009A0BD9">
              <w:rPr>
                <w:b/>
                <w:sz w:val="28"/>
                <w:szCs w:val="28"/>
                <w:u w:val="single"/>
              </w:rPr>
              <w:t>- TBC</w:t>
            </w:r>
            <w:r w:rsidR="008E460D" w:rsidRPr="007B12AE">
              <w:rPr>
                <w:b/>
                <w:sz w:val="28"/>
                <w:szCs w:val="28"/>
                <w:u w:val="single"/>
              </w:rPr>
              <w:t>*</w:t>
            </w:r>
          </w:p>
        </w:tc>
      </w:tr>
      <w:tr w:rsidR="00115679" w14:paraId="6938F0CA" w14:textId="77777777" w:rsidTr="007B12AE">
        <w:tc>
          <w:tcPr>
            <w:tcW w:w="7087" w:type="dxa"/>
            <w:tcBorders>
              <w:bottom w:val="single" w:sz="4" w:space="0" w:color="000000" w:themeColor="text1"/>
            </w:tcBorders>
          </w:tcPr>
          <w:p w14:paraId="506D6001" w14:textId="3ED37F72" w:rsidR="00115679" w:rsidRDefault="00115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 20</w:t>
            </w:r>
            <w:r w:rsidR="009A0BD9">
              <w:rPr>
                <w:b/>
                <w:sz w:val="32"/>
                <w:szCs w:val="32"/>
              </w:rPr>
              <w:t>2</w:t>
            </w:r>
            <w:r w:rsidR="0089681A">
              <w:rPr>
                <w:b/>
                <w:sz w:val="32"/>
                <w:szCs w:val="32"/>
              </w:rPr>
              <w:t>2</w:t>
            </w:r>
            <w:r w:rsidR="005905D0">
              <w:rPr>
                <w:b/>
                <w:sz w:val="32"/>
                <w:szCs w:val="32"/>
              </w:rPr>
              <w:t xml:space="preserve"> – April 20</w:t>
            </w:r>
            <w:r w:rsidR="009A0BD9">
              <w:rPr>
                <w:b/>
                <w:sz w:val="32"/>
                <w:szCs w:val="32"/>
              </w:rPr>
              <w:t>2</w:t>
            </w:r>
            <w:r w:rsidR="0089681A">
              <w:rPr>
                <w:b/>
                <w:sz w:val="32"/>
                <w:szCs w:val="32"/>
              </w:rPr>
              <w:t>3</w:t>
            </w:r>
          </w:p>
          <w:p w14:paraId="0F08EFF1" w14:textId="77777777" w:rsidR="00115679" w:rsidRPr="00115679" w:rsidRDefault="00115679" w:rsidP="00115679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15679">
              <w:rPr>
                <w:sz w:val="28"/>
                <w:szCs w:val="32"/>
              </w:rPr>
              <w:t>Skills in Talking &amp; Listening</w:t>
            </w:r>
          </w:p>
        </w:tc>
        <w:tc>
          <w:tcPr>
            <w:tcW w:w="7514" w:type="dxa"/>
            <w:tcBorders>
              <w:bottom w:val="single" w:sz="4" w:space="0" w:color="000000" w:themeColor="text1"/>
            </w:tcBorders>
          </w:tcPr>
          <w:p w14:paraId="7FF80731" w14:textId="116422CD" w:rsidR="00115679" w:rsidRDefault="00115679" w:rsidP="00961BD0">
            <w:pPr>
              <w:ind w:left="3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Spoken Language Assessment </w:t>
            </w:r>
            <w:r w:rsidR="00961BD0">
              <w:rPr>
                <w:b/>
                <w:sz w:val="28"/>
                <w:szCs w:val="28"/>
              </w:rPr>
              <w:t xml:space="preserve">is not required this year as part of the modifications introduced by SQA in response to the impact of Covid-19. However, talking and listening skills will continue to be developed over the course of the year as a valuable skill for life, learning and work. </w:t>
            </w:r>
          </w:p>
        </w:tc>
      </w:tr>
      <w:tr w:rsidR="00240A88" w14:paraId="1874816A" w14:textId="77777777" w:rsidTr="007B12AE">
        <w:tc>
          <w:tcPr>
            <w:tcW w:w="14601" w:type="dxa"/>
            <w:gridSpan w:val="2"/>
            <w:tcBorders>
              <w:left w:val="nil"/>
              <w:right w:val="nil"/>
            </w:tcBorders>
          </w:tcPr>
          <w:p w14:paraId="487A5750" w14:textId="77777777" w:rsidR="00240A88" w:rsidRDefault="00240A88"/>
        </w:tc>
      </w:tr>
      <w:tr w:rsidR="00240A88" w14:paraId="2989C716" w14:textId="77777777" w:rsidTr="00240A88">
        <w:tc>
          <w:tcPr>
            <w:tcW w:w="14601" w:type="dxa"/>
            <w:gridSpan w:val="2"/>
          </w:tcPr>
          <w:p w14:paraId="489581D2" w14:textId="77777777" w:rsidR="00240A88" w:rsidRDefault="00115679" w:rsidP="003950F7">
            <w:pPr>
              <w:ind w:left="1053" w:right="10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schedule of dates above refers to the full N5 English Course Award.</w:t>
            </w:r>
          </w:p>
          <w:p w14:paraId="23D95F26" w14:textId="6523FE75" w:rsidR="00961BD0" w:rsidRDefault="00961BD0" w:rsidP="00961BD0">
            <w:pPr>
              <w:ind w:left="1053" w:right="10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</w:t>
            </w:r>
            <w:r w:rsidR="00115679">
              <w:rPr>
                <w:sz w:val="28"/>
                <w:szCs w:val="28"/>
              </w:rPr>
              <w:t>pupils may change course path</w:t>
            </w:r>
            <w:r w:rsidR="00DA037B">
              <w:rPr>
                <w:sz w:val="28"/>
                <w:szCs w:val="28"/>
              </w:rPr>
              <w:t>way</w:t>
            </w:r>
            <w:r w:rsidR="00115679">
              <w:rPr>
                <w:sz w:val="28"/>
                <w:szCs w:val="28"/>
              </w:rPr>
              <w:t xml:space="preserve"> during the year to follow a ‘Units Only’ approach.</w:t>
            </w:r>
          </w:p>
          <w:p w14:paraId="2AA2259D" w14:textId="6C8E22C9" w:rsidR="00115679" w:rsidRPr="00240A88" w:rsidRDefault="00115679" w:rsidP="00961BD0">
            <w:pPr>
              <w:ind w:left="1053" w:right="10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 assessment dates for those pupils will be communicated individually.</w:t>
            </w:r>
          </w:p>
        </w:tc>
      </w:tr>
    </w:tbl>
    <w:p w14:paraId="25A762AC" w14:textId="77777777" w:rsidR="0087058E" w:rsidRDefault="0089681A"/>
    <w:sectPr w:rsidR="0087058E" w:rsidSect="00B01328">
      <w:pgSz w:w="16838" w:h="11906" w:orient="landscape"/>
      <w:pgMar w:top="851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762"/>
    <w:multiLevelType w:val="hybridMultilevel"/>
    <w:tmpl w:val="DE50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EDA"/>
    <w:multiLevelType w:val="hybridMultilevel"/>
    <w:tmpl w:val="95F8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0A63"/>
    <w:multiLevelType w:val="hybridMultilevel"/>
    <w:tmpl w:val="2DE0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7D6"/>
    <w:multiLevelType w:val="hybridMultilevel"/>
    <w:tmpl w:val="9232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A4F"/>
    <w:multiLevelType w:val="hybridMultilevel"/>
    <w:tmpl w:val="9610834E"/>
    <w:lvl w:ilvl="0" w:tplc="88744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7A7"/>
    <w:multiLevelType w:val="hybridMultilevel"/>
    <w:tmpl w:val="168C3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32495"/>
    <w:multiLevelType w:val="hybridMultilevel"/>
    <w:tmpl w:val="281873DA"/>
    <w:lvl w:ilvl="0" w:tplc="E506D4F4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78B35F6"/>
    <w:multiLevelType w:val="hybridMultilevel"/>
    <w:tmpl w:val="43EC0588"/>
    <w:lvl w:ilvl="0" w:tplc="C91E140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04012676">
    <w:abstractNumId w:val="2"/>
  </w:num>
  <w:num w:numId="2" w16cid:durableId="1219516805">
    <w:abstractNumId w:val="6"/>
  </w:num>
  <w:num w:numId="3" w16cid:durableId="2012683192">
    <w:abstractNumId w:val="7"/>
  </w:num>
  <w:num w:numId="4" w16cid:durableId="866912806">
    <w:abstractNumId w:val="0"/>
  </w:num>
  <w:num w:numId="5" w16cid:durableId="1343430187">
    <w:abstractNumId w:val="5"/>
  </w:num>
  <w:num w:numId="6" w16cid:durableId="72510545">
    <w:abstractNumId w:val="3"/>
  </w:num>
  <w:num w:numId="7" w16cid:durableId="406801444">
    <w:abstractNumId w:val="4"/>
  </w:num>
  <w:num w:numId="8" w16cid:durableId="81874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8C"/>
    <w:rsid w:val="000B5BBF"/>
    <w:rsid w:val="000F0523"/>
    <w:rsid w:val="00115679"/>
    <w:rsid w:val="00184BDD"/>
    <w:rsid w:val="00240A88"/>
    <w:rsid w:val="00372731"/>
    <w:rsid w:val="00377A41"/>
    <w:rsid w:val="003950F7"/>
    <w:rsid w:val="004A570D"/>
    <w:rsid w:val="005905D0"/>
    <w:rsid w:val="00593853"/>
    <w:rsid w:val="00595C53"/>
    <w:rsid w:val="00603C8C"/>
    <w:rsid w:val="00652D42"/>
    <w:rsid w:val="0065785E"/>
    <w:rsid w:val="00707DE6"/>
    <w:rsid w:val="00765D96"/>
    <w:rsid w:val="007B12AE"/>
    <w:rsid w:val="00825ABC"/>
    <w:rsid w:val="0085368D"/>
    <w:rsid w:val="0089681A"/>
    <w:rsid w:val="008B26E1"/>
    <w:rsid w:val="008E0798"/>
    <w:rsid w:val="008E460D"/>
    <w:rsid w:val="008E723B"/>
    <w:rsid w:val="00961BD0"/>
    <w:rsid w:val="009A0BD9"/>
    <w:rsid w:val="00A63FE7"/>
    <w:rsid w:val="00A67DEA"/>
    <w:rsid w:val="00A85295"/>
    <w:rsid w:val="00B01328"/>
    <w:rsid w:val="00C463ED"/>
    <w:rsid w:val="00C65C08"/>
    <w:rsid w:val="00DA037B"/>
    <w:rsid w:val="00E1648C"/>
    <w:rsid w:val="00E25EB2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899D"/>
  <w15:docId w15:val="{D089D2C1-F1DA-460E-BA09-ACBB71E0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6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Lesley-Anne Cimmino</dc:creator>
  <cp:lastModifiedBy>Mrs Cimmino</cp:lastModifiedBy>
  <cp:revision>8</cp:revision>
  <cp:lastPrinted>2019-08-12T11:56:00Z</cp:lastPrinted>
  <dcterms:created xsi:type="dcterms:W3CDTF">2019-05-28T12:18:00Z</dcterms:created>
  <dcterms:modified xsi:type="dcterms:W3CDTF">2022-06-30T11:08:00Z</dcterms:modified>
</cp:coreProperties>
</file>