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70" w:rsidRPr="00E01270" w:rsidRDefault="00E01270" w:rsidP="00E01270">
      <w:pPr>
        <w:pStyle w:val="NormalWeb"/>
        <w:spacing w:before="0" w:beforeAutospacing="0" w:after="0" w:afterAutospacing="0"/>
        <w:ind w:left="567" w:hanging="567"/>
        <w:jc w:val="center"/>
        <w:rPr>
          <w:rFonts w:ascii="Trebuchet MS" w:hAnsi="Trebuchet MS" w:cs="Calibri"/>
          <w:b/>
          <w:color w:val="000000"/>
          <w:sz w:val="28"/>
          <w:szCs w:val="28"/>
          <w:u w:val="single"/>
        </w:rPr>
      </w:pPr>
      <w:r w:rsidRPr="00E01270">
        <w:rPr>
          <w:rFonts w:ascii="Trebuchet MS" w:hAnsi="Trebuchet MS" w:cs="Calibri"/>
          <w:b/>
          <w:color w:val="000000"/>
          <w:sz w:val="28"/>
          <w:szCs w:val="28"/>
          <w:u w:val="single"/>
        </w:rPr>
        <w:t>Problem solving</w:t>
      </w:r>
    </w:p>
    <w:p w:rsidR="00E01270" w:rsidRPr="00E01270" w:rsidRDefault="00E01270" w:rsidP="00E01270">
      <w:pPr>
        <w:pStyle w:val="NormalWeb"/>
        <w:spacing w:before="0" w:beforeAutospacing="0" w:after="0" w:afterAutospacing="0"/>
        <w:ind w:left="567" w:hanging="567"/>
        <w:jc w:val="center"/>
        <w:rPr>
          <w:rFonts w:ascii="Trebuchet MS" w:hAnsi="Trebuchet MS" w:cs="Calibri"/>
          <w:color w:val="000000"/>
          <w:szCs w:val="22"/>
        </w:rPr>
      </w:pPr>
    </w:p>
    <w:p w:rsidR="00E01270" w:rsidRPr="00403DD9" w:rsidRDefault="00E01270" w:rsidP="00E0127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ebuchet MS" w:hAnsi="Trebuchet MS"/>
        </w:rPr>
      </w:pPr>
      <w:r w:rsidRPr="00E01270">
        <w:rPr>
          <w:rFonts w:ascii="Trebuchet MS" w:hAnsi="Trebuchet MS" w:cs="Calibri"/>
          <w:color w:val="000000"/>
        </w:rPr>
        <w:t>The nutritional information states that 100 g of margarine contains 0.70 g of sodium. The sodium is present as sodium chloride. Calculate the mass of sodium chloride, in g, present in every 100 g of margarine.</w:t>
      </w:r>
      <w:r w:rsidR="00403DD9" w:rsidRPr="00403DD9">
        <w:rPr>
          <w:rFonts w:ascii="TrebuchetMS" w:hAnsi="TrebuchetMS" w:cs="TrebuchetMS"/>
        </w:rPr>
        <w:t xml:space="preserve"> The mass of one mole of sodium chloride, </w:t>
      </w:r>
      <w:proofErr w:type="spellStart"/>
      <w:r w:rsidR="00403DD9" w:rsidRPr="00403DD9">
        <w:rPr>
          <w:rFonts w:ascii="TrebuchetMS" w:hAnsi="TrebuchetMS" w:cs="TrebuchetMS"/>
        </w:rPr>
        <w:t>NaCl</w:t>
      </w:r>
      <w:proofErr w:type="spellEnd"/>
      <w:r w:rsidR="00403DD9" w:rsidRPr="00403DD9">
        <w:rPr>
          <w:rFonts w:ascii="TrebuchetMS" w:hAnsi="TrebuchetMS" w:cs="TrebuchetMS"/>
        </w:rPr>
        <w:t>, is 58·5 g.</w:t>
      </w:r>
    </w:p>
    <w:p w:rsidR="00FE7779" w:rsidRDefault="00FE7779" w:rsidP="00FE7779">
      <w:pPr>
        <w:pStyle w:val="NormalWeb"/>
        <w:spacing w:before="0" w:beforeAutospacing="0" w:after="0" w:afterAutospacing="0"/>
        <w:ind w:left="720"/>
        <w:rPr>
          <w:rFonts w:ascii="Trebuchet MS" w:hAnsi="Trebuchet MS" w:cs="Calibri"/>
          <w:color w:val="000000"/>
        </w:rPr>
      </w:pPr>
    </w:p>
    <w:p w:rsidR="00FE7779" w:rsidRDefault="00FE7779" w:rsidP="00FE7779">
      <w:pPr>
        <w:pStyle w:val="NormalWeb"/>
        <w:spacing w:before="0" w:beforeAutospacing="0" w:after="0" w:afterAutospacing="0"/>
        <w:ind w:left="720"/>
        <w:rPr>
          <w:rFonts w:ascii="Trebuchet MS" w:hAnsi="Trebuchet MS" w:cs="Calibri"/>
          <w:color w:val="000000"/>
        </w:rPr>
      </w:pPr>
    </w:p>
    <w:p w:rsidR="00FE7779" w:rsidRPr="00FE7779" w:rsidRDefault="00FE7779" w:rsidP="00FE7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The emulsion contains 2 g of ibuprofen in every 100 cm3 of emulsion.</w:t>
      </w:r>
    </w:p>
    <w:p w:rsidR="00FE7779" w:rsidRPr="00FE7779" w:rsidRDefault="00FE7779" w:rsidP="00FE777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The recommended dose for treating a 6 month old baby is 0·050 g.</w:t>
      </w: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Calculate the volume, in cm3, of “infant formula” needed to treat a</w:t>
      </w: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6 month old baby.</w:t>
      </w: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</w:p>
    <w:p w:rsidR="00FE7779" w:rsidRPr="00FE7779" w:rsidRDefault="00FE7779" w:rsidP="00FE7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 xml:space="preserve">The chemist managed to make 5·75 g of butan-2-ol using 5·01 g of </w:t>
      </w:r>
      <w:proofErr w:type="spellStart"/>
      <w:r w:rsidRPr="00FE7779">
        <w:rPr>
          <w:rFonts w:ascii="Trebuchet MS" w:hAnsi="Trebuchet MS" w:cs="ImprintMT"/>
          <w:sz w:val="24"/>
          <w:szCs w:val="24"/>
        </w:rPr>
        <w:t>propanal</w:t>
      </w:r>
      <w:proofErr w:type="spellEnd"/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and 20·0 g of methyl magnesium bromide.</w:t>
      </w: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The costs of the</w:t>
      </w:r>
      <w:r>
        <w:rPr>
          <w:rFonts w:ascii="Trebuchet MS" w:hAnsi="Trebuchet MS" w:cs="ImprintMT"/>
          <w:sz w:val="24"/>
          <w:szCs w:val="24"/>
        </w:rPr>
        <w:t xml:space="preserve"> chemicals used are shown below:</w:t>
      </w: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mprintMT" w:hAnsi="ImprintMT" w:cs="ImprintMT"/>
          <w:sz w:val="24"/>
          <w:szCs w:val="24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3339"/>
        <w:gridCol w:w="2047"/>
      </w:tblGrid>
      <w:tr w:rsidR="00FE7779" w:rsidTr="00FE7779">
        <w:tc>
          <w:tcPr>
            <w:tcW w:w="3339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  <w:sz w:val="24"/>
                <w:szCs w:val="24"/>
              </w:rPr>
            </w:pPr>
            <w:proofErr w:type="spellStart"/>
            <w:r>
              <w:rPr>
                <w:rFonts w:ascii="ImprintMT" w:hAnsi="ImprintMT" w:cs="ImprintMT"/>
                <w:sz w:val="24"/>
                <w:szCs w:val="24"/>
              </w:rPr>
              <w:t>Propanal</w:t>
            </w:r>
            <w:proofErr w:type="spellEnd"/>
          </w:p>
        </w:tc>
        <w:tc>
          <w:tcPr>
            <w:tcW w:w="2047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£22</w:t>
            </w:r>
            <w:r>
              <w:rPr>
                <w:rFonts w:ascii="ImprintMT" w:hAnsi="ImprintMT" w:cs="ImprintMT"/>
              </w:rPr>
              <w:t>·</w:t>
            </w:r>
            <w:r>
              <w:rPr>
                <w:rFonts w:ascii="ImprintMT" w:hAnsi="ImprintMT" w:cs="ImprintMT"/>
                <w:sz w:val="24"/>
                <w:szCs w:val="24"/>
              </w:rPr>
              <w:t>10 for 1 kg</w:t>
            </w:r>
          </w:p>
        </w:tc>
      </w:tr>
      <w:tr w:rsidR="00FE7779" w:rsidTr="00FE7779">
        <w:tc>
          <w:tcPr>
            <w:tcW w:w="3339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Methyl magnesium bromide</w:t>
            </w:r>
          </w:p>
        </w:tc>
        <w:tc>
          <w:tcPr>
            <w:tcW w:w="2047" w:type="dxa"/>
          </w:tcPr>
          <w:p w:rsidR="00FE7779" w:rsidRP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ImprintMT" w:hAnsi="ImprintMT" w:cs="ImprintMT"/>
                <w:sz w:val="24"/>
                <w:szCs w:val="24"/>
              </w:rPr>
              <w:t>£75</w:t>
            </w:r>
            <w:r>
              <w:rPr>
                <w:rFonts w:ascii="ImprintMT" w:hAnsi="ImprintMT" w:cs="ImprintMT"/>
              </w:rPr>
              <w:t>·</w:t>
            </w:r>
            <w:r>
              <w:rPr>
                <w:rFonts w:ascii="ImprintMT" w:hAnsi="ImprintMT" w:cs="ImprintMT"/>
                <w:sz w:val="24"/>
                <w:szCs w:val="24"/>
              </w:rPr>
              <w:t>00 for 25 kg</w:t>
            </w:r>
          </w:p>
        </w:tc>
      </w:tr>
    </w:tbl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Calculate the cost of the chemicals needed to produce 100 g of butan-2-ol</w:t>
      </w:r>
    </w:p>
    <w:p w:rsidR="00FE7779" w:rsidRDefault="00FE7779" w:rsidP="00FE7779">
      <w:pPr>
        <w:pStyle w:val="NormalWeb"/>
        <w:spacing w:before="0" w:beforeAutospacing="0" w:after="0" w:afterAutospacing="0"/>
        <w:ind w:left="720"/>
        <w:rPr>
          <w:rFonts w:ascii="Trebuchet MS" w:hAnsi="Trebuchet MS" w:cs="ImprintMT"/>
        </w:rPr>
      </w:pPr>
      <w:r w:rsidRPr="00FE7779">
        <w:rPr>
          <w:rFonts w:ascii="Trebuchet MS" w:hAnsi="Trebuchet MS" w:cs="ImprintMT"/>
        </w:rPr>
        <w:t>using this method.</w:t>
      </w:r>
    </w:p>
    <w:p w:rsidR="00FE7779" w:rsidRDefault="00FE7779" w:rsidP="00FE7779">
      <w:pPr>
        <w:pStyle w:val="NormalWeb"/>
        <w:spacing w:before="0" w:beforeAutospacing="0" w:after="0" w:afterAutospacing="0"/>
        <w:ind w:left="720"/>
        <w:rPr>
          <w:rFonts w:ascii="Trebuchet MS" w:hAnsi="Trebuchet MS" w:cs="ImprintMT"/>
        </w:rPr>
      </w:pPr>
    </w:p>
    <w:p w:rsidR="00FE7779" w:rsidRPr="00FE7779" w:rsidRDefault="00FE7779" w:rsidP="00FE7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Zinc is an essential element for the body and is found in a variety of foods.</w:t>
      </w: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(</w:t>
      </w:r>
      <w:r w:rsidRPr="00FE7779">
        <w:rPr>
          <w:rFonts w:ascii="Trebuchet MS" w:hAnsi="Trebuchet MS" w:cs="ImprintMT-Italic"/>
          <w:i/>
          <w:iCs/>
          <w:sz w:val="24"/>
          <w:szCs w:val="24"/>
        </w:rPr>
        <w:t>a</w:t>
      </w:r>
      <w:r w:rsidRPr="00FE7779">
        <w:rPr>
          <w:rFonts w:ascii="Trebuchet MS" w:hAnsi="Trebuchet MS" w:cs="ImprintMT"/>
          <w:sz w:val="24"/>
          <w:szCs w:val="24"/>
        </w:rPr>
        <w:t>) The mass of zinc in four 100 g samples taken from a cheese spread was</w:t>
      </w: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measured.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2610"/>
        <w:gridCol w:w="2210"/>
      </w:tblGrid>
      <w:tr w:rsidR="00FE7779" w:rsidTr="00FE7779">
        <w:tc>
          <w:tcPr>
            <w:tcW w:w="26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 w:rsidRPr="00FE7779">
              <w:rPr>
                <w:rFonts w:ascii="Trebuchet MS" w:hAnsi="Trebuchet MS" w:cs="ImprintMT-Bold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22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 w:rsidRPr="00FE7779">
              <w:rPr>
                <w:rFonts w:ascii="Trebuchet MS" w:hAnsi="Trebuchet MS" w:cs="ImprintMT-Bold"/>
                <w:b/>
                <w:bCs/>
                <w:sz w:val="24"/>
                <w:szCs w:val="24"/>
              </w:rPr>
              <w:t>Mass of Zn/mg</w:t>
            </w:r>
          </w:p>
        </w:tc>
      </w:tr>
      <w:tr w:rsidR="00FE7779" w:rsidTr="00FE7779">
        <w:tc>
          <w:tcPr>
            <w:tcW w:w="26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4.0</w:t>
            </w:r>
          </w:p>
        </w:tc>
      </w:tr>
      <w:tr w:rsidR="00FE7779" w:rsidTr="00FE7779">
        <w:tc>
          <w:tcPr>
            <w:tcW w:w="26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21.7</w:t>
            </w:r>
          </w:p>
        </w:tc>
      </w:tr>
      <w:tr w:rsidR="00FE7779" w:rsidTr="00FE7779">
        <w:tc>
          <w:tcPr>
            <w:tcW w:w="26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3.9</w:t>
            </w:r>
          </w:p>
        </w:tc>
      </w:tr>
      <w:tr w:rsidR="00FE7779" w:rsidTr="00FE7779">
        <w:tc>
          <w:tcPr>
            <w:tcW w:w="26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FE7779" w:rsidRDefault="00FE7779" w:rsidP="00FE7779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4.1</w:t>
            </w:r>
          </w:p>
        </w:tc>
      </w:tr>
    </w:tbl>
    <w:p w:rsid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FE7779" w:rsidRDefault="00FE7779" w:rsidP="00FE7779">
      <w:pPr>
        <w:pStyle w:val="NormalWeb"/>
        <w:spacing w:before="0" w:beforeAutospacing="0" w:after="0" w:afterAutospacing="0"/>
        <w:ind w:firstLine="720"/>
        <w:rPr>
          <w:rFonts w:ascii="Trebuchet MS" w:hAnsi="Trebuchet MS" w:cs="ImprintMT"/>
        </w:rPr>
      </w:pPr>
      <w:r w:rsidRPr="00FE7779">
        <w:rPr>
          <w:rFonts w:ascii="Trebuchet MS" w:hAnsi="Trebuchet MS" w:cs="ImprintMT"/>
        </w:rPr>
        <w:t>Calculate the average mass of Zn, in mg, in 100 g of this cheese spread.</w:t>
      </w:r>
    </w:p>
    <w:p w:rsidR="00FE7779" w:rsidRDefault="00FE7779" w:rsidP="00FE7779">
      <w:pPr>
        <w:pStyle w:val="NormalWeb"/>
        <w:spacing w:before="0" w:beforeAutospacing="0" w:after="0" w:afterAutospacing="0"/>
        <w:ind w:firstLine="720"/>
        <w:rPr>
          <w:rFonts w:ascii="Trebuchet MS" w:hAnsi="Trebuchet MS" w:cs="ImprintMT"/>
        </w:rPr>
      </w:pP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(</w:t>
      </w:r>
      <w:r w:rsidRPr="00FE7779">
        <w:rPr>
          <w:rFonts w:ascii="Trebuchet MS" w:hAnsi="Trebuchet MS" w:cs="ImprintMT-Italic"/>
          <w:i/>
          <w:iCs/>
          <w:sz w:val="24"/>
          <w:szCs w:val="24"/>
        </w:rPr>
        <w:t>b</w:t>
      </w:r>
      <w:r w:rsidRPr="00FE7779">
        <w:rPr>
          <w:rFonts w:ascii="Trebuchet MS" w:hAnsi="Trebuchet MS" w:cs="ImprintMT"/>
          <w:sz w:val="24"/>
          <w:szCs w:val="24"/>
        </w:rPr>
        <w:t>) The recommended daily allowance of zinc is 9·5 mg for an adult male.</w:t>
      </w:r>
    </w:p>
    <w:p w:rsid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100 g of peanuts contains 3·3 mg of zinc.</w:t>
      </w: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FE7779" w:rsidRPr="00FE7779" w:rsidRDefault="00FE7779" w:rsidP="00FE777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FE7779">
        <w:rPr>
          <w:rFonts w:ascii="Trebuchet MS" w:hAnsi="Trebuchet MS" w:cs="ImprintMT"/>
          <w:sz w:val="24"/>
          <w:szCs w:val="24"/>
        </w:rPr>
        <w:t>Calculate the mass of peanuts which would provide the recommended daily</w:t>
      </w:r>
    </w:p>
    <w:p w:rsidR="00FE7779" w:rsidRDefault="00FE7779" w:rsidP="00FE7779">
      <w:pPr>
        <w:pStyle w:val="NormalWeb"/>
        <w:spacing w:before="0" w:beforeAutospacing="0" w:after="0" w:afterAutospacing="0"/>
        <w:ind w:firstLine="720"/>
        <w:rPr>
          <w:rFonts w:ascii="ImprintMT" w:hAnsi="ImprintMT" w:cs="ImprintMT"/>
        </w:rPr>
      </w:pPr>
      <w:r w:rsidRPr="00FE7779">
        <w:rPr>
          <w:rFonts w:ascii="Trebuchet MS" w:hAnsi="Trebuchet MS" w:cs="ImprintMT"/>
        </w:rPr>
        <w:t>allowance of zinc</w:t>
      </w:r>
      <w:r>
        <w:rPr>
          <w:rFonts w:ascii="ImprintMT" w:hAnsi="ImprintMT" w:cs="ImprintMT"/>
        </w:rPr>
        <w:t>.</w:t>
      </w:r>
    </w:p>
    <w:p w:rsidR="00FE7779" w:rsidRDefault="00FE7779" w:rsidP="00FE7779">
      <w:pPr>
        <w:pStyle w:val="NormalWeb"/>
        <w:spacing w:before="0" w:beforeAutospacing="0" w:after="0" w:afterAutospacing="0"/>
        <w:ind w:firstLine="720"/>
        <w:rPr>
          <w:rFonts w:ascii="ImprintMT" w:hAnsi="ImprintMT" w:cs="ImprintMT"/>
        </w:rPr>
      </w:pPr>
    </w:p>
    <w:p w:rsidR="00FE7779" w:rsidRPr="00895A4C" w:rsidRDefault="00FE7779" w:rsidP="00FE77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895A4C">
        <w:rPr>
          <w:rFonts w:ascii="Trebuchet MS" w:hAnsi="Trebuchet MS" w:cs="ImprintMT"/>
          <w:sz w:val="24"/>
          <w:szCs w:val="24"/>
        </w:rPr>
        <w:t>Petrol is a fuel used in cars.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850"/>
      </w:tblGrid>
      <w:tr w:rsidR="00895A4C" w:rsidTr="00895A4C">
        <w:tc>
          <w:tcPr>
            <w:tcW w:w="5245" w:type="dxa"/>
          </w:tcPr>
          <w:p w:rsidR="00895A4C" w:rsidRDefault="00895A4C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</w:rPr>
            </w:pPr>
            <w:r>
              <w:rPr>
                <w:rFonts w:ascii="ImprintMT" w:hAnsi="ImprintMT" w:cs="ImprintMT"/>
              </w:rPr>
              <w:t>Energy released when 1·00 g of petrol burned/kJ</w:t>
            </w:r>
          </w:p>
        </w:tc>
        <w:tc>
          <w:tcPr>
            <w:tcW w:w="850" w:type="dxa"/>
          </w:tcPr>
          <w:p w:rsidR="00895A4C" w:rsidRDefault="00895A4C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</w:rPr>
            </w:pPr>
            <w:r>
              <w:rPr>
                <w:rFonts w:ascii="ImprintMT" w:hAnsi="ImprintMT" w:cs="ImprintMT"/>
              </w:rPr>
              <w:t>48</w:t>
            </w:r>
          </w:p>
        </w:tc>
      </w:tr>
      <w:tr w:rsidR="00895A4C" w:rsidTr="00895A4C">
        <w:tc>
          <w:tcPr>
            <w:tcW w:w="5245" w:type="dxa"/>
          </w:tcPr>
          <w:p w:rsidR="00895A4C" w:rsidRDefault="00895A4C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</w:rPr>
            </w:pPr>
            <w:r>
              <w:rPr>
                <w:rFonts w:ascii="ImprintMT" w:hAnsi="ImprintMT" w:cs="ImprintMT"/>
              </w:rPr>
              <w:t>Volume of 1·00 g of petrol/cm</w:t>
            </w:r>
            <w:r w:rsidRPr="00895A4C">
              <w:rPr>
                <w:rFonts w:ascii="ImprintMT" w:hAnsi="ImprintMT" w:cs="ImprintMT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895A4C" w:rsidRDefault="00895A4C" w:rsidP="00FE7779">
            <w:pPr>
              <w:autoSpaceDE w:val="0"/>
              <w:autoSpaceDN w:val="0"/>
              <w:adjustRightInd w:val="0"/>
              <w:rPr>
                <w:rFonts w:ascii="ImprintMT" w:hAnsi="ImprintMT" w:cs="ImprintMT"/>
              </w:rPr>
            </w:pPr>
            <w:r>
              <w:rPr>
                <w:rFonts w:ascii="ImprintMT" w:hAnsi="ImprintMT" w:cs="ImprintMT"/>
              </w:rPr>
              <w:t>1.45</w:t>
            </w:r>
          </w:p>
        </w:tc>
      </w:tr>
    </w:tbl>
    <w:p w:rsidR="00FE7779" w:rsidRPr="00895A4C" w:rsidRDefault="00FE7779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895A4C">
        <w:rPr>
          <w:rFonts w:ascii="Trebuchet MS" w:hAnsi="Trebuchet MS" w:cs="ImprintMT"/>
          <w:sz w:val="24"/>
          <w:szCs w:val="24"/>
        </w:rPr>
        <w:t>A car has a 50·0 litre petrol tank.</w:t>
      </w:r>
    </w:p>
    <w:p w:rsidR="00895A4C" w:rsidRDefault="00895A4C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FE7779" w:rsidRDefault="00FE7779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895A4C">
        <w:rPr>
          <w:rFonts w:ascii="Trebuchet MS" w:hAnsi="Trebuchet MS" w:cs="ImprintMT"/>
          <w:sz w:val="24"/>
          <w:szCs w:val="24"/>
        </w:rPr>
        <w:t>Calculate the energy, in kJ, released by the com</w:t>
      </w:r>
      <w:r w:rsidR="00895A4C">
        <w:rPr>
          <w:rFonts w:ascii="Trebuchet MS" w:hAnsi="Trebuchet MS" w:cs="ImprintMT"/>
          <w:sz w:val="24"/>
          <w:szCs w:val="24"/>
        </w:rPr>
        <w:t xml:space="preserve">plete combustion of one tank of </w:t>
      </w:r>
      <w:r w:rsidRPr="00895A4C">
        <w:rPr>
          <w:rFonts w:ascii="Trebuchet MS" w:hAnsi="Trebuchet MS" w:cs="ImprintMT"/>
          <w:sz w:val="24"/>
          <w:szCs w:val="24"/>
        </w:rPr>
        <w:t>petrol.</w:t>
      </w:r>
    </w:p>
    <w:p w:rsidR="00895A4C" w:rsidRDefault="00895A4C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F4B36" w:rsidRDefault="002F4B36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F4B36" w:rsidRDefault="002F4B36" w:rsidP="00895A4C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F4B36" w:rsidRPr="002F4B36" w:rsidRDefault="002F4B36" w:rsidP="002F4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>A mixture of magnesium bromide and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 xml:space="preserve">magnesium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sulfate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is known to contain 3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mol</w:t>
      </w:r>
      <w:proofErr w:type="spellEnd"/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 xml:space="preserve">of magnesium and 4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mol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of bromide ions.</w:t>
      </w: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 xml:space="preserve">How many moles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sulfate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ions are present?</w:t>
      </w: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left="216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b/>
          <w:sz w:val="24"/>
          <w:szCs w:val="24"/>
        </w:rPr>
        <w:t>A</w:t>
      </w:r>
      <w:r w:rsidRPr="002F4B36">
        <w:rPr>
          <w:rFonts w:ascii="Trebuchet MS" w:hAnsi="Trebuchet MS" w:cs="ImprintMT"/>
          <w:sz w:val="24"/>
          <w:szCs w:val="24"/>
        </w:rPr>
        <w:t xml:space="preserve"> 1</w:t>
      </w: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left="216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b/>
          <w:sz w:val="24"/>
          <w:szCs w:val="24"/>
        </w:rPr>
        <w:t>B</w:t>
      </w:r>
      <w:r w:rsidRPr="002F4B36">
        <w:rPr>
          <w:rFonts w:ascii="Trebuchet MS" w:hAnsi="Trebuchet MS" w:cs="ImprintMT"/>
          <w:sz w:val="24"/>
          <w:szCs w:val="24"/>
        </w:rPr>
        <w:t xml:space="preserve"> 2</w:t>
      </w: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left="216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b/>
          <w:sz w:val="24"/>
          <w:szCs w:val="24"/>
        </w:rPr>
        <w:t>C</w:t>
      </w:r>
      <w:r w:rsidRPr="002F4B36">
        <w:rPr>
          <w:rFonts w:ascii="Trebuchet MS" w:hAnsi="Trebuchet MS" w:cs="ImprintMT"/>
          <w:sz w:val="24"/>
          <w:szCs w:val="24"/>
        </w:rPr>
        <w:t xml:space="preserve"> 3</w:t>
      </w:r>
    </w:p>
    <w:p w:rsidR="00895A4C" w:rsidRDefault="002F4B36" w:rsidP="002F4B3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b/>
          <w:sz w:val="24"/>
          <w:szCs w:val="24"/>
        </w:rPr>
        <w:t>D</w:t>
      </w:r>
      <w:r w:rsidRPr="002F4B36">
        <w:rPr>
          <w:rFonts w:ascii="Trebuchet MS" w:hAnsi="Trebuchet MS" w:cs="ImprintMT"/>
          <w:sz w:val="24"/>
          <w:szCs w:val="24"/>
        </w:rPr>
        <w:t xml:space="preserve"> 4</w:t>
      </w: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rebuchet MS" w:hAnsi="Trebuchet MS" w:cs="ImprintMT"/>
          <w:sz w:val="24"/>
          <w:szCs w:val="24"/>
        </w:rPr>
      </w:pPr>
    </w:p>
    <w:p w:rsidR="002F4B36" w:rsidRDefault="002F4B36" w:rsidP="002F4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proofErr w:type="spellStart"/>
      <w:r w:rsidRPr="002F4B36">
        <w:rPr>
          <w:rFonts w:ascii="Trebuchet MS" w:hAnsi="Trebuchet MS" w:cs="ImprintMT"/>
          <w:sz w:val="24"/>
          <w:szCs w:val="24"/>
        </w:rPr>
        <w:t>Theobromine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>, a compound present in chocolate, can cause illness in dogs and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>cats.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>To decide if treatment is necessary, vets must calculate the mass of</w:t>
      </w:r>
      <w:r>
        <w:rPr>
          <w:rFonts w:ascii="Trebuchet MS" w:hAnsi="Trebuchet MS" w:cs="ImprintMT"/>
          <w:sz w:val="24"/>
          <w:szCs w:val="24"/>
        </w:rPr>
        <w:t xml:space="preserve">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theobromine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consumed.</w:t>
      </w:r>
    </w:p>
    <w:p w:rsidR="002F4B36" w:rsidRPr="002F4B36" w:rsidRDefault="002F4B36" w:rsidP="002F4B36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 xml:space="preserve">1·0 g of chocolate contains 1·4 mg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theobromine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>.</w:t>
      </w: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 xml:space="preserve">Calculate the mass, in mg,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theobromine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in a 17 g biscuit of which 28% is</w:t>
      </w: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-Bold"/>
          <w:b/>
          <w:bCs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chocolate. </w:t>
      </w:r>
      <w:r w:rsidRPr="002F4B36">
        <w:rPr>
          <w:rFonts w:ascii="Trebuchet MS" w:hAnsi="Trebuchet MS" w:cs="ImprintMT-Bold"/>
          <w:b/>
          <w:bCs/>
          <w:sz w:val="24"/>
          <w:szCs w:val="24"/>
        </w:rPr>
        <w:t>Show your working clearly.</w:t>
      </w: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-Bold"/>
          <w:b/>
          <w:bCs/>
          <w:sz w:val="24"/>
          <w:szCs w:val="24"/>
        </w:rPr>
      </w:pP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-Bold"/>
          <w:b/>
          <w:bCs/>
          <w:sz w:val="24"/>
          <w:szCs w:val="24"/>
        </w:rPr>
      </w:pPr>
    </w:p>
    <w:p w:rsidR="002F4B36" w:rsidRPr="002F4B36" w:rsidRDefault="002F4B36" w:rsidP="002F4B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 xml:space="preserve">The maximum safe dose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lidocaine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for an adult is 4·5 mg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lidocaine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per kg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>of body mass.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>1·0 cm</w:t>
      </w:r>
      <w:r w:rsidRPr="002F4B36">
        <w:rPr>
          <w:rFonts w:ascii="Trebuchet MS" w:hAnsi="Trebuchet MS" w:cs="ImprintMT"/>
          <w:sz w:val="24"/>
          <w:szCs w:val="24"/>
          <w:vertAlign w:val="superscript"/>
        </w:rPr>
        <w:t>3</w:t>
      </w:r>
      <w:r w:rsidRPr="002F4B36">
        <w:rPr>
          <w:rFonts w:ascii="Trebuchet MS" w:hAnsi="Trebuchet MS" w:cs="ImprintMT"/>
          <w:sz w:val="24"/>
          <w:szCs w:val="24"/>
        </w:rPr>
        <w:t xml:space="preserve">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lidocaine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solution contains 10 mg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lidocaine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>.</w:t>
      </w:r>
    </w:p>
    <w:p w:rsid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F4B36" w:rsidRPr="002F4B36" w:rsidRDefault="002F4B36" w:rsidP="002F4B3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F4B36">
        <w:rPr>
          <w:rFonts w:ascii="Trebuchet MS" w:hAnsi="Trebuchet MS" w:cs="ImprintMT"/>
          <w:sz w:val="24"/>
          <w:szCs w:val="24"/>
        </w:rPr>
        <w:t xml:space="preserve">Calculate the maximum volume of </w:t>
      </w:r>
      <w:proofErr w:type="spellStart"/>
      <w:r w:rsidRPr="002F4B36">
        <w:rPr>
          <w:rFonts w:ascii="Trebuchet MS" w:hAnsi="Trebuchet MS" w:cs="ImprintMT"/>
          <w:sz w:val="24"/>
          <w:szCs w:val="24"/>
        </w:rPr>
        <w:t>lidocaine</w:t>
      </w:r>
      <w:proofErr w:type="spellEnd"/>
      <w:r w:rsidRPr="002F4B36">
        <w:rPr>
          <w:rFonts w:ascii="Trebuchet MS" w:hAnsi="Trebuchet MS" w:cs="ImprintMT"/>
          <w:sz w:val="24"/>
          <w:szCs w:val="24"/>
        </w:rPr>
        <w:t xml:space="preserve"> solution that could be given to a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"/>
          <w:sz w:val="24"/>
          <w:szCs w:val="24"/>
        </w:rPr>
        <w:t>70 kg adult.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F4B36">
        <w:rPr>
          <w:rFonts w:ascii="Trebuchet MS" w:hAnsi="Trebuchet MS" w:cs="ImprintMT-Bold"/>
          <w:b/>
          <w:bCs/>
          <w:sz w:val="24"/>
          <w:szCs w:val="24"/>
        </w:rPr>
        <w:t>Show your working clearly.</w:t>
      </w:r>
    </w:p>
    <w:p w:rsidR="005B0CF9" w:rsidRDefault="005B0CF9" w:rsidP="002F4B36">
      <w:pPr>
        <w:ind w:left="720"/>
        <w:rPr>
          <w:rFonts w:ascii="Trebuchet MS" w:hAnsi="Trebuchet MS"/>
          <w:sz w:val="24"/>
          <w:szCs w:val="24"/>
        </w:rPr>
      </w:pPr>
    </w:p>
    <w:p w:rsidR="002A694A" w:rsidRPr="002A694A" w:rsidRDefault="002A694A" w:rsidP="002A69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>Whisky contains a higher concentration of ethanol.</w:t>
      </w:r>
    </w:p>
    <w:p w:rsidR="002A694A" w:rsidRP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>(</w:t>
      </w:r>
      <w:proofErr w:type="spellStart"/>
      <w:r w:rsidRPr="002A694A">
        <w:rPr>
          <w:rFonts w:ascii="Trebuchet MS" w:hAnsi="Trebuchet MS" w:cs="ImprintMT"/>
          <w:sz w:val="24"/>
          <w:szCs w:val="24"/>
        </w:rPr>
        <w:t>i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>) Before 1980, the concentration of alcohol in drinks was measured in</w:t>
      </w:r>
    </w:p>
    <w:p w:rsidR="002A694A" w:rsidRP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terms of degrees proof. </w:t>
      </w:r>
      <w:r w:rsidRPr="002A694A">
        <w:rPr>
          <w:rFonts w:ascii="Trebuchet MS" w:hAnsi="Trebuchet MS" w:cs="ImprintMT"/>
          <w:sz w:val="24"/>
          <w:szCs w:val="24"/>
        </w:rPr>
        <w:t>The concentration of alcohol in two drin</w:t>
      </w:r>
      <w:r>
        <w:rPr>
          <w:rFonts w:ascii="Trebuchet MS" w:hAnsi="Trebuchet MS" w:cs="ImprintMT"/>
          <w:sz w:val="24"/>
          <w:szCs w:val="24"/>
        </w:rPr>
        <w:t xml:space="preserve">ks is shown in the table </w:t>
      </w:r>
      <w:proofErr w:type="spellStart"/>
      <w:r>
        <w:rPr>
          <w:rFonts w:ascii="Trebuchet MS" w:hAnsi="Trebuchet MS" w:cs="ImprintMT"/>
          <w:sz w:val="24"/>
          <w:szCs w:val="24"/>
        </w:rPr>
        <w:t>below,</w:t>
      </w:r>
      <w:r w:rsidRPr="002A694A">
        <w:rPr>
          <w:rFonts w:ascii="Trebuchet MS" w:hAnsi="Trebuchet MS" w:cs="ImprintMT"/>
          <w:sz w:val="24"/>
          <w:szCs w:val="24"/>
        </w:rPr>
        <w:t>both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 xml:space="preserve"> as % </w:t>
      </w:r>
      <w:proofErr w:type="spellStart"/>
      <w:r w:rsidRPr="002A694A">
        <w:rPr>
          <w:rFonts w:ascii="Trebuchet MS" w:hAnsi="Trebuchet MS" w:cs="ImprintMT"/>
          <w:sz w:val="24"/>
          <w:szCs w:val="24"/>
        </w:rPr>
        <w:t>abv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 xml:space="preserve"> and degrees proof.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32"/>
        <w:gridCol w:w="2975"/>
        <w:gridCol w:w="2975"/>
      </w:tblGrid>
      <w:tr w:rsidR="002A694A" w:rsidTr="002A694A">
        <w:tc>
          <w:tcPr>
            <w:tcW w:w="3080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ImprintMT-Bold" w:hAnsi="ImprintMT-Bold" w:cs="ImprintMT-Bold"/>
                <w:b/>
                <w:bCs/>
              </w:rPr>
              <w:t>Sample</w:t>
            </w:r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ImprintMT-Bold" w:hAnsi="ImprintMT-Bold" w:cs="ImprintMT-Bold"/>
                <w:b/>
                <w:bCs/>
              </w:rPr>
            </w:pPr>
            <w:r>
              <w:rPr>
                <w:rFonts w:ascii="ImprintMT-Bold" w:hAnsi="ImprintMT-Bold" w:cs="ImprintMT-Bold"/>
                <w:b/>
                <w:bCs/>
              </w:rPr>
              <w:t>Alcohol</w:t>
            </w:r>
          </w:p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ImprintMT-Bold" w:hAnsi="ImprintMT-Bold" w:cs="ImprintMT-Bold"/>
                <w:b/>
                <w:bCs/>
              </w:rPr>
            </w:pPr>
            <w:r>
              <w:rPr>
                <w:rFonts w:ascii="ImprintMT-Bold" w:hAnsi="ImprintMT-Bold" w:cs="ImprintMT-Bold"/>
                <w:b/>
                <w:bCs/>
              </w:rPr>
              <w:t>concentration</w:t>
            </w:r>
          </w:p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ImprintMT-Bold" w:hAnsi="ImprintMT-Bold" w:cs="ImprintMT-Bold"/>
                <w:b/>
                <w:bCs/>
              </w:rPr>
              <w:t xml:space="preserve">/ % </w:t>
            </w:r>
            <w:proofErr w:type="spellStart"/>
            <w:r>
              <w:rPr>
                <w:rFonts w:ascii="ImprintMT-Bold" w:hAnsi="ImprintMT-Bold" w:cs="ImprintMT-Bold"/>
                <w:b/>
                <w:bCs/>
              </w:rPr>
              <w:t>abv</w:t>
            </w:r>
            <w:proofErr w:type="spellEnd"/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ImprintMT-Bold" w:hAnsi="ImprintMT-Bold" w:cs="ImprintMT-Bold"/>
                <w:b/>
                <w:bCs/>
              </w:rPr>
            </w:pPr>
            <w:r>
              <w:rPr>
                <w:rFonts w:ascii="ImprintMT-Bold" w:hAnsi="ImprintMT-Bold" w:cs="ImprintMT-Bold"/>
                <w:b/>
                <w:bCs/>
              </w:rPr>
              <w:t>Alcohol</w:t>
            </w:r>
          </w:p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ImprintMT-Bold" w:hAnsi="ImprintMT-Bold" w:cs="ImprintMT-Bold"/>
                <w:b/>
                <w:bCs/>
              </w:rPr>
            </w:pPr>
            <w:r>
              <w:rPr>
                <w:rFonts w:ascii="ImprintMT-Bold" w:hAnsi="ImprintMT-Bold" w:cs="ImprintMT-Bold"/>
                <w:b/>
                <w:bCs/>
              </w:rPr>
              <w:t>concentration</w:t>
            </w:r>
          </w:p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ImprintMT-Bold" w:hAnsi="ImprintMT-Bold" w:cs="ImprintMT-Bold"/>
                <w:b/>
                <w:bCs/>
              </w:rPr>
              <w:t>/ degrees proof</w:t>
            </w:r>
          </w:p>
        </w:tc>
      </w:tr>
      <w:tr w:rsidR="002A694A" w:rsidTr="002A694A">
        <w:tc>
          <w:tcPr>
            <w:tcW w:w="3080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 w:rsidRPr="002A694A">
              <w:rPr>
                <w:rFonts w:ascii="Trebuchet MS" w:hAnsi="Trebuchet MS" w:cs="ImprintMT"/>
                <w:sz w:val="24"/>
                <w:szCs w:val="24"/>
              </w:rPr>
              <w:t>Wine</w:t>
            </w:r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14</w:t>
            </w:r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24.5</w:t>
            </w:r>
          </w:p>
        </w:tc>
      </w:tr>
      <w:tr w:rsidR="002A694A" w:rsidTr="002A694A">
        <w:tc>
          <w:tcPr>
            <w:tcW w:w="3080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 w:rsidRPr="002A694A">
              <w:rPr>
                <w:rFonts w:ascii="Trebuchet MS" w:hAnsi="Trebuchet MS" w:cs="ImprintMT"/>
                <w:sz w:val="24"/>
                <w:szCs w:val="24"/>
              </w:rPr>
              <w:t>Sherry</w:t>
            </w:r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20</w:t>
            </w:r>
          </w:p>
        </w:tc>
        <w:tc>
          <w:tcPr>
            <w:tcW w:w="3081" w:type="dxa"/>
          </w:tcPr>
          <w:p w:rsidR="002A694A" w:rsidRDefault="002A694A" w:rsidP="002A694A">
            <w:pPr>
              <w:autoSpaceDE w:val="0"/>
              <w:autoSpaceDN w:val="0"/>
              <w:adjustRightInd w:val="0"/>
              <w:rPr>
                <w:rFonts w:ascii="Trebuchet MS" w:hAnsi="Trebuchet MS" w:cs="ImprintMT"/>
                <w:sz w:val="24"/>
                <w:szCs w:val="24"/>
              </w:rPr>
            </w:pPr>
            <w:r>
              <w:rPr>
                <w:rFonts w:ascii="Trebuchet MS" w:hAnsi="Trebuchet MS" w:cs="ImprintMT"/>
                <w:sz w:val="24"/>
                <w:szCs w:val="24"/>
              </w:rPr>
              <w:t>35</w:t>
            </w:r>
          </w:p>
        </w:tc>
      </w:tr>
    </w:tbl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</w:p>
    <w:p w:rsidR="002A694A" w:rsidRP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 xml:space="preserve">A cask strength whisky has an alcohol concentration of 65% </w:t>
      </w:r>
      <w:proofErr w:type="spellStart"/>
      <w:r w:rsidRPr="002A694A">
        <w:rPr>
          <w:rFonts w:ascii="Trebuchet MS" w:hAnsi="Trebuchet MS" w:cs="ImprintMT"/>
          <w:sz w:val="24"/>
          <w:szCs w:val="24"/>
        </w:rPr>
        <w:t>abv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>.</w:t>
      </w:r>
    </w:p>
    <w:p w:rsidR="002F4B36" w:rsidRDefault="002A694A" w:rsidP="002A694A">
      <w:pPr>
        <w:ind w:left="360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>Calculate the alcohol concentration of this whisky in degrees proof.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>(ii)</w:t>
      </w:r>
      <w:r w:rsidRPr="002A694A">
        <w:rPr>
          <w:rFonts w:ascii="Trebuchet MS" w:hAnsi="Trebuchet MS" w:cs="ImprintMT"/>
          <w:sz w:val="24"/>
          <w:szCs w:val="24"/>
        </w:rPr>
        <w:t>A barrel containing 195 litres of cask strength whisky costs £1300.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>The cask strength whisky is diluted with water to reduce the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A694A">
        <w:rPr>
          <w:rFonts w:ascii="Trebuchet MS" w:hAnsi="Trebuchet MS" w:cs="ImprintMT"/>
          <w:sz w:val="24"/>
          <w:szCs w:val="24"/>
        </w:rPr>
        <w:t xml:space="preserve">concentration of alcohol from 65% </w:t>
      </w:r>
      <w:proofErr w:type="spellStart"/>
      <w:r w:rsidRPr="002A694A">
        <w:rPr>
          <w:rFonts w:ascii="Trebuchet MS" w:hAnsi="Trebuchet MS" w:cs="ImprintMT"/>
          <w:sz w:val="24"/>
          <w:szCs w:val="24"/>
        </w:rPr>
        <w:t>abv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 xml:space="preserve"> to 46% </w:t>
      </w:r>
      <w:proofErr w:type="spellStart"/>
      <w:r w:rsidRPr="002A694A">
        <w:rPr>
          <w:rFonts w:ascii="Trebuchet MS" w:hAnsi="Trebuchet MS" w:cs="ImprintMT"/>
          <w:sz w:val="24"/>
          <w:szCs w:val="24"/>
        </w:rPr>
        <w:t>abv</w:t>
      </w:r>
      <w:proofErr w:type="spellEnd"/>
      <w:r w:rsidRPr="002A694A">
        <w:rPr>
          <w:rFonts w:ascii="Trebuchet MS" w:hAnsi="Trebuchet MS" w:cs="ImprintMT"/>
          <w:sz w:val="24"/>
          <w:szCs w:val="24"/>
        </w:rPr>
        <w:t xml:space="preserve"> before it is bottled.</w:t>
      </w:r>
      <w:r>
        <w:rPr>
          <w:rFonts w:ascii="Trebuchet MS" w:hAnsi="Trebuchet MS" w:cs="ImprintMT"/>
          <w:sz w:val="24"/>
          <w:szCs w:val="24"/>
        </w:rPr>
        <w:t xml:space="preserve"> 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  <w:r w:rsidRPr="002A694A">
        <w:rPr>
          <w:rFonts w:ascii="Trebuchet MS" w:hAnsi="Trebuchet MS" w:cs="ImprintMT"/>
          <w:sz w:val="24"/>
          <w:szCs w:val="24"/>
        </w:rPr>
        <w:t>Calculate the cost of the cask strength whisky needed to produce a</w:t>
      </w:r>
      <w:r>
        <w:rPr>
          <w:rFonts w:ascii="Trebuchet MS" w:hAnsi="Trebuchet MS" w:cs="ImprintMT"/>
          <w:sz w:val="24"/>
          <w:szCs w:val="24"/>
        </w:rPr>
        <w:t xml:space="preserve"> 0·70 litre bottle. </w:t>
      </w:r>
      <w:r w:rsidRPr="002A694A">
        <w:rPr>
          <w:rFonts w:ascii="Trebuchet MS" w:hAnsi="Trebuchet MS" w:cs="ImprintMT-Bold"/>
          <w:b/>
          <w:bCs/>
          <w:sz w:val="24"/>
          <w:szCs w:val="24"/>
        </w:rPr>
        <w:t>Show your working clearly</w:t>
      </w:r>
      <w:r w:rsidRPr="002A694A">
        <w:rPr>
          <w:rFonts w:ascii="Trebuchet MS" w:hAnsi="Trebuchet MS" w:cs="ImprintMT"/>
          <w:sz w:val="24"/>
          <w:szCs w:val="24"/>
        </w:rPr>
        <w:t>.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ImprintMT"/>
          <w:sz w:val="24"/>
          <w:szCs w:val="24"/>
        </w:rPr>
      </w:pPr>
    </w:p>
    <w:p w:rsidR="002A694A" w:rsidRPr="002A694A" w:rsidRDefault="002A694A" w:rsidP="002A694A">
      <w:pPr>
        <w:pStyle w:val="Pa59"/>
        <w:numPr>
          <w:ilvl w:val="0"/>
          <w:numId w:val="1"/>
        </w:numPr>
        <w:spacing w:before="1400"/>
        <w:jc w:val="both"/>
        <w:rPr>
          <w:rFonts w:ascii="Trebuchet MS" w:hAnsi="Trebuchet MS" w:cs="Imprint MT"/>
          <w:color w:val="221E1F"/>
        </w:rPr>
      </w:pPr>
      <w:r w:rsidRPr="002A694A">
        <w:rPr>
          <w:rFonts w:ascii="Trebuchet MS" w:hAnsi="Trebuchet MS" w:cs="Imprint MT"/>
          <w:color w:val="000000"/>
        </w:rPr>
        <w:lastRenderedPageBreak/>
        <w:t xml:space="preserve">Argon is also in the third period. Argon is a very useful gas and each year </w:t>
      </w:r>
      <w:r w:rsidRPr="002A694A">
        <w:rPr>
          <w:rFonts w:ascii="Trebuchet MS" w:hAnsi="Trebuchet MS" w:cs="Imprint MT"/>
          <w:color w:val="221E1F"/>
        </w:rPr>
        <w:t xml:space="preserve">750 000 tonnes of argon are extracted from liquid air. 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  <w:r w:rsidRPr="002A694A">
        <w:rPr>
          <w:rFonts w:ascii="Trebuchet MS" w:hAnsi="Trebuchet MS" w:cs="Imprint MT"/>
          <w:color w:val="221E1F"/>
          <w:sz w:val="24"/>
          <w:szCs w:val="24"/>
        </w:rPr>
        <w:t>Air contains 1·3% argon by mass.</w:t>
      </w:r>
    </w:p>
    <w:p w:rsidR="002A694A" w:rsidRDefault="002A694A" w:rsidP="002A694A">
      <w:pPr>
        <w:autoSpaceDE w:val="0"/>
        <w:autoSpaceDN w:val="0"/>
        <w:adjustRightInd w:val="0"/>
        <w:spacing w:after="0" w:line="240" w:lineRule="auto"/>
        <w:ind w:left="720"/>
        <w:rPr>
          <w:rFonts w:cs="Imprint MT"/>
          <w:color w:val="221E1F"/>
        </w:rPr>
      </w:pPr>
      <w:r>
        <w:rPr>
          <w:rFonts w:ascii="Trebuchet MS" w:hAnsi="Trebuchet MS" w:cs="Imprint MT"/>
          <w:color w:val="221E1F"/>
          <w:sz w:val="24"/>
          <w:szCs w:val="24"/>
        </w:rPr>
        <w:t>C</w:t>
      </w:r>
      <w:r w:rsidRPr="002A694A">
        <w:rPr>
          <w:rFonts w:ascii="Trebuchet MS" w:hAnsi="Trebuchet MS" w:cs="Imprint MT"/>
          <w:color w:val="221E1F"/>
          <w:sz w:val="24"/>
          <w:szCs w:val="24"/>
        </w:rPr>
        <w:t>alculate the mass of liquid air needed to obtain 750 000 tonnes of argon</w:t>
      </w:r>
      <w:r>
        <w:rPr>
          <w:rFonts w:cs="Imprint MT"/>
          <w:color w:val="221E1F"/>
        </w:rPr>
        <w:t>.</w:t>
      </w:r>
    </w:p>
    <w:p w:rsidR="00EF389B" w:rsidRDefault="00EF389B" w:rsidP="002A694A">
      <w:pPr>
        <w:autoSpaceDE w:val="0"/>
        <w:autoSpaceDN w:val="0"/>
        <w:adjustRightInd w:val="0"/>
        <w:spacing w:after="0" w:line="240" w:lineRule="auto"/>
        <w:ind w:left="720"/>
        <w:rPr>
          <w:rFonts w:cs="Imprint MT"/>
          <w:color w:val="221E1F"/>
        </w:rPr>
      </w:pPr>
    </w:p>
    <w:p w:rsidR="00EF389B" w:rsidRPr="00EF389B" w:rsidRDefault="00EF389B" w:rsidP="00EF389B">
      <w:pPr>
        <w:pStyle w:val="Pa58"/>
        <w:numPr>
          <w:ilvl w:val="0"/>
          <w:numId w:val="1"/>
        </w:numPr>
        <w:spacing w:before="280"/>
        <w:jc w:val="both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000000"/>
        </w:rPr>
        <w:t xml:space="preserve">The energy density value of a fuel is the energy released when one kilogram of </w:t>
      </w:r>
      <w:r w:rsidRPr="00EF389B">
        <w:rPr>
          <w:rFonts w:ascii="Trebuchet MS" w:hAnsi="Trebuchet MS" w:cs="Imprint MT"/>
          <w:color w:val="221E1F"/>
        </w:rPr>
        <w:t xml:space="preserve">the fuel is burned. </w:t>
      </w:r>
    </w:p>
    <w:p w:rsidR="00EF389B" w:rsidRPr="00EF389B" w:rsidRDefault="00EF389B" w:rsidP="00EF389B">
      <w:pPr>
        <w:pStyle w:val="Pa73"/>
        <w:spacing w:before="100"/>
        <w:ind w:left="720"/>
        <w:jc w:val="both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221E1F"/>
        </w:rPr>
        <w:t xml:space="preserve">The enthalpy of combustion of ethanol is </w:t>
      </w:r>
      <w:r w:rsidRPr="00EF389B">
        <w:rPr>
          <w:rFonts w:ascii="Trebuchet MS" w:hAnsi="Trebuchet MS" w:cs="Times New Roman"/>
          <w:color w:val="221E1F"/>
        </w:rPr>
        <w:t>−</w:t>
      </w:r>
      <w:r w:rsidRPr="00EF389B">
        <w:rPr>
          <w:rFonts w:ascii="Trebuchet MS" w:hAnsi="Trebuchet MS" w:cs="Imprint MT"/>
          <w:color w:val="221E1F"/>
        </w:rPr>
        <w:t>1367 kJ mol</w:t>
      </w:r>
      <w:r w:rsidRPr="00EF389B">
        <w:rPr>
          <w:rStyle w:val="A14"/>
          <w:rFonts w:ascii="Trebuchet MS" w:hAnsi="Trebuchet MS"/>
          <w:sz w:val="24"/>
          <w:szCs w:val="24"/>
        </w:rPr>
        <w:t>−</w:t>
      </w:r>
      <w:r w:rsidRPr="00EF389B">
        <w:rPr>
          <w:rStyle w:val="A14"/>
          <w:rFonts w:ascii="Trebuchet MS" w:hAnsi="Trebuchet MS" w:cs="Imprint MT"/>
          <w:sz w:val="24"/>
          <w:szCs w:val="24"/>
        </w:rPr>
        <w:t>1</w:t>
      </w:r>
      <w:r w:rsidRPr="00EF389B">
        <w:rPr>
          <w:rFonts w:ascii="Trebuchet MS" w:hAnsi="Trebuchet MS" w:cs="Imprint MT"/>
          <w:color w:val="221E1F"/>
        </w:rPr>
        <w:t xml:space="preserve">. 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>Calculate the energy density value, in kJ kg</w:t>
      </w:r>
      <w:r w:rsidRPr="00EF389B">
        <w:rPr>
          <w:rStyle w:val="A14"/>
          <w:rFonts w:ascii="Trebuchet MS" w:hAnsi="Trebuchet MS"/>
          <w:sz w:val="24"/>
          <w:szCs w:val="24"/>
        </w:rPr>
        <w:t>−</w:t>
      </w:r>
      <w:r w:rsidRPr="00EF389B">
        <w:rPr>
          <w:rStyle w:val="A14"/>
          <w:rFonts w:ascii="Trebuchet MS" w:hAnsi="Trebuchet MS" w:cs="Imprint MT"/>
          <w:sz w:val="24"/>
          <w:szCs w:val="24"/>
        </w:rPr>
        <w:t>1</w:t>
      </w:r>
      <w:r>
        <w:rPr>
          <w:rFonts w:ascii="Trebuchet MS" w:hAnsi="Trebuchet MS" w:cs="Imprint MT"/>
          <w:color w:val="221E1F"/>
          <w:sz w:val="24"/>
          <w:szCs w:val="24"/>
        </w:rPr>
        <w:t>, of ethanol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Pr="00EF389B" w:rsidRDefault="00EF389B" w:rsidP="00EF3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The recommended daily allowance (RDA) for vitamin C is 60 mg. </w:t>
      </w:r>
    </w:p>
    <w:p w:rsidR="00EF389B" w:rsidRPr="00EF389B" w:rsidRDefault="00EF389B" w:rsidP="00EF389B">
      <w:pPr>
        <w:autoSpaceDE w:val="0"/>
        <w:autoSpaceDN w:val="0"/>
        <w:adjustRightInd w:val="0"/>
        <w:spacing w:before="100" w:after="0" w:line="221" w:lineRule="atLeast"/>
        <w:ind w:left="720"/>
        <w:jc w:val="both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A one litre carton of an orange fruit drink contains 240 mg of vitamin C. 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>What percentage of the RDA is provided by 200 cm3 of this drink?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Pr="00EF389B" w:rsidRDefault="00EF389B" w:rsidP="00EF38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80" w:after="0" w:line="221" w:lineRule="atLeast"/>
        <w:jc w:val="both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5·0 g of </w:t>
      </w:r>
      <w:proofErr w:type="spellStart"/>
      <w:r w:rsidRPr="00EF389B">
        <w:rPr>
          <w:rFonts w:ascii="Trebuchet MS" w:hAnsi="Trebuchet MS" w:cs="Imprint MT"/>
          <w:color w:val="221E1F"/>
          <w:sz w:val="24"/>
          <w:szCs w:val="24"/>
        </w:rPr>
        <w:t>behenic</w:t>
      </w:r>
      <w:proofErr w:type="spellEnd"/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 acid can be obtained from 50·0 cm</w:t>
      </w:r>
      <w:r w:rsidRPr="00EF389B">
        <w:rPr>
          <w:rFonts w:ascii="Trebuchet MS" w:hAnsi="Trebuchet MS" w:cs="Imprint MT"/>
          <w:color w:val="221E1F"/>
          <w:sz w:val="24"/>
          <w:szCs w:val="24"/>
          <w:vertAlign w:val="superscript"/>
        </w:rPr>
        <w:t>3</w:t>
      </w: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 of ben oil. </w:t>
      </w:r>
    </w:p>
    <w:p w:rsidR="00EF389B" w:rsidRPr="00EF389B" w:rsidRDefault="00EF389B" w:rsidP="00EF389B">
      <w:pPr>
        <w:autoSpaceDE w:val="0"/>
        <w:autoSpaceDN w:val="0"/>
        <w:adjustRightInd w:val="0"/>
        <w:spacing w:before="100" w:after="0" w:line="221" w:lineRule="atLeast"/>
        <w:ind w:left="720"/>
        <w:jc w:val="both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1 litre of ben oil costs £90. 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How much would it cost to buy sufficient ben oil to produce 20·0 g of </w:t>
      </w:r>
      <w:proofErr w:type="spellStart"/>
      <w:r w:rsidRPr="00EF389B">
        <w:rPr>
          <w:rFonts w:ascii="Trebuchet MS" w:hAnsi="Trebuchet MS" w:cs="Imprint MT"/>
          <w:color w:val="221E1F"/>
          <w:sz w:val="24"/>
          <w:szCs w:val="24"/>
        </w:rPr>
        <w:t>behenic</w:t>
      </w:r>
      <w:proofErr w:type="spellEnd"/>
      <w:r w:rsidRPr="00EF389B">
        <w:rPr>
          <w:rFonts w:ascii="Trebuchet MS" w:hAnsi="Trebuchet MS" w:cs="Imprint MT"/>
          <w:color w:val="221E1F"/>
          <w:sz w:val="24"/>
          <w:szCs w:val="24"/>
        </w:rPr>
        <w:t xml:space="preserve"> acid?</w:t>
      </w: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161A09" w:rsidRDefault="00161A09" w:rsidP="005B0C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>
        <w:rPr>
          <w:rFonts w:ascii="Trebuchet MS" w:hAnsi="Trebuchet MS" w:cs="ImprintMT"/>
          <w:sz w:val="24"/>
          <w:szCs w:val="24"/>
        </w:rPr>
        <w:t xml:space="preserve">A student prepared a sample of methyl </w:t>
      </w:r>
      <w:proofErr w:type="spellStart"/>
      <w:r>
        <w:rPr>
          <w:rFonts w:ascii="Trebuchet MS" w:hAnsi="Trebuchet MS" w:cs="ImprintMT"/>
          <w:sz w:val="24"/>
          <w:szCs w:val="24"/>
        </w:rPr>
        <w:t>cinnamate</w:t>
      </w:r>
      <w:proofErr w:type="spellEnd"/>
      <w:r>
        <w:rPr>
          <w:rFonts w:ascii="Trebuchet MS" w:hAnsi="Trebuchet MS" w:cs="ImprintMT"/>
          <w:sz w:val="24"/>
          <w:szCs w:val="24"/>
        </w:rPr>
        <w:t xml:space="preserve"> from </w:t>
      </w:r>
      <w:proofErr w:type="spellStart"/>
      <w:r>
        <w:rPr>
          <w:rFonts w:ascii="Trebuchet MS" w:hAnsi="Trebuchet MS" w:cs="ImprintMT"/>
          <w:sz w:val="24"/>
          <w:szCs w:val="24"/>
        </w:rPr>
        <w:t>cinnamic</w:t>
      </w:r>
      <w:proofErr w:type="spellEnd"/>
      <w:r>
        <w:rPr>
          <w:rFonts w:ascii="Trebuchet MS" w:hAnsi="Trebuchet MS" w:cs="ImprintMT"/>
          <w:sz w:val="24"/>
          <w:szCs w:val="24"/>
        </w:rPr>
        <w:t xml:space="preserve"> acid and Methanol. </w:t>
      </w:r>
    </w:p>
    <w:p w:rsidR="00161A09" w:rsidRDefault="00161A09" w:rsidP="00161A0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proofErr w:type="spellStart"/>
      <w:r>
        <w:rPr>
          <w:rFonts w:ascii="Trebuchet MS" w:hAnsi="Trebuchet MS" w:cs="ImprintMT"/>
          <w:sz w:val="24"/>
          <w:szCs w:val="24"/>
        </w:rPr>
        <w:t>Cinnamic</w:t>
      </w:r>
      <w:proofErr w:type="spellEnd"/>
      <w:r>
        <w:rPr>
          <w:rFonts w:ascii="Trebuchet MS" w:hAnsi="Trebuchet MS" w:cs="ImprintMT"/>
          <w:sz w:val="24"/>
          <w:szCs w:val="24"/>
        </w:rPr>
        <w:t xml:space="preserve"> acid </w:t>
      </w:r>
      <w:r>
        <w:rPr>
          <w:rFonts w:ascii="Trebuchet MS" w:hAnsi="Trebuchet MS" w:cs="ImprintMT"/>
          <w:sz w:val="24"/>
          <w:szCs w:val="24"/>
        </w:rPr>
        <w:tab/>
        <w:t xml:space="preserve">+ </w:t>
      </w:r>
      <w:r>
        <w:rPr>
          <w:rFonts w:ascii="Trebuchet MS" w:hAnsi="Trebuchet MS" w:cs="ImprintMT"/>
          <w:sz w:val="24"/>
          <w:szCs w:val="24"/>
        </w:rPr>
        <w:tab/>
        <w:t xml:space="preserve">Methanol </w:t>
      </w:r>
      <w:r w:rsidRPr="00161A09">
        <w:rPr>
          <w:rFonts w:ascii="Trebuchet MS" w:hAnsi="Trebuchet MS" w:cs="ImprintMT"/>
          <w:sz w:val="24"/>
          <w:szCs w:val="24"/>
        </w:rPr>
        <w:sym w:font="Wingdings" w:char="F0E0"/>
      </w:r>
      <w:r>
        <w:rPr>
          <w:rFonts w:ascii="Trebuchet MS" w:hAnsi="Trebuchet MS" w:cs="ImprintMT"/>
          <w:sz w:val="24"/>
          <w:szCs w:val="24"/>
        </w:rPr>
        <w:t xml:space="preserve"> </w:t>
      </w:r>
      <w:r>
        <w:rPr>
          <w:rFonts w:ascii="Trebuchet MS" w:hAnsi="Trebuchet MS" w:cs="ImprintMT"/>
          <w:sz w:val="24"/>
          <w:szCs w:val="24"/>
        </w:rPr>
        <w:tab/>
        <w:t xml:space="preserve">methyl </w:t>
      </w:r>
      <w:proofErr w:type="spellStart"/>
      <w:r>
        <w:rPr>
          <w:rFonts w:ascii="Trebuchet MS" w:hAnsi="Trebuchet MS" w:cs="ImprintMT"/>
          <w:sz w:val="24"/>
          <w:szCs w:val="24"/>
        </w:rPr>
        <w:t>cinnamate</w:t>
      </w:r>
      <w:proofErr w:type="spellEnd"/>
      <w:r>
        <w:rPr>
          <w:rFonts w:ascii="Trebuchet MS" w:hAnsi="Trebuchet MS" w:cs="ImprintMT"/>
          <w:sz w:val="24"/>
          <w:szCs w:val="24"/>
        </w:rPr>
        <w:t xml:space="preserve"> +water</w:t>
      </w:r>
    </w:p>
    <w:p w:rsidR="00161A09" w:rsidRPr="00161A09" w:rsidRDefault="00161A09" w:rsidP="00161A0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0"/>
          <w:szCs w:val="20"/>
        </w:rPr>
      </w:pPr>
      <w:r w:rsidRPr="00161A09">
        <w:rPr>
          <w:rFonts w:ascii="Trebuchet MS" w:hAnsi="Trebuchet MS" w:cs="ImprintMT"/>
          <w:sz w:val="20"/>
          <w:szCs w:val="20"/>
        </w:rPr>
        <w:t>Mass of 1mole</w:t>
      </w:r>
      <w:r>
        <w:rPr>
          <w:rFonts w:ascii="Trebuchet MS" w:hAnsi="Trebuchet MS" w:cs="ImprintMT"/>
          <w:sz w:val="20"/>
          <w:szCs w:val="20"/>
        </w:rPr>
        <w:tab/>
        <w:t xml:space="preserve">     </w:t>
      </w:r>
      <w:r>
        <w:rPr>
          <w:rFonts w:ascii="Trebuchet MS" w:hAnsi="Trebuchet MS" w:cs="ImprintMT"/>
          <w:sz w:val="20"/>
          <w:szCs w:val="20"/>
        </w:rPr>
        <w:tab/>
      </w:r>
      <w:r>
        <w:rPr>
          <w:rFonts w:ascii="Trebuchet MS" w:hAnsi="Trebuchet MS" w:cs="ImprintMT"/>
          <w:sz w:val="20"/>
          <w:szCs w:val="20"/>
        </w:rPr>
        <w:tab/>
      </w:r>
      <w:r w:rsidRPr="00161A09">
        <w:rPr>
          <w:rFonts w:ascii="Trebuchet MS" w:hAnsi="Trebuchet MS" w:cs="ImprintMT"/>
          <w:sz w:val="20"/>
          <w:szCs w:val="20"/>
        </w:rPr>
        <w:t>Mass of 1mole</w:t>
      </w:r>
      <w:r>
        <w:rPr>
          <w:rFonts w:ascii="Trebuchet MS" w:hAnsi="Trebuchet MS" w:cs="ImprintMT"/>
          <w:sz w:val="20"/>
          <w:szCs w:val="20"/>
        </w:rPr>
        <w:tab/>
      </w:r>
      <w:r w:rsidRPr="00161A09">
        <w:rPr>
          <w:rFonts w:ascii="Trebuchet MS" w:hAnsi="Trebuchet MS" w:cs="ImprintMT"/>
          <w:sz w:val="20"/>
          <w:szCs w:val="20"/>
        </w:rPr>
        <w:t>Mass of 1mole</w:t>
      </w:r>
    </w:p>
    <w:p w:rsidR="00161A09" w:rsidRPr="00161A09" w:rsidRDefault="00161A09" w:rsidP="00161A0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0"/>
          <w:szCs w:val="20"/>
        </w:rPr>
      </w:pPr>
      <w:r>
        <w:rPr>
          <w:rFonts w:ascii="Trebuchet MS" w:hAnsi="Trebuchet MS" w:cs="ImprintMT"/>
          <w:sz w:val="20"/>
          <w:szCs w:val="20"/>
        </w:rPr>
        <w:t>=148g</w:t>
      </w:r>
      <w:r>
        <w:rPr>
          <w:rFonts w:ascii="Trebuchet MS" w:hAnsi="Trebuchet MS" w:cs="ImprintMT"/>
          <w:sz w:val="20"/>
          <w:szCs w:val="20"/>
        </w:rPr>
        <w:tab/>
      </w:r>
      <w:r>
        <w:rPr>
          <w:rFonts w:ascii="Trebuchet MS" w:hAnsi="Trebuchet MS" w:cs="ImprintMT"/>
          <w:sz w:val="20"/>
          <w:szCs w:val="20"/>
        </w:rPr>
        <w:tab/>
      </w:r>
      <w:r>
        <w:rPr>
          <w:rFonts w:ascii="Trebuchet MS" w:hAnsi="Trebuchet MS" w:cs="ImprintMT"/>
          <w:sz w:val="20"/>
          <w:szCs w:val="20"/>
        </w:rPr>
        <w:tab/>
      </w:r>
      <w:r>
        <w:rPr>
          <w:rFonts w:ascii="Trebuchet MS" w:hAnsi="Trebuchet MS" w:cs="ImprintMT"/>
          <w:sz w:val="20"/>
          <w:szCs w:val="20"/>
        </w:rPr>
        <w:tab/>
        <w:t>=32g</w:t>
      </w:r>
      <w:r>
        <w:rPr>
          <w:rFonts w:ascii="Trebuchet MS" w:hAnsi="Trebuchet MS" w:cs="ImprintMT"/>
          <w:sz w:val="20"/>
          <w:szCs w:val="20"/>
        </w:rPr>
        <w:tab/>
      </w:r>
      <w:r>
        <w:rPr>
          <w:rFonts w:ascii="Trebuchet MS" w:hAnsi="Trebuchet MS" w:cs="ImprintMT"/>
          <w:sz w:val="20"/>
          <w:szCs w:val="20"/>
        </w:rPr>
        <w:tab/>
        <w:t>=162g</w:t>
      </w:r>
    </w:p>
    <w:p w:rsidR="00161A09" w:rsidRPr="00161A09" w:rsidRDefault="00161A09" w:rsidP="00161A0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0"/>
          <w:szCs w:val="20"/>
        </w:rPr>
      </w:pPr>
    </w:p>
    <w:p w:rsidR="005B0CF9" w:rsidRPr="00161A09" w:rsidRDefault="005B0CF9" w:rsidP="00161A0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161A09">
        <w:rPr>
          <w:rFonts w:ascii="Trebuchet MS" w:hAnsi="Trebuchet MS" w:cs="ImprintMT"/>
          <w:sz w:val="24"/>
          <w:szCs w:val="24"/>
        </w:rPr>
        <w:t xml:space="preserve">The student wanted to scale up the experiment to make 100 g of methyl </w:t>
      </w:r>
      <w:proofErr w:type="spellStart"/>
      <w:r w:rsidRPr="00161A09">
        <w:rPr>
          <w:rFonts w:ascii="Trebuchet MS" w:hAnsi="Trebuchet MS" w:cs="ImprintMT"/>
          <w:sz w:val="24"/>
          <w:szCs w:val="24"/>
        </w:rPr>
        <w:t>cinnamate</w:t>
      </w:r>
      <w:proofErr w:type="spellEnd"/>
      <w:r w:rsidRPr="00161A09">
        <w:rPr>
          <w:rFonts w:ascii="Trebuchet MS" w:hAnsi="Trebuchet MS" w:cs="ImprintMT"/>
          <w:sz w:val="24"/>
          <w:szCs w:val="24"/>
        </w:rPr>
        <w:t>.</w:t>
      </w:r>
      <w:r w:rsidR="00161A09" w:rsidRPr="00161A09">
        <w:rPr>
          <w:rFonts w:ascii="Trebuchet MS" w:hAnsi="Trebuchet MS" w:cs="ImprintMT"/>
          <w:sz w:val="24"/>
          <w:szCs w:val="24"/>
        </w:rPr>
        <w:t xml:space="preserve"> The actual yield is 52%.</w:t>
      </w:r>
    </w:p>
    <w:p w:rsidR="005B0CF9" w:rsidRPr="005B0CF9" w:rsidRDefault="005B0CF9" w:rsidP="005B0CF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proofErr w:type="spellStart"/>
      <w:r w:rsidRPr="005B0CF9">
        <w:rPr>
          <w:rFonts w:ascii="Trebuchet MS" w:hAnsi="Trebuchet MS" w:cs="ImprintMT"/>
          <w:sz w:val="24"/>
          <w:szCs w:val="24"/>
        </w:rPr>
        <w:t>Cinnamic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 xml:space="preserve"> acid costs £35·00 per 250 g.</w:t>
      </w:r>
    </w:p>
    <w:p w:rsidR="005B0CF9" w:rsidRP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 xml:space="preserve">Calculate the cost of </w:t>
      </w:r>
      <w:proofErr w:type="spellStart"/>
      <w:r w:rsidRPr="005B0CF9">
        <w:rPr>
          <w:rFonts w:ascii="Trebuchet MS" w:hAnsi="Trebuchet MS" w:cs="ImprintMT"/>
          <w:sz w:val="24"/>
          <w:szCs w:val="24"/>
        </w:rPr>
        <w:t>cinnamic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 xml:space="preserve"> </w:t>
      </w:r>
      <w:r>
        <w:rPr>
          <w:rFonts w:ascii="Trebuchet MS" w:hAnsi="Trebuchet MS" w:cs="ImprintMT"/>
          <w:sz w:val="24"/>
          <w:szCs w:val="24"/>
        </w:rPr>
        <w:t xml:space="preserve">acid needed to produce 100 g of </w:t>
      </w:r>
      <w:r w:rsidRPr="005B0CF9">
        <w:rPr>
          <w:rFonts w:ascii="Trebuchet MS" w:hAnsi="Trebuchet MS" w:cs="ImprintMT"/>
          <w:sz w:val="24"/>
          <w:szCs w:val="24"/>
        </w:rPr>
        <w:t xml:space="preserve">methyl </w:t>
      </w:r>
      <w:proofErr w:type="spellStart"/>
      <w:r w:rsidRPr="005B0CF9">
        <w:rPr>
          <w:rFonts w:ascii="Trebuchet MS" w:hAnsi="Trebuchet MS" w:cs="ImprintMT"/>
          <w:sz w:val="24"/>
          <w:szCs w:val="24"/>
        </w:rPr>
        <w:t>cinnamate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>.</w:t>
      </w:r>
      <w:bookmarkStart w:id="0" w:name="_GoBack"/>
      <w:bookmarkEnd w:id="0"/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5B0CF9" w:rsidRP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5B0CF9" w:rsidRPr="005B0CF9" w:rsidRDefault="005B0CF9" w:rsidP="005B0C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proofErr w:type="spellStart"/>
      <w:r w:rsidRPr="005B0CF9">
        <w:rPr>
          <w:rFonts w:ascii="Trebuchet MS" w:hAnsi="Trebuchet MS" w:cs="ImprintMT"/>
          <w:sz w:val="24"/>
          <w:szCs w:val="24"/>
        </w:rPr>
        <w:t>Coumarin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 xml:space="preserve"> is another compound found in the brand name perfume. It is</w:t>
      </w:r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>present in the spice cinnamon and can be harmful if eaten in large quantities.</w:t>
      </w:r>
    </w:p>
    <w:p w:rsidR="005B0CF9" w:rsidRP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5B0CF9" w:rsidRPr="005B0CF9" w:rsidRDefault="005B0CF9" w:rsidP="005B0CF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>The European Food Safety Authority gives a tolerable daily intake of</w:t>
      </w:r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proofErr w:type="spellStart"/>
      <w:r w:rsidRPr="005B0CF9">
        <w:rPr>
          <w:rFonts w:ascii="Trebuchet MS" w:hAnsi="Trebuchet MS" w:cs="ImprintMT"/>
          <w:sz w:val="24"/>
          <w:szCs w:val="24"/>
        </w:rPr>
        <w:t>coumarin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 xml:space="preserve"> at 0·10 mg per kilogram of body weight.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5B0CF9">
        <w:rPr>
          <w:rFonts w:ascii="Trebuchet MS" w:hAnsi="Trebuchet MS" w:cs="ImprintMT"/>
          <w:sz w:val="24"/>
          <w:szCs w:val="24"/>
        </w:rPr>
        <w:t>1·0 kg of cinnamon powder from a particular source contains 4·4 g of</w:t>
      </w:r>
      <w:r>
        <w:rPr>
          <w:rFonts w:ascii="Trebuchet MS" w:hAnsi="Trebuchet MS" w:cs="ImprintMT"/>
          <w:sz w:val="24"/>
          <w:szCs w:val="24"/>
        </w:rPr>
        <w:t xml:space="preserve"> </w:t>
      </w:r>
      <w:proofErr w:type="spellStart"/>
      <w:r w:rsidRPr="005B0CF9">
        <w:rPr>
          <w:rFonts w:ascii="Trebuchet MS" w:hAnsi="Trebuchet MS" w:cs="ImprintMT"/>
          <w:sz w:val="24"/>
          <w:szCs w:val="24"/>
        </w:rPr>
        <w:t>coumarin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 xml:space="preserve">. </w:t>
      </w:r>
    </w:p>
    <w:p w:rsid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EF389B" w:rsidRPr="005B0CF9" w:rsidRDefault="005B0CF9" w:rsidP="005B0CF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>Calculate the mass of cinnamon powder, in g, which would need to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5B0CF9">
        <w:rPr>
          <w:rFonts w:ascii="Trebuchet MS" w:hAnsi="Trebuchet MS" w:cs="ImprintMT"/>
          <w:sz w:val="24"/>
          <w:szCs w:val="24"/>
        </w:rPr>
        <w:t>be consumed by an adult weighing 75 kg to reach the tolerable daily intake.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 MT"/>
          <w:color w:val="221E1F"/>
          <w:sz w:val="24"/>
          <w:szCs w:val="24"/>
        </w:rPr>
      </w:pPr>
    </w:p>
    <w:p w:rsidR="00EF389B" w:rsidRPr="00EF389B" w:rsidRDefault="00EF389B" w:rsidP="00EF389B">
      <w:pPr>
        <w:pStyle w:val="Pa58"/>
        <w:numPr>
          <w:ilvl w:val="0"/>
          <w:numId w:val="1"/>
        </w:numPr>
        <w:spacing w:before="280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000000"/>
        </w:rPr>
        <w:t xml:space="preserve">The products formed when an explosive substance decomposes can be </w:t>
      </w:r>
      <w:r w:rsidRPr="00EF389B">
        <w:rPr>
          <w:rFonts w:ascii="Trebuchet MS" w:hAnsi="Trebuchet MS" w:cs="Imprint MT"/>
          <w:color w:val="221E1F"/>
        </w:rPr>
        <w:t xml:space="preserve">predicted by applying the </w:t>
      </w:r>
      <w:proofErr w:type="spellStart"/>
      <w:r w:rsidRPr="00EF389B">
        <w:rPr>
          <w:rFonts w:ascii="Trebuchet MS" w:hAnsi="Trebuchet MS" w:cs="Imprint MT"/>
          <w:color w:val="221E1F"/>
        </w:rPr>
        <w:t>Kistiakowsky</w:t>
      </w:r>
      <w:proofErr w:type="spellEnd"/>
      <w:r w:rsidRPr="00EF389B">
        <w:rPr>
          <w:rFonts w:ascii="Trebuchet MS" w:hAnsi="Trebuchet MS" w:cs="Imprint MT"/>
          <w:color w:val="221E1F"/>
        </w:rPr>
        <w:t xml:space="preserve">-Wilson rules. These rules use the number of oxygen atoms in the molecular formula to predict the products. </w:t>
      </w:r>
    </w:p>
    <w:p w:rsidR="00EF389B" w:rsidRPr="00EF389B" w:rsidRDefault="00EF389B" w:rsidP="00EF389B">
      <w:pPr>
        <w:pStyle w:val="Pa73"/>
        <w:spacing w:before="100"/>
        <w:ind w:left="720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221E1F"/>
        </w:rPr>
        <w:t>In the example below these rules are applied to the decomposition of the explosive RDX, C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3</w:t>
      </w:r>
      <w:r w:rsidRPr="00EF389B">
        <w:rPr>
          <w:rFonts w:ascii="Trebuchet MS" w:hAnsi="Trebuchet MS" w:cs="Imprint MT"/>
          <w:color w:val="221E1F"/>
        </w:rPr>
        <w:t>H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Fonts w:ascii="Trebuchet MS" w:hAnsi="Trebuchet MS" w:cs="Imprint MT"/>
          <w:color w:val="221E1F"/>
        </w:rPr>
        <w:t>N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Fonts w:ascii="Trebuchet MS" w:hAnsi="Trebuchet MS" w:cs="Imprint MT"/>
          <w:color w:val="221E1F"/>
        </w:rPr>
        <w:t>O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</w:tblGrid>
      <w:tr w:rsidR="00EF389B" w:rsidRPr="00EF389B">
        <w:trPr>
          <w:trHeight w:val="410"/>
        </w:trPr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Rule Number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Rule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>Atoms available in C</w:t>
            </w:r>
            <w:r w:rsidRPr="00EF389B">
              <w:rPr>
                <w:rStyle w:val="A13"/>
                <w:rFonts w:ascii="Trebuchet MS" w:hAnsi="Trebuchet MS"/>
                <w:sz w:val="24"/>
                <w:szCs w:val="24"/>
                <w:vertAlign w:val="subscript"/>
              </w:rPr>
              <w:t>3</w:t>
            </w: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>H</w:t>
            </w:r>
            <w:r w:rsidRPr="00EF389B">
              <w:rPr>
                <w:rStyle w:val="A13"/>
                <w:rFonts w:ascii="Trebuchet MS" w:hAnsi="Trebuchet MS"/>
                <w:sz w:val="24"/>
                <w:szCs w:val="24"/>
                <w:vertAlign w:val="subscript"/>
              </w:rPr>
              <w:t>6</w:t>
            </w: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>N</w:t>
            </w:r>
            <w:r w:rsidRPr="00EF389B">
              <w:rPr>
                <w:rStyle w:val="A13"/>
                <w:rFonts w:ascii="Trebuchet MS" w:hAnsi="Trebuchet MS"/>
                <w:sz w:val="24"/>
                <w:szCs w:val="24"/>
                <w:vertAlign w:val="subscript"/>
              </w:rPr>
              <w:t>6</w:t>
            </w: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>O</w:t>
            </w:r>
            <w:r w:rsidRPr="00EF389B">
              <w:rPr>
                <w:rStyle w:val="A13"/>
                <w:rFonts w:ascii="Trebuchet MS" w:hAnsi="Trebuchet MS"/>
                <w:sz w:val="24"/>
                <w:szCs w:val="24"/>
                <w:vertAlign w:val="subscript"/>
              </w:rPr>
              <w:t xml:space="preserve">6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Apply Rule to show products </w:t>
            </w:r>
          </w:p>
        </w:tc>
      </w:tr>
      <w:tr w:rsidR="00EF389B" w:rsidRPr="00EF389B">
        <w:trPr>
          <w:trHeight w:val="519"/>
        </w:trPr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1 </w:t>
            </w:r>
          </w:p>
        </w:tc>
        <w:tc>
          <w:tcPr>
            <w:tcW w:w="1886" w:type="dxa"/>
          </w:tcPr>
          <w:p w:rsidR="00EF389B" w:rsidRPr="00EF389B" w:rsidRDefault="00EF389B" w:rsidP="00440842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Using oxygen atoms from the formula convert</w:t>
            </w:r>
            <w:r w:rsidR="00440842">
              <w:rPr>
                <w:rFonts w:ascii="Trebuchet MS" w:hAnsi="Trebuchet MS" w:cs="Imprint MT"/>
                <w:color w:val="221E1F"/>
              </w:rPr>
              <w:t xml:space="preserve"> 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any carbon atoms in the formula to carbon monoxide.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3 × C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3CO formed </w:t>
            </w:r>
          </w:p>
        </w:tc>
      </w:tr>
      <w:tr w:rsidR="00EF389B" w:rsidRPr="00EF389B">
        <w:trPr>
          <w:trHeight w:val="387"/>
        </w:trPr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2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If any oxygen atoms remain convert H atoms in the formula to water.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3 × O remain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3H</w:t>
            </w:r>
            <w:r w:rsidRPr="00EF389B">
              <w:rPr>
                <w:rStyle w:val="A13"/>
                <w:rFonts w:ascii="Trebuchet MS" w:hAnsi="Trebuchet MS"/>
                <w:b w:val="0"/>
                <w:bCs w:val="0"/>
                <w:sz w:val="24"/>
                <w:szCs w:val="24"/>
              </w:rPr>
              <w:t>2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O formed </w:t>
            </w:r>
          </w:p>
        </w:tc>
      </w:tr>
      <w:tr w:rsidR="00EF389B" w:rsidRPr="00EF389B">
        <w:trPr>
          <w:trHeight w:val="406"/>
        </w:trPr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3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If any oxygen atoms still remain then convert CO formed to CO</w:t>
            </w:r>
            <w:r w:rsidRPr="00EF389B">
              <w:rPr>
                <w:rStyle w:val="A13"/>
                <w:rFonts w:ascii="Trebuchet MS" w:hAnsi="Trebuchet MS"/>
                <w:b w:val="0"/>
                <w:bCs w:val="0"/>
                <w:sz w:val="24"/>
                <w:szCs w:val="24"/>
              </w:rPr>
              <w:t>2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.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82"/>
              <w:spacing w:before="100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No more oxygen left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No CO</w:t>
            </w:r>
            <w:r w:rsidRPr="00EF389B">
              <w:rPr>
                <w:rStyle w:val="A13"/>
                <w:rFonts w:ascii="Trebuchet MS" w:hAnsi="Trebuchet MS"/>
                <w:b w:val="0"/>
                <w:bCs w:val="0"/>
                <w:sz w:val="24"/>
                <w:szCs w:val="24"/>
              </w:rPr>
              <w:t xml:space="preserve">2 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formed </w:t>
            </w:r>
          </w:p>
        </w:tc>
      </w:tr>
      <w:tr w:rsidR="00EF389B" w:rsidRPr="00EF389B">
        <w:trPr>
          <w:trHeight w:val="274"/>
        </w:trPr>
        <w:tc>
          <w:tcPr>
            <w:tcW w:w="1886" w:type="dxa"/>
          </w:tcPr>
          <w:p w:rsidR="00EF389B" w:rsidRPr="00EF389B" w:rsidRDefault="00EF389B">
            <w:pPr>
              <w:pStyle w:val="Pa22"/>
              <w:spacing w:before="100"/>
              <w:jc w:val="center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b/>
                <w:bCs/>
                <w:color w:val="221E1F"/>
              </w:rPr>
              <w:t xml:space="preserve">4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Convert any nitrogen atoms in the formula to N</w:t>
            </w:r>
            <w:r w:rsidRPr="00EF389B">
              <w:rPr>
                <w:rStyle w:val="A13"/>
                <w:rFonts w:ascii="Trebuchet MS" w:hAnsi="Trebuchet MS"/>
                <w:b w:val="0"/>
                <w:bCs w:val="0"/>
                <w:sz w:val="24"/>
                <w:szCs w:val="24"/>
              </w:rPr>
              <w:t>2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.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 xml:space="preserve">6 × N </w:t>
            </w:r>
          </w:p>
        </w:tc>
        <w:tc>
          <w:tcPr>
            <w:tcW w:w="1886" w:type="dxa"/>
          </w:tcPr>
          <w:p w:rsidR="00EF389B" w:rsidRPr="00EF389B" w:rsidRDefault="00EF389B">
            <w:pPr>
              <w:pStyle w:val="Pa98"/>
              <w:spacing w:before="100"/>
              <w:jc w:val="both"/>
              <w:rPr>
                <w:rFonts w:ascii="Trebuchet MS" w:hAnsi="Trebuchet MS" w:cs="Imprint MT"/>
                <w:color w:val="221E1F"/>
              </w:rPr>
            </w:pPr>
            <w:r w:rsidRPr="00EF389B">
              <w:rPr>
                <w:rFonts w:ascii="Trebuchet MS" w:hAnsi="Trebuchet MS" w:cs="Imprint MT"/>
                <w:color w:val="221E1F"/>
              </w:rPr>
              <w:t>3N</w:t>
            </w:r>
            <w:r w:rsidRPr="00EF389B">
              <w:rPr>
                <w:rStyle w:val="A13"/>
                <w:rFonts w:ascii="Trebuchet MS" w:hAnsi="Trebuchet MS"/>
                <w:b w:val="0"/>
                <w:bCs w:val="0"/>
                <w:sz w:val="24"/>
                <w:szCs w:val="24"/>
              </w:rPr>
              <w:t xml:space="preserve">2 </w:t>
            </w:r>
            <w:r w:rsidRPr="00EF389B">
              <w:rPr>
                <w:rFonts w:ascii="Trebuchet MS" w:hAnsi="Trebuchet MS" w:cs="Imprint MT"/>
                <w:color w:val="221E1F"/>
              </w:rPr>
              <w:t xml:space="preserve">formed </w:t>
            </w:r>
          </w:p>
        </w:tc>
      </w:tr>
    </w:tbl>
    <w:p w:rsidR="00EF389B" w:rsidRPr="00EF389B" w:rsidRDefault="00EF389B" w:rsidP="00EF389B">
      <w:pPr>
        <w:pStyle w:val="Pa117"/>
        <w:spacing w:before="280"/>
        <w:ind w:left="1020"/>
        <w:jc w:val="both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221E1F"/>
        </w:rPr>
        <w:t xml:space="preserve">Decomposition equation: </w:t>
      </w:r>
    </w:p>
    <w:p w:rsidR="00EF389B" w:rsidRPr="00EF389B" w:rsidRDefault="00EF389B" w:rsidP="00EF389B">
      <w:pPr>
        <w:pStyle w:val="Pa117"/>
        <w:spacing w:before="280"/>
        <w:ind w:left="1020"/>
        <w:jc w:val="both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221E1F"/>
        </w:rPr>
        <w:t>C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3</w:t>
      </w:r>
      <w:r w:rsidRPr="00EF389B">
        <w:rPr>
          <w:rFonts w:ascii="Trebuchet MS" w:hAnsi="Trebuchet MS" w:cs="Imprint MT"/>
          <w:color w:val="221E1F"/>
        </w:rPr>
        <w:t>H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Fonts w:ascii="Trebuchet MS" w:hAnsi="Trebuchet MS" w:cs="Imprint MT"/>
          <w:color w:val="221E1F"/>
        </w:rPr>
        <w:t>N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Fonts w:ascii="Trebuchet MS" w:hAnsi="Trebuchet MS" w:cs="Imprint MT"/>
          <w:color w:val="221E1F"/>
        </w:rPr>
        <w:t>O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6</w:t>
      </w:r>
      <w:r w:rsidRPr="00EF389B">
        <w:rPr>
          <w:rFonts w:ascii="Trebuchet MS" w:hAnsi="Trebuchet MS" w:cs="Imprint MT"/>
          <w:color w:val="221E1F"/>
        </w:rPr>
        <w:t xml:space="preserve">(s) </w:t>
      </w:r>
      <w:r w:rsidRPr="00EF389B">
        <w:rPr>
          <w:rFonts w:ascii="Arial" w:hAnsi="Arial" w:cs="Arial"/>
          <w:color w:val="221E1F"/>
        </w:rPr>
        <w:t>→</w:t>
      </w:r>
      <w:r w:rsidRPr="00EF389B">
        <w:rPr>
          <w:rFonts w:ascii="Trebuchet MS" w:hAnsi="Trebuchet MS" w:cs="Imprint MT"/>
          <w:color w:val="221E1F"/>
        </w:rPr>
        <w:t xml:space="preserve"> 3CO(g) + 3H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2</w:t>
      </w:r>
      <w:r w:rsidRPr="00EF389B">
        <w:rPr>
          <w:rFonts w:ascii="Trebuchet MS" w:hAnsi="Trebuchet MS" w:cs="Imprint MT"/>
          <w:color w:val="221E1F"/>
        </w:rPr>
        <w:t>O(g) + 3N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2</w:t>
      </w:r>
      <w:r w:rsidRPr="00EF389B">
        <w:rPr>
          <w:rFonts w:ascii="Trebuchet MS" w:hAnsi="Trebuchet MS" w:cs="Imprint MT"/>
          <w:color w:val="221E1F"/>
        </w:rPr>
        <w:t xml:space="preserve">(g) </w:t>
      </w:r>
    </w:p>
    <w:p w:rsidR="00EF389B" w:rsidRPr="00EF389B" w:rsidRDefault="00EF389B" w:rsidP="00EF389B">
      <w:pPr>
        <w:pStyle w:val="Pa73"/>
        <w:spacing w:before="100"/>
        <w:ind w:left="1020"/>
        <w:jc w:val="both"/>
        <w:rPr>
          <w:rFonts w:ascii="Trebuchet MS" w:hAnsi="Trebuchet MS" w:cs="Imprint MT"/>
          <w:color w:val="221E1F"/>
        </w:rPr>
      </w:pPr>
      <w:r w:rsidRPr="00EF389B">
        <w:rPr>
          <w:rFonts w:ascii="Trebuchet MS" w:hAnsi="Trebuchet MS" w:cs="Imprint MT"/>
          <w:color w:val="221E1F"/>
        </w:rPr>
        <w:t>By applying the same set of rules, complete the equation for the decomposition of the explosive PETN, C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5</w:t>
      </w:r>
      <w:r w:rsidRPr="00EF389B">
        <w:rPr>
          <w:rFonts w:ascii="Trebuchet MS" w:hAnsi="Trebuchet MS" w:cs="Imprint MT"/>
          <w:color w:val="221E1F"/>
        </w:rPr>
        <w:t>H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8</w:t>
      </w:r>
      <w:r w:rsidRPr="00EF389B">
        <w:rPr>
          <w:rFonts w:ascii="Trebuchet MS" w:hAnsi="Trebuchet MS" w:cs="Imprint MT"/>
          <w:color w:val="221E1F"/>
        </w:rPr>
        <w:t>N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4</w:t>
      </w:r>
      <w:r w:rsidRPr="00EF389B">
        <w:rPr>
          <w:rFonts w:ascii="Trebuchet MS" w:hAnsi="Trebuchet MS" w:cs="Imprint MT"/>
          <w:color w:val="221E1F"/>
        </w:rPr>
        <w:t>O</w:t>
      </w:r>
      <w:r w:rsidRPr="00EF389B">
        <w:rPr>
          <w:rStyle w:val="A13"/>
          <w:rFonts w:ascii="Trebuchet MS" w:hAnsi="Trebuchet MS"/>
          <w:b w:val="0"/>
          <w:bCs w:val="0"/>
          <w:sz w:val="24"/>
          <w:szCs w:val="24"/>
          <w:vertAlign w:val="subscript"/>
        </w:rPr>
        <w:t>12</w:t>
      </w:r>
      <w:r w:rsidRPr="00EF389B">
        <w:rPr>
          <w:rFonts w:ascii="Trebuchet MS" w:hAnsi="Trebuchet MS" w:cs="Imprint MT"/>
          <w:color w:val="221E1F"/>
        </w:rPr>
        <w:t xml:space="preserve">. </w:t>
      </w: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 MT"/>
          <w:b/>
          <w:bCs/>
          <w:color w:val="221E1F"/>
          <w:sz w:val="24"/>
          <w:szCs w:val="24"/>
        </w:rPr>
      </w:pPr>
    </w:p>
    <w:p w:rsidR="00EF389B" w:rsidRDefault="00EF389B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Arial" w:hAnsi="Arial" w:cs="Arial"/>
          <w:color w:val="221E1F"/>
          <w:sz w:val="24"/>
          <w:szCs w:val="24"/>
        </w:rPr>
      </w:pPr>
      <w:r w:rsidRPr="00EF389B">
        <w:rPr>
          <w:rFonts w:ascii="Trebuchet MS" w:hAnsi="Trebuchet MS" w:cs="Imprint MT"/>
          <w:b/>
          <w:bCs/>
          <w:color w:val="221E1F"/>
          <w:sz w:val="24"/>
          <w:szCs w:val="24"/>
        </w:rPr>
        <w:t>C</w:t>
      </w:r>
      <w:r w:rsidRPr="00EF389B">
        <w:rPr>
          <w:rStyle w:val="A13"/>
          <w:rFonts w:ascii="Trebuchet MS" w:hAnsi="Trebuchet MS"/>
          <w:sz w:val="24"/>
          <w:szCs w:val="24"/>
          <w:vertAlign w:val="subscript"/>
        </w:rPr>
        <w:t>5</w:t>
      </w:r>
      <w:r w:rsidRPr="00EF389B">
        <w:rPr>
          <w:rFonts w:ascii="Trebuchet MS" w:hAnsi="Trebuchet MS" w:cs="Imprint MT"/>
          <w:b/>
          <w:bCs/>
          <w:color w:val="221E1F"/>
          <w:sz w:val="24"/>
          <w:szCs w:val="24"/>
        </w:rPr>
        <w:t>H</w:t>
      </w:r>
      <w:r w:rsidRPr="00EF389B">
        <w:rPr>
          <w:rStyle w:val="A13"/>
          <w:rFonts w:ascii="Trebuchet MS" w:hAnsi="Trebuchet MS"/>
          <w:sz w:val="24"/>
          <w:szCs w:val="24"/>
          <w:vertAlign w:val="subscript"/>
        </w:rPr>
        <w:t>8</w:t>
      </w:r>
      <w:r w:rsidRPr="00EF389B">
        <w:rPr>
          <w:rFonts w:ascii="Trebuchet MS" w:hAnsi="Trebuchet MS" w:cs="Imprint MT"/>
          <w:b/>
          <w:bCs/>
          <w:color w:val="221E1F"/>
          <w:sz w:val="24"/>
          <w:szCs w:val="24"/>
        </w:rPr>
        <w:t>N</w:t>
      </w:r>
      <w:r w:rsidRPr="00EF389B">
        <w:rPr>
          <w:rStyle w:val="A13"/>
          <w:rFonts w:ascii="Trebuchet MS" w:hAnsi="Trebuchet MS"/>
          <w:sz w:val="24"/>
          <w:szCs w:val="24"/>
          <w:vertAlign w:val="subscript"/>
        </w:rPr>
        <w:t>4</w:t>
      </w:r>
      <w:r w:rsidRPr="00EF389B">
        <w:rPr>
          <w:rFonts w:ascii="Trebuchet MS" w:hAnsi="Trebuchet MS" w:cs="Imprint MT"/>
          <w:b/>
          <w:bCs/>
          <w:color w:val="221E1F"/>
          <w:sz w:val="24"/>
          <w:szCs w:val="24"/>
        </w:rPr>
        <w:t>O</w:t>
      </w:r>
      <w:r w:rsidRPr="00EF389B">
        <w:rPr>
          <w:rStyle w:val="A13"/>
          <w:rFonts w:ascii="Trebuchet MS" w:hAnsi="Trebuchet MS"/>
          <w:sz w:val="24"/>
          <w:szCs w:val="24"/>
          <w:vertAlign w:val="subscript"/>
        </w:rPr>
        <w:t>12</w:t>
      </w:r>
      <w:r w:rsidRPr="00EF389B">
        <w:rPr>
          <w:rFonts w:ascii="Trebuchet MS" w:hAnsi="Trebuchet MS" w:cs="Imprint MT"/>
          <w:b/>
          <w:bCs/>
          <w:color w:val="221E1F"/>
          <w:sz w:val="24"/>
          <w:szCs w:val="24"/>
        </w:rPr>
        <w:t xml:space="preserve">(s) </w:t>
      </w:r>
      <w:r w:rsidRPr="00EF389B">
        <w:rPr>
          <w:rFonts w:ascii="Arial" w:hAnsi="Arial" w:cs="Arial"/>
          <w:color w:val="221E1F"/>
          <w:sz w:val="24"/>
          <w:szCs w:val="24"/>
        </w:rPr>
        <w:t>→</w:t>
      </w: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Default="005B0CF9" w:rsidP="00EF389B">
      <w:pPr>
        <w:autoSpaceDE w:val="0"/>
        <w:autoSpaceDN w:val="0"/>
        <w:adjustRightInd w:val="0"/>
        <w:spacing w:after="0" w:line="240" w:lineRule="auto"/>
        <w:ind w:left="720" w:firstLine="300"/>
        <w:rPr>
          <w:rFonts w:ascii="Trebuchet MS" w:hAnsi="Trebuchet MS" w:cs="ImprintMT"/>
          <w:sz w:val="24"/>
          <w:szCs w:val="24"/>
        </w:rPr>
      </w:pPr>
    </w:p>
    <w:p w:rsidR="005B0CF9" w:rsidRPr="005B0CF9" w:rsidRDefault="005B0CF9" w:rsidP="005B0C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>Sodium chloride is added during manufacture to increase the viscosity of</w:t>
      </w:r>
    </w:p>
    <w:p w:rsidR="005B0CF9" w:rsidRPr="005B0CF9" w:rsidRDefault="005B0CF9" w:rsidP="005B0CF9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ImprintMT"/>
          <w:sz w:val="24"/>
          <w:szCs w:val="24"/>
        </w:rPr>
      </w:pPr>
      <w:proofErr w:type="spellStart"/>
      <w:r w:rsidRPr="005B0CF9">
        <w:rPr>
          <w:rFonts w:ascii="Trebuchet MS" w:hAnsi="Trebuchet MS" w:cs="ImprintMT"/>
          <w:sz w:val="24"/>
          <w:szCs w:val="24"/>
        </w:rPr>
        <w:t>handwashes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>.</w:t>
      </w:r>
    </w:p>
    <w:p w:rsidR="005B0CF9" w:rsidRDefault="005B0CF9" w:rsidP="00CB560A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5B0CF9">
        <w:rPr>
          <w:rFonts w:ascii="Trebuchet MS" w:hAnsi="Trebuchet MS" w:cs="ImprintMT"/>
          <w:sz w:val="24"/>
          <w:szCs w:val="24"/>
        </w:rPr>
        <w:t>In an investigation to measure the effect of sodium chloride on the viscosity of</w:t>
      </w:r>
      <w:r w:rsidR="00CB560A">
        <w:rPr>
          <w:rFonts w:ascii="Trebuchet MS" w:hAnsi="Trebuchet MS" w:cs="ImprintMT"/>
          <w:sz w:val="24"/>
          <w:szCs w:val="24"/>
        </w:rPr>
        <w:t xml:space="preserve"> </w:t>
      </w:r>
      <w:proofErr w:type="spellStart"/>
      <w:r w:rsidRPr="005B0CF9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5B0CF9">
        <w:rPr>
          <w:rFonts w:ascii="Trebuchet MS" w:hAnsi="Trebuchet MS" w:cs="ImprintMT"/>
          <w:sz w:val="24"/>
          <w:szCs w:val="24"/>
        </w:rPr>
        <w:t>, the following results were obtained.</w:t>
      </w:r>
    </w:p>
    <w:p w:rsidR="00CB560A" w:rsidRDefault="00CB560A" w:rsidP="00CB560A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CB560A" w:rsidRDefault="00CB560A" w:rsidP="00CB560A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78B92AF" wp14:editId="0BF8CC3E">
            <wp:extent cx="5731510" cy="3349504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60A" w:rsidRDefault="00CB560A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CB560A">
        <w:rPr>
          <w:rFonts w:ascii="Trebuchet MS" w:hAnsi="Trebuchet MS" w:cs="ImprintMT"/>
          <w:sz w:val="24"/>
          <w:szCs w:val="24"/>
        </w:rPr>
        <w:t xml:space="preserve">Use the graph to calculate the mass of </w:t>
      </w:r>
      <w:r>
        <w:rPr>
          <w:rFonts w:ascii="Trebuchet MS" w:hAnsi="Trebuchet MS" w:cs="ImprintMT"/>
          <w:sz w:val="24"/>
          <w:szCs w:val="24"/>
        </w:rPr>
        <w:t xml:space="preserve">sodium chloride, in grams, that </w:t>
      </w:r>
      <w:r w:rsidRPr="00CB560A">
        <w:rPr>
          <w:rFonts w:ascii="Trebuchet MS" w:hAnsi="Trebuchet MS" w:cs="ImprintMT"/>
          <w:sz w:val="24"/>
          <w:szCs w:val="24"/>
        </w:rPr>
        <w:t xml:space="preserve">should be added to 1 litre of </w:t>
      </w:r>
      <w:proofErr w:type="spellStart"/>
      <w:r w:rsidRPr="00CB560A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CB560A">
        <w:rPr>
          <w:rFonts w:ascii="Trebuchet MS" w:hAnsi="Trebuchet MS" w:cs="ImprintMT"/>
          <w:sz w:val="24"/>
          <w:szCs w:val="24"/>
        </w:rPr>
        <w:t xml:space="preserve"> to give a viscosity of 1·5 viscosity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CB560A">
        <w:rPr>
          <w:rFonts w:ascii="Trebuchet MS" w:hAnsi="Trebuchet MS" w:cs="ImprintMT"/>
          <w:sz w:val="24"/>
          <w:szCs w:val="24"/>
        </w:rPr>
        <w:t>units.</w:t>
      </w:r>
      <w:r>
        <w:rPr>
          <w:rFonts w:ascii="Trebuchet MS" w:hAnsi="Trebuchet MS" w:cs="ImprintMT"/>
          <w:sz w:val="24"/>
          <w:szCs w:val="24"/>
        </w:rPr>
        <w:t xml:space="preserve"> </w:t>
      </w:r>
    </w:p>
    <w:p w:rsidR="00CB560A" w:rsidRDefault="00CB560A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CB560A">
        <w:rPr>
          <w:rFonts w:ascii="Trebuchet MS" w:hAnsi="Trebuchet MS" w:cs="ImprintMT"/>
          <w:sz w:val="24"/>
          <w:szCs w:val="24"/>
        </w:rPr>
        <w:t>(Take the mass of 1 cm</w:t>
      </w:r>
      <w:r w:rsidRPr="00CB560A">
        <w:rPr>
          <w:rFonts w:ascii="Trebuchet MS" w:hAnsi="Trebuchet MS" w:cs="ImprintMT"/>
          <w:sz w:val="24"/>
          <w:szCs w:val="24"/>
          <w:vertAlign w:val="superscript"/>
        </w:rPr>
        <w:t>3</w:t>
      </w:r>
      <w:r w:rsidRPr="00CB560A">
        <w:rPr>
          <w:rFonts w:ascii="Trebuchet MS" w:hAnsi="Trebuchet MS" w:cs="ImprintMT"/>
          <w:sz w:val="24"/>
          <w:szCs w:val="24"/>
        </w:rPr>
        <w:t xml:space="preserve"> of </w:t>
      </w:r>
      <w:proofErr w:type="spellStart"/>
      <w:r w:rsidRPr="00CB560A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CB560A">
        <w:rPr>
          <w:rFonts w:ascii="Trebuchet MS" w:hAnsi="Trebuchet MS" w:cs="ImprintMT"/>
          <w:sz w:val="24"/>
          <w:szCs w:val="24"/>
        </w:rPr>
        <w:t xml:space="preserve"> to be 1·1 g)</w:t>
      </w: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CB560A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Default="002E219E" w:rsidP="002E2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 xml:space="preserve">The colour of a </w:t>
      </w:r>
      <w:proofErr w:type="spellStart"/>
      <w:r w:rsidRPr="002E219E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2E219E">
        <w:rPr>
          <w:rFonts w:ascii="Trebuchet MS" w:hAnsi="Trebuchet MS" w:cs="ImprintMT"/>
          <w:sz w:val="24"/>
          <w:szCs w:val="24"/>
        </w:rPr>
        <w:t xml:space="preserve"> is due to the wavelengths of light that pass through the </w:t>
      </w:r>
      <w:proofErr w:type="spellStart"/>
      <w:r w:rsidRPr="002E219E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2E219E">
        <w:rPr>
          <w:rFonts w:ascii="Trebuchet MS" w:hAnsi="Trebuchet MS" w:cs="ImprintMT"/>
          <w:sz w:val="24"/>
          <w:szCs w:val="24"/>
        </w:rPr>
        <w:t xml:space="preserve">, </w:t>
      </w:r>
      <w:proofErr w:type="spellStart"/>
      <w:r w:rsidRPr="002E219E">
        <w:rPr>
          <w:rFonts w:ascii="Trebuchet MS" w:hAnsi="Trebuchet MS" w:cs="ImprintMT"/>
          <w:sz w:val="24"/>
          <w:szCs w:val="24"/>
        </w:rPr>
        <w:t>ie</w:t>
      </w:r>
      <w:proofErr w:type="spellEnd"/>
      <w:r w:rsidRPr="002E219E">
        <w:rPr>
          <w:rFonts w:ascii="Trebuchet MS" w:hAnsi="Trebuchet MS" w:cs="ImprintMT"/>
          <w:sz w:val="24"/>
          <w:szCs w:val="24"/>
        </w:rPr>
        <w:t xml:space="preserve">, are not absorbed. A </w:t>
      </w:r>
      <w:proofErr w:type="spellStart"/>
      <w:r w:rsidRPr="002E219E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2E219E">
        <w:rPr>
          <w:rFonts w:ascii="Trebuchet MS" w:hAnsi="Trebuchet MS" w:cs="ImprintMT"/>
          <w:sz w:val="24"/>
          <w:szCs w:val="24"/>
        </w:rPr>
        <w:t xml:space="preserve"> contains two dyes, E133 and E102, which absorb light of particular wavelengths. The typical wavelengths associated with some colours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E219E">
        <w:rPr>
          <w:rFonts w:ascii="Trebuchet MS" w:hAnsi="Trebuchet MS" w:cs="ImprintMT"/>
          <w:sz w:val="24"/>
          <w:szCs w:val="24"/>
        </w:rPr>
        <w:t>are shown in the table.</w:t>
      </w:r>
    </w:p>
    <w:p w:rsidR="002E219E" w:rsidRPr="002E219E" w:rsidRDefault="002E219E" w:rsidP="002E219E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E219E">
        <w:rPr>
          <w:noProof/>
          <w:lang w:eastAsia="en-GB"/>
        </w:rPr>
        <w:drawing>
          <wp:inline distT="0" distB="0" distL="0" distR="0" wp14:anchorId="4B2B10E9" wp14:editId="4E3489D8">
            <wp:extent cx="2192318" cy="194094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874" cy="194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F9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The peaks in the following spectra show the wavelengths of light absorbed by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E219E">
        <w:rPr>
          <w:rFonts w:ascii="Trebuchet MS" w:hAnsi="Trebuchet MS" w:cs="ImprintMT"/>
          <w:sz w:val="24"/>
          <w:szCs w:val="24"/>
        </w:rPr>
        <w:t>each of the two dyes.</w:t>
      </w: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noProof/>
          <w:lang w:eastAsia="en-GB"/>
        </w:rPr>
        <w:drawing>
          <wp:inline distT="0" distB="0" distL="0" distR="0" wp14:anchorId="47D8AC97" wp14:editId="5E61EF0D">
            <wp:extent cx="4115461" cy="30681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1737" cy="307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 xml:space="preserve">State the colour of the </w:t>
      </w:r>
      <w:proofErr w:type="spellStart"/>
      <w:r w:rsidRPr="002E219E">
        <w:rPr>
          <w:rFonts w:ascii="Trebuchet MS" w:hAnsi="Trebuchet MS" w:cs="ImprintMT"/>
          <w:sz w:val="24"/>
          <w:szCs w:val="24"/>
        </w:rPr>
        <w:t>handwash</w:t>
      </w:r>
      <w:proofErr w:type="spellEnd"/>
      <w:r w:rsidRPr="002E219E">
        <w:rPr>
          <w:rFonts w:ascii="Trebuchet MS" w:hAnsi="Trebuchet MS" w:cs="ImprintMT"/>
          <w:sz w:val="24"/>
          <w:szCs w:val="24"/>
        </w:rPr>
        <w:t>.</w:t>
      </w: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E219E" w:rsidRDefault="002E219E" w:rsidP="002E2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The level of hypochlorite in swimming pools needs to be maintained between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E219E">
        <w:rPr>
          <w:rFonts w:ascii="Trebuchet MS" w:hAnsi="Trebuchet MS" w:cs="ImprintMT"/>
          <w:sz w:val="24"/>
          <w:szCs w:val="24"/>
        </w:rPr>
        <w:t>1 and 3 parts per million (1–3 ppm).</w:t>
      </w:r>
    </w:p>
    <w:p w:rsidR="00403DD9" w:rsidRPr="002E219E" w:rsidRDefault="00403DD9" w:rsidP="00403DD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ImprintMT"/>
          <w:sz w:val="24"/>
          <w:szCs w:val="24"/>
        </w:rPr>
      </w:pPr>
    </w:p>
    <w:p w:rsidR="002E219E" w:rsidRP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400 cm</w:t>
      </w:r>
      <w:r w:rsidRPr="00403DD9">
        <w:rPr>
          <w:rFonts w:ascii="Trebuchet MS" w:hAnsi="Trebuchet MS" w:cs="ImprintMT"/>
          <w:sz w:val="24"/>
          <w:szCs w:val="24"/>
          <w:vertAlign w:val="superscript"/>
        </w:rPr>
        <w:t>3</w:t>
      </w:r>
      <w:r w:rsidRPr="002E219E">
        <w:rPr>
          <w:rFonts w:ascii="Trebuchet MS" w:hAnsi="Trebuchet MS" w:cs="ImprintMT"/>
          <w:sz w:val="24"/>
          <w:szCs w:val="24"/>
        </w:rPr>
        <w:t xml:space="preserve"> of a commercial hypochlorite solution will raise the hypochlorite level</w:t>
      </w:r>
      <w:r>
        <w:rPr>
          <w:rFonts w:ascii="Trebuchet MS" w:hAnsi="Trebuchet MS" w:cs="ImprintMT"/>
          <w:sz w:val="24"/>
          <w:szCs w:val="24"/>
        </w:rPr>
        <w:t xml:space="preserve"> </w:t>
      </w:r>
      <w:r w:rsidRPr="002E219E">
        <w:rPr>
          <w:rFonts w:ascii="Trebuchet MS" w:hAnsi="Trebuchet MS" w:cs="ImprintMT"/>
          <w:sz w:val="24"/>
          <w:szCs w:val="24"/>
        </w:rPr>
        <w:t>of 45 000 litres of water by 1 ppm.</w:t>
      </w:r>
    </w:p>
    <w:p w:rsidR="00403DD9" w:rsidRDefault="00403DD9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2E219E" w:rsidRP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Calculate the volume of hypochlorite solution that will need to be added</w:t>
      </w:r>
    </w:p>
    <w:p w:rsidR="002E219E" w:rsidRP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to an Olympic sized swimming pool, capacity 2 500 000 litres, to raise the</w:t>
      </w:r>
    </w:p>
    <w:p w:rsidR="002E219E" w:rsidRDefault="002E219E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2E219E">
        <w:rPr>
          <w:rFonts w:ascii="Trebuchet MS" w:hAnsi="Trebuchet MS" w:cs="ImprintMT"/>
          <w:sz w:val="24"/>
          <w:szCs w:val="24"/>
        </w:rPr>
        <w:t>hypochlorite level from 1 ppm to 3 ppm.</w:t>
      </w:r>
    </w:p>
    <w:p w:rsidR="00403DD9" w:rsidRDefault="00403DD9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403DD9" w:rsidRDefault="00403DD9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403DD9" w:rsidRDefault="00403DD9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403DD9" w:rsidRPr="00403DD9" w:rsidRDefault="00403DD9" w:rsidP="00403DD9">
      <w:pPr>
        <w:pStyle w:val="Pa17"/>
        <w:numPr>
          <w:ilvl w:val="0"/>
          <w:numId w:val="1"/>
        </w:numPr>
        <w:spacing w:before="280"/>
        <w:jc w:val="both"/>
        <w:rPr>
          <w:rFonts w:cs="Trebuchet MS"/>
          <w:color w:val="221E1F"/>
        </w:rPr>
      </w:pPr>
      <w:r w:rsidRPr="00403DD9">
        <w:rPr>
          <w:rFonts w:cs="Trebuchet MS"/>
          <w:color w:val="221E1F"/>
        </w:rPr>
        <w:t xml:space="preserve">The recommended daily allowance (RDA) for vitamin E is 20 mg per day. Almonds are a good source of vitamin E and provide 26·2 mg per 100 g. Almonds are sold as 1 kg bags costing £13·99. </w:t>
      </w:r>
    </w:p>
    <w:p w:rsidR="00403DD9" w:rsidRDefault="00403DD9" w:rsidP="00403DD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 MS"/>
          <w:color w:val="221E1F"/>
          <w:sz w:val="24"/>
          <w:szCs w:val="24"/>
        </w:rPr>
      </w:pPr>
      <w:r w:rsidRPr="00403DD9">
        <w:rPr>
          <w:rFonts w:ascii="Trebuchet MS" w:hAnsi="Trebuchet MS" w:cs="Trebuchet MS"/>
          <w:color w:val="221E1F"/>
          <w:sz w:val="24"/>
          <w:szCs w:val="24"/>
        </w:rPr>
        <w:t>Calculate the cost of almonds that will provide the RDA of vitamin E.</w:t>
      </w:r>
    </w:p>
    <w:p w:rsidR="001C01D9" w:rsidRDefault="001C01D9" w:rsidP="00403DD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 MS"/>
          <w:color w:val="221E1F"/>
          <w:sz w:val="24"/>
          <w:szCs w:val="24"/>
        </w:rPr>
      </w:pPr>
    </w:p>
    <w:p w:rsidR="00DF6684" w:rsidRDefault="00DF6684" w:rsidP="00DF66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 xml:space="preserve">The concentration of </w:t>
      </w:r>
      <w:proofErr w:type="spellStart"/>
      <w:r w:rsidRPr="00DF6684">
        <w:rPr>
          <w:rFonts w:ascii="TrebuchetMS" w:hAnsi="TrebuchetMS" w:cs="TrebuchetMS"/>
          <w:sz w:val="24"/>
          <w:szCs w:val="24"/>
        </w:rPr>
        <w:t>paracetamol</w:t>
      </w:r>
      <w:proofErr w:type="spellEnd"/>
      <w:r w:rsidRPr="00DF6684">
        <w:rPr>
          <w:rFonts w:ascii="TrebuchetMS" w:hAnsi="TrebuchetMS" w:cs="TrebuchetMS"/>
          <w:sz w:val="24"/>
          <w:szCs w:val="24"/>
        </w:rPr>
        <w:t xml:space="preserve"> in a solution can be determined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 xml:space="preserve">by measuring how much UV radiation it absorbs. </w:t>
      </w:r>
    </w:p>
    <w:p w:rsidR="00DF6684" w:rsidRP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 xml:space="preserve">The quantity of UV radiation absorbed is directly proportional to the concentration of </w:t>
      </w:r>
      <w:proofErr w:type="spellStart"/>
      <w:r w:rsidRPr="00DF6684">
        <w:rPr>
          <w:rFonts w:ascii="TrebuchetMS" w:hAnsi="TrebuchetMS" w:cs="TrebuchetMS"/>
          <w:sz w:val="24"/>
          <w:szCs w:val="24"/>
        </w:rPr>
        <w:t>paracetamol</w:t>
      </w:r>
      <w:proofErr w:type="spellEnd"/>
      <w:r w:rsidRPr="00DF6684">
        <w:rPr>
          <w:rFonts w:ascii="TrebuchetMS" w:hAnsi="TrebuchetMS" w:cs="TrebuchetMS"/>
          <w:sz w:val="24"/>
          <w:szCs w:val="24"/>
        </w:rPr>
        <w:t>.</w:t>
      </w:r>
    </w:p>
    <w:p w:rsidR="00403DD9" w:rsidRP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 MS"/>
          <w:color w:val="221E1F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>The graph shows how the absorbance of a sample containing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 xml:space="preserve">0·040 g l-1 </w:t>
      </w:r>
      <w:proofErr w:type="spellStart"/>
      <w:r w:rsidRPr="00DF6684">
        <w:rPr>
          <w:rFonts w:ascii="TrebuchetMS" w:hAnsi="TrebuchetMS" w:cs="TrebuchetMS"/>
          <w:sz w:val="24"/>
          <w:szCs w:val="24"/>
        </w:rPr>
        <w:t>paracetamol</w:t>
      </w:r>
      <w:proofErr w:type="spellEnd"/>
      <w:r w:rsidRPr="00DF6684">
        <w:rPr>
          <w:rFonts w:ascii="TrebuchetMS" w:hAnsi="TrebuchetMS" w:cs="TrebuchetMS"/>
          <w:sz w:val="24"/>
          <w:szCs w:val="24"/>
        </w:rPr>
        <w:t xml:space="preserve"> varies with wavelength.</w:t>
      </w:r>
    </w:p>
    <w:p w:rsidR="00403DD9" w:rsidRDefault="00DF6684" w:rsidP="00403DD9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  <w:r w:rsidRPr="00DF6684">
        <w:rPr>
          <w:noProof/>
          <w:lang w:eastAsia="en-GB"/>
        </w:rPr>
        <w:drawing>
          <wp:inline distT="0" distB="0" distL="0" distR="0" wp14:anchorId="4B301107" wp14:editId="0E0A19AE">
            <wp:extent cx="5377146" cy="323490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3289" cy="32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84" w:rsidRP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>The absorbance of a second</w:t>
      </w:r>
      <w:r>
        <w:rPr>
          <w:rFonts w:ascii="TrebuchetMS" w:hAnsi="TrebuchetMS" w:cs="TrebuchetMS"/>
          <w:sz w:val="24"/>
          <w:szCs w:val="24"/>
        </w:rPr>
        <w:t xml:space="preserve"> sample of </w:t>
      </w:r>
      <w:proofErr w:type="spellStart"/>
      <w:r>
        <w:rPr>
          <w:rFonts w:ascii="TrebuchetMS" w:hAnsi="TrebuchetMS" w:cs="TrebuchetMS"/>
          <w:sz w:val="24"/>
          <w:szCs w:val="24"/>
        </w:rPr>
        <w:t>paracetamol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solution </w:t>
      </w:r>
      <w:r w:rsidRPr="00DF6684">
        <w:rPr>
          <w:rFonts w:ascii="TrebuchetMS" w:hAnsi="TrebuchetMS" w:cs="TrebuchetMS"/>
          <w:sz w:val="24"/>
          <w:szCs w:val="24"/>
        </w:rPr>
        <w:t>measured at 245 nm was 0·90.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>Determine the concentration, in g l-1</w:t>
      </w:r>
      <w:r>
        <w:rPr>
          <w:rFonts w:ascii="TrebuchetMS" w:hAnsi="TrebuchetMS" w:cs="TrebuchetMS"/>
          <w:sz w:val="24"/>
          <w:szCs w:val="24"/>
        </w:rPr>
        <w:t xml:space="preserve">, of this second </w:t>
      </w:r>
      <w:proofErr w:type="spellStart"/>
      <w:r>
        <w:rPr>
          <w:rFonts w:ascii="TrebuchetMS" w:hAnsi="TrebuchetMS" w:cs="TrebuchetMS"/>
          <w:sz w:val="24"/>
          <w:szCs w:val="24"/>
        </w:rPr>
        <w:t>paracetamol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>solution.</w:t>
      </w:r>
    </w:p>
    <w:p w:rsidR="00403DD9" w:rsidRDefault="00403DD9" w:rsidP="002E219E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ImprintMT"/>
          <w:sz w:val="24"/>
          <w:szCs w:val="24"/>
        </w:rPr>
      </w:pPr>
    </w:p>
    <w:p w:rsidR="00DF6684" w:rsidRPr="00DF6684" w:rsidRDefault="00DF6684" w:rsidP="00DF66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>Eggs and fish are good dietary sources of the essential amino acid,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>methionine.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>The recommended daily allowance of methionine for an adult is 15 mg per kg of body mass.</w:t>
      </w:r>
    </w:p>
    <w:p w:rsidR="00DF6684" w:rsidRP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</w:p>
    <w:p w:rsid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>Tuna contains 755 mg of methionine per 100 g portion.</w:t>
      </w:r>
    </w:p>
    <w:p w:rsidR="00DF6684" w:rsidRP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</w:p>
    <w:p w:rsidR="00DF6684" w:rsidRDefault="00DF6684" w:rsidP="00DF6684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4"/>
          <w:szCs w:val="24"/>
        </w:rPr>
      </w:pPr>
      <w:r w:rsidRPr="00DF6684">
        <w:rPr>
          <w:rFonts w:ascii="TrebuchetMS" w:hAnsi="TrebuchetMS" w:cs="TrebuchetMS"/>
          <w:sz w:val="24"/>
          <w:szCs w:val="24"/>
        </w:rPr>
        <w:t>Calculate the mass, in grams, of tuna that would provide the</w:t>
      </w:r>
      <w:r>
        <w:rPr>
          <w:rFonts w:ascii="TrebuchetMS" w:hAnsi="TrebuchetMS" w:cs="TrebuchetMS"/>
          <w:sz w:val="24"/>
          <w:szCs w:val="24"/>
        </w:rPr>
        <w:t xml:space="preserve"> </w:t>
      </w:r>
      <w:r w:rsidRPr="00DF6684">
        <w:rPr>
          <w:rFonts w:ascii="TrebuchetMS" w:hAnsi="TrebuchetMS" w:cs="TrebuchetMS"/>
          <w:sz w:val="24"/>
          <w:szCs w:val="24"/>
        </w:rPr>
        <w:t>recommended daily allowance of methionine for a 60 kg adult.</w:t>
      </w: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9E6C66" w:rsidRPr="009E6C66" w:rsidRDefault="009E6C66" w:rsidP="009E6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>The student determined the density of the alcohols by measuring</w:t>
      </w: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>the mass of a volume of each alcohol.</w:t>
      </w:r>
    </w:p>
    <w:p w:rsidR="009E6C66" w:rsidRP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</w:p>
    <w:p w:rsidR="009E6C66" w:rsidRP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>The st</w:t>
      </w:r>
      <w:r>
        <w:rPr>
          <w:rFonts w:ascii="Trebuchet MS" w:hAnsi="Trebuchet MS" w:cs="TrebuchetMS"/>
          <w:sz w:val="24"/>
          <w:szCs w:val="24"/>
        </w:rPr>
        <w:t>udent’s results are shown below:</w:t>
      </w:r>
    </w:p>
    <w:tbl>
      <w:tblPr>
        <w:tblStyle w:val="TableGrid"/>
        <w:tblW w:w="0" w:type="auto"/>
        <w:tblInd w:w="815" w:type="dxa"/>
        <w:tblLook w:val="04A0" w:firstRow="1" w:lastRow="0" w:firstColumn="1" w:lastColumn="0" w:noHBand="0" w:noVBand="1"/>
      </w:tblPr>
      <w:tblGrid>
        <w:gridCol w:w="3080"/>
        <w:gridCol w:w="1423"/>
        <w:gridCol w:w="1275"/>
      </w:tblGrid>
      <w:tr w:rsidR="009E6C66" w:rsidTr="009E6C66">
        <w:tc>
          <w:tcPr>
            <w:tcW w:w="308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</w:p>
        </w:tc>
        <w:tc>
          <w:tcPr>
            <w:tcW w:w="1423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 w:rsidRPr="009E6C66"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Methanol</w:t>
            </w:r>
          </w:p>
        </w:tc>
        <w:tc>
          <w:tcPr>
            <w:tcW w:w="1275" w:type="dxa"/>
          </w:tcPr>
          <w:p w:rsidR="009E6C66" w:rsidRP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 w:rsidRPr="009E6C66"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Ethanol</w:t>
            </w:r>
          </w:p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</w:p>
        </w:tc>
      </w:tr>
      <w:tr w:rsidR="009E6C66" w:rsidTr="009E6C66">
        <w:tc>
          <w:tcPr>
            <w:tcW w:w="308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 w:rsidRPr="009E6C66">
              <w:rPr>
                <w:rFonts w:ascii="Trebuchet MS" w:hAnsi="Trebuchet MS" w:cs="TrebuchetMS"/>
                <w:sz w:val="24"/>
                <w:szCs w:val="24"/>
              </w:rPr>
              <w:t>Volume of alcohol (cm</w:t>
            </w:r>
            <w:r w:rsidRPr="009E6C66">
              <w:rPr>
                <w:rFonts w:ascii="Trebuchet MS" w:hAnsi="Trebuchet MS" w:cs="TrebuchetMS"/>
                <w:sz w:val="24"/>
                <w:szCs w:val="24"/>
                <w:vertAlign w:val="superscript"/>
              </w:rPr>
              <w:t>3</w:t>
            </w:r>
            <w:r w:rsidRPr="009E6C66">
              <w:rPr>
                <w:rFonts w:ascii="Trebuchet MS" w:hAnsi="Trebuchet MS" w:cs="TrebuchetMS"/>
                <w:sz w:val="24"/>
                <w:szCs w:val="24"/>
              </w:rPr>
              <w:t>)</w:t>
            </w:r>
          </w:p>
        </w:tc>
        <w:tc>
          <w:tcPr>
            <w:tcW w:w="1423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25</w:t>
            </w:r>
          </w:p>
        </w:tc>
      </w:tr>
      <w:tr w:rsidR="009E6C66" w:rsidTr="009E6C66">
        <w:tc>
          <w:tcPr>
            <w:tcW w:w="308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 w:rsidRPr="009E6C66">
              <w:rPr>
                <w:rFonts w:ascii="Trebuchet MS" w:hAnsi="Trebuchet MS" w:cs="TrebuchetMS"/>
                <w:sz w:val="24"/>
                <w:szCs w:val="24"/>
              </w:rPr>
              <w:t>Mass of alcohol (g)</w:t>
            </w:r>
          </w:p>
        </w:tc>
        <w:tc>
          <w:tcPr>
            <w:tcW w:w="1423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19.98</w:t>
            </w:r>
          </w:p>
        </w:tc>
        <w:tc>
          <w:tcPr>
            <w:tcW w:w="1275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20.05</w:t>
            </w:r>
          </w:p>
        </w:tc>
      </w:tr>
      <w:tr w:rsidR="009E6C66" w:rsidTr="009E6C66">
        <w:tc>
          <w:tcPr>
            <w:tcW w:w="308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  <w:r w:rsidRPr="009E6C66">
              <w:rPr>
                <w:rFonts w:ascii="Trebuchet MS" w:hAnsi="Trebuchet MS" w:cs="TrebuchetMS"/>
                <w:sz w:val="24"/>
                <w:szCs w:val="24"/>
              </w:rPr>
              <w:t>Density of alcohol (g cm</w:t>
            </w:r>
            <w:r w:rsidRPr="009E6C66">
              <w:rPr>
                <w:rFonts w:ascii="Trebuchet MS" w:hAnsi="Trebuchet MS" w:cs="TimesNewRomanPSMT"/>
                <w:sz w:val="24"/>
                <w:szCs w:val="24"/>
                <w:vertAlign w:val="superscript"/>
              </w:rPr>
              <w:t>−</w:t>
            </w:r>
            <w:r w:rsidRPr="009E6C66">
              <w:rPr>
                <w:rFonts w:ascii="Trebuchet MS" w:hAnsi="Trebuchet MS" w:cs="TrebuchetMS"/>
                <w:sz w:val="24"/>
                <w:szCs w:val="24"/>
                <w:vertAlign w:val="superscript"/>
              </w:rPr>
              <w:t>3</w:t>
            </w:r>
            <w:r w:rsidRPr="009E6C66">
              <w:rPr>
                <w:rFonts w:ascii="Trebuchet MS" w:hAnsi="Trebuchet MS" w:cs="TrebuchetMS"/>
                <w:sz w:val="24"/>
                <w:szCs w:val="24"/>
              </w:rPr>
              <w:t>)</w:t>
            </w:r>
          </w:p>
        </w:tc>
        <w:tc>
          <w:tcPr>
            <w:tcW w:w="1423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-Italic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C66" w:rsidRP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0·802</w:t>
            </w:r>
          </w:p>
        </w:tc>
      </w:tr>
    </w:tbl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>Calculate the density, in g cm</w:t>
      </w:r>
      <w:r w:rsidRPr="009E6C66">
        <w:rPr>
          <w:rFonts w:ascii="Trebuchet MS" w:hAnsi="Trebuchet MS" w:cs="TimesNewRomanPSMT"/>
          <w:sz w:val="24"/>
          <w:szCs w:val="24"/>
        </w:rPr>
        <w:t>−</w:t>
      </w:r>
      <w:r w:rsidRPr="009E6C66">
        <w:rPr>
          <w:rFonts w:ascii="Trebuchet MS" w:hAnsi="Trebuchet MS" w:cs="TrebuchetMS"/>
          <w:sz w:val="24"/>
          <w:szCs w:val="24"/>
        </w:rPr>
        <w:t>3, of methanol.</w:t>
      </w: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</w:p>
    <w:p w:rsidR="009E6C66" w:rsidRPr="009E6C66" w:rsidRDefault="009E6C66" w:rsidP="009E6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  <w:proofErr w:type="spellStart"/>
      <w:r w:rsidRPr="009E6C66">
        <w:rPr>
          <w:rFonts w:ascii="Trebuchet MS" w:hAnsi="Trebuchet MS" w:cs="TrebuchetMS"/>
          <w:sz w:val="24"/>
          <w:szCs w:val="24"/>
        </w:rPr>
        <w:t>Parabens</w:t>
      </w:r>
      <w:proofErr w:type="spellEnd"/>
      <w:r w:rsidRPr="009E6C66">
        <w:rPr>
          <w:rFonts w:ascii="Trebuchet MS" w:hAnsi="Trebuchet MS" w:cs="TrebuchetMS"/>
          <w:sz w:val="24"/>
          <w:szCs w:val="24"/>
        </w:rPr>
        <w:t xml:space="preserve"> can be used as preservatives in cosmetics and toiletries.</w:t>
      </w:r>
    </w:p>
    <w:p w:rsidR="009E6C66" w:rsidRPr="009E6C66" w:rsidRDefault="009E6C66" w:rsidP="009E6C66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 w:cs="TrebuchetMS"/>
          <w:sz w:val="24"/>
          <w:szCs w:val="24"/>
        </w:rPr>
      </w:pPr>
      <w:proofErr w:type="spellStart"/>
      <w:r w:rsidRPr="009E6C66">
        <w:rPr>
          <w:rFonts w:ascii="Trebuchet MS" w:hAnsi="Trebuchet MS" w:cs="TrebuchetMS"/>
          <w:sz w:val="24"/>
          <w:szCs w:val="24"/>
        </w:rPr>
        <w:t>Parabens</w:t>
      </w:r>
      <w:proofErr w:type="spellEnd"/>
      <w:r w:rsidRPr="009E6C66">
        <w:rPr>
          <w:rFonts w:ascii="Trebuchet MS" w:hAnsi="Trebuchet MS" w:cs="TrebuchetMS"/>
          <w:sz w:val="24"/>
          <w:szCs w:val="24"/>
        </w:rPr>
        <w:t xml:space="preserve"> are absorbed into the body through the skin. The following</w:t>
      </w:r>
    </w:p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 xml:space="preserve">table indicates </w:t>
      </w:r>
      <w:r>
        <w:rPr>
          <w:rFonts w:ascii="Trebuchet MS" w:hAnsi="Trebuchet MS" w:cs="TrebuchetMS"/>
          <w:sz w:val="24"/>
          <w:szCs w:val="24"/>
        </w:rPr>
        <w:t xml:space="preserve">the absorption of some </w:t>
      </w:r>
      <w:proofErr w:type="spellStart"/>
      <w:r>
        <w:rPr>
          <w:rFonts w:ascii="Trebuchet MS" w:hAnsi="Trebuchet MS" w:cs="TrebuchetMS"/>
          <w:sz w:val="24"/>
          <w:szCs w:val="24"/>
        </w:rPr>
        <w:t>parabens</w:t>
      </w:r>
      <w:proofErr w:type="spellEnd"/>
      <w:r>
        <w:rPr>
          <w:rFonts w:ascii="Trebuchet MS" w:hAnsi="Trebuchet MS" w:cs="TrebuchetMS"/>
          <w:sz w:val="24"/>
          <w:szCs w:val="24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60"/>
        <w:gridCol w:w="2551"/>
      </w:tblGrid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proofErr w:type="spellStart"/>
            <w:r w:rsidRPr="009E6C66"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>Paraben</w:t>
            </w:r>
            <w:proofErr w:type="spellEnd"/>
          </w:p>
        </w:tc>
        <w:tc>
          <w:tcPr>
            <w:tcW w:w="2551" w:type="dxa"/>
          </w:tcPr>
          <w:p w:rsidR="009E6C66" w:rsidRP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 w:rsidRPr="009E6C66">
              <w:rPr>
                <w:rFonts w:ascii="Trebuchet MS" w:hAnsi="Trebuchet MS" w:cs="TrebuchetMS-Italic"/>
                <w:i/>
                <w:iCs/>
                <w:sz w:val="24"/>
                <w:szCs w:val="24"/>
              </w:rPr>
              <w:t xml:space="preserve">Absorption </w:t>
            </w:r>
            <w:r w:rsidRPr="009E6C66">
              <w:rPr>
                <w:rFonts w:ascii="Trebuchet MS" w:hAnsi="Trebuchet MS" w:cs="TrebuchetMS"/>
                <w:sz w:val="24"/>
                <w:szCs w:val="24"/>
              </w:rPr>
              <w:t>(</w:t>
            </w:r>
            <w:proofErr w:type="spellStart"/>
            <w:r w:rsidRPr="009E6C66">
              <w:rPr>
                <w:rFonts w:ascii="Trebuchet MS" w:hAnsi="Trebuchet MS" w:cs="TimesNewRomanPSMT"/>
                <w:sz w:val="24"/>
                <w:szCs w:val="24"/>
              </w:rPr>
              <w:t>μ</w:t>
            </w:r>
            <w:r w:rsidRPr="009E6C66">
              <w:rPr>
                <w:rFonts w:ascii="Trebuchet MS" w:hAnsi="Trebuchet MS" w:cs="TrebuchetMS"/>
                <w:sz w:val="24"/>
                <w:szCs w:val="24"/>
              </w:rPr>
              <w:t>g</w:t>
            </w:r>
            <w:proofErr w:type="spellEnd"/>
            <w:r w:rsidRPr="009E6C66">
              <w:rPr>
                <w:rFonts w:ascii="Trebuchet MS" w:hAnsi="Trebuchet MS" w:cs="TrebuchetMS"/>
                <w:sz w:val="24"/>
                <w:szCs w:val="24"/>
              </w:rPr>
              <w:t xml:space="preserve"> cm</w:t>
            </w:r>
            <w:r w:rsidRPr="009E6C66">
              <w:rPr>
                <w:rFonts w:ascii="Trebuchet MS" w:hAnsi="Trebuchet MS" w:cs="TimesNewRomanPSMT"/>
                <w:sz w:val="24"/>
                <w:szCs w:val="24"/>
                <w:vertAlign w:val="superscript"/>
              </w:rPr>
              <w:t>−</w:t>
            </w:r>
            <w:r w:rsidRPr="009E6C66">
              <w:rPr>
                <w:rFonts w:ascii="Trebuchet MS" w:hAnsi="Trebuchet MS" w:cs="TrebuchetMS"/>
                <w:sz w:val="24"/>
                <w:szCs w:val="24"/>
                <w:vertAlign w:val="superscript"/>
              </w:rPr>
              <w:t>2</w:t>
            </w:r>
            <w:r w:rsidRPr="009E6C66">
              <w:rPr>
                <w:rFonts w:ascii="Trebuchet MS" w:hAnsi="Trebuchet MS" w:cs="TrebuchetMS"/>
                <w:sz w:val="24"/>
                <w:szCs w:val="24"/>
              </w:rPr>
              <w:t>)</w:t>
            </w:r>
          </w:p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</w:p>
        </w:tc>
      </w:tr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 w:rsidRPr="009E6C66">
              <w:rPr>
                <w:rFonts w:ascii="Trebuchet MS" w:hAnsi="Trebuchet MS" w:cs="TrebuchetMS"/>
                <w:sz w:val="24"/>
                <w:szCs w:val="24"/>
              </w:rPr>
              <w:t>Methyl</w:t>
            </w:r>
          </w:p>
        </w:tc>
        <w:tc>
          <w:tcPr>
            <w:tcW w:w="2551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32.50</w:t>
            </w:r>
          </w:p>
        </w:tc>
      </w:tr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Ethyl</w:t>
            </w:r>
          </w:p>
        </w:tc>
        <w:tc>
          <w:tcPr>
            <w:tcW w:w="2551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20.74</w:t>
            </w:r>
          </w:p>
        </w:tc>
      </w:tr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Propyl</w:t>
            </w:r>
          </w:p>
        </w:tc>
        <w:tc>
          <w:tcPr>
            <w:tcW w:w="2551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11.40</w:t>
            </w:r>
          </w:p>
        </w:tc>
      </w:tr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Butyl</w:t>
            </w:r>
          </w:p>
        </w:tc>
        <w:tc>
          <w:tcPr>
            <w:tcW w:w="2551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7.74</w:t>
            </w:r>
          </w:p>
        </w:tc>
      </w:tr>
      <w:tr w:rsidR="009E6C66" w:rsidTr="009E6C66">
        <w:tc>
          <w:tcPr>
            <w:tcW w:w="1560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Hexyl</w:t>
            </w:r>
          </w:p>
        </w:tc>
        <w:tc>
          <w:tcPr>
            <w:tcW w:w="2551" w:type="dxa"/>
          </w:tcPr>
          <w:p w:rsidR="009E6C66" w:rsidRDefault="009E6C66" w:rsidP="009E6C66">
            <w:pPr>
              <w:autoSpaceDE w:val="0"/>
              <w:autoSpaceDN w:val="0"/>
              <w:adjustRightInd w:val="0"/>
              <w:rPr>
                <w:rFonts w:ascii="Trebuchet MS" w:hAnsi="Trebuchet MS" w:cs="TrebuchetMS"/>
                <w:sz w:val="24"/>
                <w:szCs w:val="24"/>
              </w:rPr>
            </w:pPr>
            <w:r>
              <w:rPr>
                <w:rFonts w:ascii="Trebuchet MS" w:hAnsi="Trebuchet MS" w:cs="TrebuchetMS"/>
                <w:sz w:val="24"/>
                <w:szCs w:val="24"/>
              </w:rPr>
              <w:t>1.60</w:t>
            </w:r>
          </w:p>
        </w:tc>
      </w:tr>
    </w:tbl>
    <w:p w:rsidR="009E6C66" w:rsidRDefault="009E6C66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9E6C66">
        <w:rPr>
          <w:rFonts w:ascii="Trebuchet MS" w:hAnsi="Trebuchet MS" w:cs="TrebuchetMS"/>
          <w:sz w:val="24"/>
          <w:szCs w:val="24"/>
        </w:rPr>
        <w:t>State a conclusion that can be drawn from the information in the table.</w:t>
      </w:r>
    </w:p>
    <w:p w:rsidR="00F21C14" w:rsidRDefault="00F21C14" w:rsidP="009E6C6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</w:p>
    <w:p w:rsidR="00F21C14" w:rsidRPr="00F21C14" w:rsidRDefault="00F21C14" w:rsidP="00F21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>During the First World War, some people died following Government</w:t>
      </w:r>
    </w:p>
    <w:p w:rsidR="00F21C14" w:rsidRP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>advice to eat rhubarb leaves. This was partly due to the oxalic acid</w:t>
      </w: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 xml:space="preserve">present. </w:t>
      </w: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>The lethal dose of oxalic acid for humans is estimated to be</w:t>
      </w:r>
      <w:r>
        <w:rPr>
          <w:rFonts w:ascii="Trebuchet MS" w:hAnsi="Trebuchet MS" w:cs="Trebuchet2010"/>
          <w:sz w:val="24"/>
          <w:szCs w:val="24"/>
        </w:rPr>
        <w:t xml:space="preserve"> </w:t>
      </w:r>
      <w:r w:rsidRPr="00F21C14">
        <w:rPr>
          <w:rFonts w:ascii="Trebuchet MS" w:hAnsi="Trebuchet MS" w:cs="Trebuchet2010"/>
          <w:sz w:val="24"/>
          <w:szCs w:val="24"/>
        </w:rPr>
        <w:t xml:space="preserve">375 mg per kg of body mass. </w:t>
      </w: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>The concentration of oxalic acid in rhubarb</w:t>
      </w:r>
      <w:r>
        <w:rPr>
          <w:rFonts w:ascii="Trebuchet MS" w:hAnsi="Trebuchet MS" w:cs="Trebuchet2010"/>
          <w:sz w:val="24"/>
          <w:szCs w:val="24"/>
        </w:rPr>
        <w:t xml:space="preserve"> </w:t>
      </w:r>
      <w:r w:rsidRPr="00F21C14">
        <w:rPr>
          <w:rFonts w:ascii="Trebuchet MS" w:hAnsi="Trebuchet MS" w:cs="Trebuchet2010"/>
          <w:sz w:val="24"/>
          <w:szCs w:val="24"/>
        </w:rPr>
        <w:t>leaves is 0·72 g per 100 g of leaves .</w:t>
      </w:r>
    </w:p>
    <w:p w:rsidR="00F21C14" w:rsidRP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2010"/>
          <w:sz w:val="24"/>
          <w:szCs w:val="24"/>
        </w:rPr>
        <w:t>Calculate the mass of rhubarb leaves tha</w:t>
      </w:r>
      <w:r>
        <w:rPr>
          <w:rFonts w:ascii="Trebuchet MS" w:hAnsi="Trebuchet MS" w:cs="Trebuchet2010"/>
          <w:sz w:val="24"/>
          <w:szCs w:val="24"/>
        </w:rPr>
        <w:t xml:space="preserve">t a person with a mass of 65 kg </w:t>
      </w:r>
      <w:r w:rsidRPr="00F21C14">
        <w:rPr>
          <w:rFonts w:ascii="Trebuchet MS" w:hAnsi="Trebuchet MS" w:cs="Trebuchet2010"/>
          <w:sz w:val="24"/>
          <w:szCs w:val="24"/>
        </w:rPr>
        <w:t>would need to consume to reach the lethal dose.</w:t>
      </w:r>
    </w:p>
    <w:p w:rsid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</w:p>
    <w:p w:rsidR="00F21C14" w:rsidRPr="00F21C14" w:rsidRDefault="00F21C14" w:rsidP="00F21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  <w:r w:rsidRPr="00F21C14">
        <w:rPr>
          <w:rFonts w:ascii="Trebuchet MS" w:hAnsi="Trebuchet MS" w:cs="TrebuchetMS"/>
          <w:sz w:val="24"/>
          <w:szCs w:val="24"/>
        </w:rPr>
        <w:t>During colorimetric analysis, 0</w:t>
      </w:r>
      <w:r w:rsidRPr="00F21C14">
        <w:rPr>
          <w:rFonts w:ascii="Trebuchet MS" w:hAnsi="Trebuchet MS" w:cs="ImprintMT"/>
          <w:sz w:val="24"/>
          <w:szCs w:val="24"/>
        </w:rPr>
        <w:t>·</w:t>
      </w:r>
      <w:r w:rsidRPr="00F21C14">
        <w:rPr>
          <w:rFonts w:ascii="Trebuchet MS" w:hAnsi="Trebuchet MS" w:cs="TrebuchetMS"/>
          <w:sz w:val="24"/>
          <w:szCs w:val="24"/>
        </w:rPr>
        <w:t>35 g of an aluminium alloy was dissolved in nitric acid. The manganese in the resulting solution</w:t>
      </w:r>
      <w:r>
        <w:rPr>
          <w:rFonts w:ascii="Trebuchet MS" w:hAnsi="Trebuchet MS" w:cs="TrebuchetMS"/>
          <w:sz w:val="24"/>
          <w:szCs w:val="24"/>
        </w:rPr>
        <w:t xml:space="preserve"> </w:t>
      </w:r>
      <w:r w:rsidRPr="00F21C14">
        <w:rPr>
          <w:rFonts w:ascii="Trebuchet MS" w:hAnsi="Trebuchet MS" w:cs="TrebuchetMS"/>
          <w:sz w:val="24"/>
          <w:szCs w:val="24"/>
        </w:rPr>
        <w:t>was oxidised and the solution was made up to 250 cm</w:t>
      </w:r>
      <w:r w:rsidRPr="00F21C14">
        <w:rPr>
          <w:rFonts w:ascii="Trebuchet MS" w:hAnsi="Trebuchet MS" w:cs="TrebuchetMS"/>
          <w:sz w:val="24"/>
          <w:szCs w:val="24"/>
          <w:vertAlign w:val="superscript"/>
        </w:rPr>
        <w:t>3</w:t>
      </w:r>
      <w:r w:rsidRPr="00F21C14">
        <w:rPr>
          <w:rFonts w:ascii="Trebuchet MS" w:hAnsi="Trebuchet MS" w:cs="TrebuchetMS"/>
          <w:sz w:val="24"/>
          <w:szCs w:val="24"/>
        </w:rPr>
        <w:t>.</w:t>
      </w:r>
    </w:p>
    <w:p w:rsidR="00F21C14" w:rsidRP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MS"/>
          <w:sz w:val="24"/>
          <w:szCs w:val="24"/>
        </w:rPr>
      </w:pPr>
      <w:r w:rsidRPr="00F21C14">
        <w:rPr>
          <w:rFonts w:ascii="Trebuchet MS" w:hAnsi="Trebuchet MS" w:cs="TrebuchetMS"/>
          <w:sz w:val="24"/>
          <w:szCs w:val="24"/>
        </w:rPr>
        <w:t>The concentration of this solution was found to be</w:t>
      </w:r>
      <w:r>
        <w:rPr>
          <w:rFonts w:ascii="Trebuchet MS" w:hAnsi="Trebuchet MS" w:cs="TrebuchetMS"/>
          <w:sz w:val="24"/>
          <w:szCs w:val="24"/>
        </w:rPr>
        <w:t xml:space="preserve"> </w:t>
      </w:r>
      <w:r w:rsidRPr="00F21C14">
        <w:rPr>
          <w:rFonts w:ascii="Trebuchet MS" w:hAnsi="Trebuchet MS" w:cs="TrebuchetMS"/>
          <w:sz w:val="24"/>
          <w:szCs w:val="24"/>
        </w:rPr>
        <w:t>4</w:t>
      </w:r>
      <w:r w:rsidRPr="00F21C14">
        <w:rPr>
          <w:rFonts w:ascii="Trebuchet MS" w:hAnsi="Trebuchet MS" w:cs="ImprintMT"/>
          <w:sz w:val="24"/>
          <w:szCs w:val="24"/>
        </w:rPr>
        <w:t>·</w:t>
      </w:r>
      <w:r w:rsidRPr="00F21C14">
        <w:rPr>
          <w:rFonts w:ascii="Trebuchet MS" w:hAnsi="Trebuchet MS" w:cs="TrebuchetMS"/>
          <w:sz w:val="24"/>
          <w:szCs w:val="24"/>
        </w:rPr>
        <w:t xml:space="preserve">25 </w:t>
      </w:r>
      <w:r w:rsidRPr="00F21C14">
        <w:rPr>
          <w:rFonts w:ascii="Trebuchet MS" w:hAnsi="Trebuchet MS" w:cs="Symbol"/>
          <w:sz w:val="24"/>
          <w:szCs w:val="24"/>
        </w:rPr>
        <w:t xml:space="preserve">× </w:t>
      </w:r>
      <w:r w:rsidRPr="00F21C14">
        <w:rPr>
          <w:rFonts w:ascii="Trebuchet MS" w:hAnsi="Trebuchet MS" w:cs="TrebuchetMS"/>
          <w:sz w:val="24"/>
          <w:szCs w:val="24"/>
        </w:rPr>
        <w:t>10</w:t>
      </w:r>
      <w:r w:rsidRPr="00F21C14">
        <w:rPr>
          <w:rFonts w:ascii="Trebuchet MS" w:hAnsi="Trebuchet MS" w:cs="TimesNewRomanPSMT"/>
          <w:sz w:val="24"/>
          <w:szCs w:val="24"/>
        </w:rPr>
        <w:t>−</w:t>
      </w:r>
      <w:r w:rsidRPr="00F21C14">
        <w:rPr>
          <w:rFonts w:ascii="Trebuchet MS" w:hAnsi="Trebuchet MS" w:cs="TrebuchetMS"/>
          <w:sz w:val="24"/>
          <w:szCs w:val="24"/>
        </w:rPr>
        <w:t xml:space="preserve">4 </w:t>
      </w:r>
      <w:proofErr w:type="spellStart"/>
      <w:r w:rsidRPr="00F21C14">
        <w:rPr>
          <w:rFonts w:ascii="Trebuchet MS" w:hAnsi="Trebuchet MS" w:cs="TrebuchetMS"/>
          <w:sz w:val="24"/>
          <w:szCs w:val="24"/>
        </w:rPr>
        <w:t>mol</w:t>
      </w:r>
      <w:proofErr w:type="spellEnd"/>
      <w:r w:rsidRPr="00F21C14">
        <w:rPr>
          <w:rFonts w:ascii="Trebuchet MS" w:hAnsi="Trebuchet MS" w:cs="TrebuchetMS"/>
          <w:sz w:val="24"/>
          <w:szCs w:val="24"/>
        </w:rPr>
        <w:t xml:space="preserve"> l</w:t>
      </w:r>
      <w:r w:rsidRPr="00F21C14">
        <w:rPr>
          <w:rFonts w:ascii="Trebuchet MS" w:hAnsi="Trebuchet MS" w:cs="TimesNewRomanPSMT"/>
          <w:sz w:val="24"/>
          <w:szCs w:val="24"/>
        </w:rPr>
        <w:t>−</w:t>
      </w:r>
      <w:r w:rsidRPr="00F21C14">
        <w:rPr>
          <w:rFonts w:ascii="Trebuchet MS" w:hAnsi="Trebuchet MS" w:cs="TrebuchetMS"/>
          <w:sz w:val="24"/>
          <w:szCs w:val="24"/>
        </w:rPr>
        <w:t>1.</w:t>
      </w:r>
    </w:p>
    <w:p w:rsidR="00F21C14" w:rsidRPr="00F21C14" w:rsidRDefault="00F21C14" w:rsidP="00F21C14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Trebuchet2010"/>
          <w:sz w:val="24"/>
          <w:szCs w:val="24"/>
        </w:rPr>
      </w:pPr>
      <w:r w:rsidRPr="00F21C14">
        <w:rPr>
          <w:rFonts w:ascii="Trebuchet MS" w:hAnsi="Trebuchet MS" w:cs="TrebuchetMS"/>
          <w:sz w:val="24"/>
          <w:szCs w:val="24"/>
        </w:rPr>
        <w:t>Calculate the percentage, by mass, of manganese in the alloy.</w:t>
      </w:r>
    </w:p>
    <w:p w:rsidR="009E6C66" w:rsidRPr="00F21C14" w:rsidRDefault="009E6C66" w:rsidP="00F21C14">
      <w:pPr>
        <w:autoSpaceDE w:val="0"/>
        <w:autoSpaceDN w:val="0"/>
        <w:adjustRightInd w:val="0"/>
        <w:spacing w:after="0" w:line="240" w:lineRule="auto"/>
        <w:ind w:left="2520"/>
        <w:rPr>
          <w:rFonts w:ascii="Trebuchet MS" w:hAnsi="Trebuchet MS" w:cs="TrebuchetMS"/>
          <w:sz w:val="24"/>
          <w:szCs w:val="24"/>
        </w:rPr>
      </w:pPr>
    </w:p>
    <w:p w:rsidR="00403DD9" w:rsidRPr="002E219E" w:rsidRDefault="00403DD9" w:rsidP="00F21C14">
      <w:pPr>
        <w:autoSpaceDE w:val="0"/>
        <w:autoSpaceDN w:val="0"/>
        <w:adjustRightInd w:val="0"/>
        <w:spacing w:after="0" w:line="240" w:lineRule="auto"/>
        <w:ind w:left="1800"/>
        <w:rPr>
          <w:rFonts w:ascii="Trebuchet MS" w:hAnsi="Trebuchet MS" w:cs="ImprintMT"/>
          <w:sz w:val="24"/>
          <w:szCs w:val="24"/>
        </w:rPr>
      </w:pPr>
    </w:p>
    <w:sectPr w:rsidR="00403DD9" w:rsidRPr="002E2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mprint MT">
    <w:altName w:val="Imprint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rin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rint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rebuchet2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11E"/>
    <w:multiLevelType w:val="hybridMultilevel"/>
    <w:tmpl w:val="FD183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76B9"/>
    <w:multiLevelType w:val="hybridMultilevel"/>
    <w:tmpl w:val="9B988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70"/>
    <w:rsid w:val="00161A09"/>
    <w:rsid w:val="001C01D9"/>
    <w:rsid w:val="002A694A"/>
    <w:rsid w:val="002E219E"/>
    <w:rsid w:val="002F4B36"/>
    <w:rsid w:val="00382927"/>
    <w:rsid w:val="00403DD9"/>
    <w:rsid w:val="00440842"/>
    <w:rsid w:val="005B0CF9"/>
    <w:rsid w:val="00895A4C"/>
    <w:rsid w:val="009E6C66"/>
    <w:rsid w:val="00AA6F61"/>
    <w:rsid w:val="00CB560A"/>
    <w:rsid w:val="00DF6684"/>
    <w:rsid w:val="00E01270"/>
    <w:rsid w:val="00EF389B"/>
    <w:rsid w:val="00F21C14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E7779"/>
    <w:pPr>
      <w:ind w:left="720"/>
      <w:contextualSpacing/>
    </w:pPr>
  </w:style>
  <w:style w:type="table" w:styleId="TableGrid">
    <w:name w:val="Table Grid"/>
    <w:basedOn w:val="TableNormal"/>
    <w:uiPriority w:val="59"/>
    <w:rsid w:val="00FE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9">
    <w:name w:val="Pa59"/>
    <w:basedOn w:val="Normal"/>
    <w:next w:val="Normal"/>
    <w:uiPriority w:val="99"/>
    <w:rsid w:val="002A694A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60">
    <w:name w:val="Pa60"/>
    <w:basedOn w:val="Normal"/>
    <w:next w:val="Normal"/>
    <w:uiPriority w:val="99"/>
    <w:rsid w:val="002A694A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EF389B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EF389B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character" w:customStyle="1" w:styleId="A14">
    <w:name w:val="A14"/>
    <w:uiPriority w:val="99"/>
    <w:rsid w:val="00EF389B"/>
    <w:rPr>
      <w:rFonts w:ascii="Times New Roman" w:hAnsi="Times New Roman" w:cs="Times New Roman"/>
      <w:color w:val="221E1F"/>
      <w:sz w:val="14"/>
      <w:szCs w:val="14"/>
    </w:rPr>
  </w:style>
  <w:style w:type="paragraph" w:customStyle="1" w:styleId="Default">
    <w:name w:val="Default"/>
    <w:rsid w:val="00EF389B"/>
    <w:pPr>
      <w:autoSpaceDE w:val="0"/>
      <w:autoSpaceDN w:val="0"/>
      <w:adjustRightInd w:val="0"/>
      <w:spacing w:after="0" w:line="240" w:lineRule="auto"/>
    </w:pPr>
    <w:rPr>
      <w:rFonts w:ascii="Imprint MT" w:hAnsi="Imprint MT" w:cs="Imprint MT"/>
      <w:color w:val="000000"/>
      <w:sz w:val="24"/>
      <w:szCs w:val="24"/>
    </w:rPr>
  </w:style>
  <w:style w:type="paragraph" w:customStyle="1" w:styleId="Pa63">
    <w:name w:val="Pa63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EF389B"/>
    <w:rPr>
      <w:rFonts w:cs="Imprint MT"/>
      <w:b/>
      <w:bCs/>
      <w:color w:val="221E1F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98">
    <w:name w:val="Pa98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117">
    <w:name w:val="Pa117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0A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03DD9"/>
    <w:pPr>
      <w:spacing w:line="221" w:lineRule="atLeast"/>
    </w:pPr>
    <w:rPr>
      <w:rFonts w:ascii="Trebuchet MS" w:hAnsi="Trebuchet MS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E7779"/>
    <w:pPr>
      <w:ind w:left="720"/>
      <w:contextualSpacing/>
    </w:pPr>
  </w:style>
  <w:style w:type="table" w:styleId="TableGrid">
    <w:name w:val="Table Grid"/>
    <w:basedOn w:val="TableNormal"/>
    <w:uiPriority w:val="59"/>
    <w:rsid w:val="00FE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9">
    <w:name w:val="Pa59"/>
    <w:basedOn w:val="Normal"/>
    <w:next w:val="Normal"/>
    <w:uiPriority w:val="99"/>
    <w:rsid w:val="002A694A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60">
    <w:name w:val="Pa60"/>
    <w:basedOn w:val="Normal"/>
    <w:next w:val="Normal"/>
    <w:uiPriority w:val="99"/>
    <w:rsid w:val="002A694A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58">
    <w:name w:val="Pa58"/>
    <w:basedOn w:val="Normal"/>
    <w:next w:val="Normal"/>
    <w:uiPriority w:val="99"/>
    <w:rsid w:val="00EF389B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EF389B"/>
    <w:pPr>
      <w:autoSpaceDE w:val="0"/>
      <w:autoSpaceDN w:val="0"/>
      <w:adjustRightInd w:val="0"/>
      <w:spacing w:after="0" w:line="221" w:lineRule="atLeast"/>
    </w:pPr>
    <w:rPr>
      <w:rFonts w:ascii="Imprint MT" w:hAnsi="Imprint MT"/>
      <w:sz w:val="24"/>
      <w:szCs w:val="24"/>
    </w:rPr>
  </w:style>
  <w:style w:type="character" w:customStyle="1" w:styleId="A14">
    <w:name w:val="A14"/>
    <w:uiPriority w:val="99"/>
    <w:rsid w:val="00EF389B"/>
    <w:rPr>
      <w:rFonts w:ascii="Times New Roman" w:hAnsi="Times New Roman" w:cs="Times New Roman"/>
      <w:color w:val="221E1F"/>
      <w:sz w:val="14"/>
      <w:szCs w:val="14"/>
    </w:rPr>
  </w:style>
  <w:style w:type="paragraph" w:customStyle="1" w:styleId="Default">
    <w:name w:val="Default"/>
    <w:rsid w:val="00EF389B"/>
    <w:pPr>
      <w:autoSpaceDE w:val="0"/>
      <w:autoSpaceDN w:val="0"/>
      <w:adjustRightInd w:val="0"/>
      <w:spacing w:after="0" w:line="240" w:lineRule="auto"/>
    </w:pPr>
    <w:rPr>
      <w:rFonts w:ascii="Imprint MT" w:hAnsi="Imprint MT" w:cs="Imprint MT"/>
      <w:color w:val="000000"/>
      <w:sz w:val="24"/>
      <w:szCs w:val="24"/>
    </w:rPr>
  </w:style>
  <w:style w:type="paragraph" w:customStyle="1" w:styleId="Pa63">
    <w:name w:val="Pa63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EF389B"/>
    <w:rPr>
      <w:rFonts w:cs="Imprint MT"/>
      <w:b/>
      <w:bCs/>
      <w:color w:val="221E1F"/>
      <w:sz w:val="14"/>
      <w:szCs w:val="14"/>
    </w:rPr>
  </w:style>
  <w:style w:type="paragraph" w:customStyle="1" w:styleId="Pa22">
    <w:name w:val="Pa22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98">
    <w:name w:val="Pa98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customStyle="1" w:styleId="Pa117">
    <w:name w:val="Pa117"/>
    <w:basedOn w:val="Default"/>
    <w:next w:val="Default"/>
    <w:uiPriority w:val="99"/>
    <w:rsid w:val="00EF389B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0A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03DD9"/>
    <w:pPr>
      <w:spacing w:line="221" w:lineRule="atLeast"/>
    </w:pPr>
    <w:rPr>
      <w:rFonts w:ascii="Trebuchet MS" w:hAnsi="Trebuchet M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1BFACF57.dotm</Template>
  <TotalTime>162</TotalTime>
  <Pages>8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Gordon's College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 Simmonds</dc:creator>
  <cp:lastModifiedBy>Dr S Simmonds</cp:lastModifiedBy>
  <cp:revision>7</cp:revision>
  <dcterms:created xsi:type="dcterms:W3CDTF">2016-03-14T12:04:00Z</dcterms:created>
  <dcterms:modified xsi:type="dcterms:W3CDTF">2016-03-18T17:11:00Z</dcterms:modified>
</cp:coreProperties>
</file>