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4874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969"/>
        <w:gridCol w:w="4106"/>
      </w:tblGrid>
      <w:tr w:rsidR="00C8771A" w:rsidRPr="006D539D" w14:paraId="771FFA3F" w14:textId="77777777" w:rsidTr="00CA3444">
        <w:trPr>
          <w:trHeight w:val="2542"/>
        </w:trPr>
        <w:tc>
          <w:tcPr>
            <w:tcW w:w="3256" w:type="dxa"/>
          </w:tcPr>
          <w:p w14:paraId="598E88A6" w14:textId="77777777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Literacy</w:t>
            </w:r>
          </w:p>
          <w:p w14:paraId="14854AE5" w14:textId="76B590EB" w:rsidR="0058231D" w:rsidRPr="008D5EAB" w:rsidRDefault="005174A3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DB23D3" wp14:editId="3AD0D194">
                  <wp:extent cx="1325175" cy="1702676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49" cy="175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6B0CCF5" w14:textId="77777777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Numeracy</w:t>
            </w:r>
          </w:p>
          <w:p w14:paraId="5896F474" w14:textId="0C8E99C5" w:rsidR="0058231D" w:rsidRPr="008D5EAB" w:rsidRDefault="00B178F5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noProof/>
                <w:sz w:val="32"/>
                <w:szCs w:val="32"/>
              </w:rPr>
              <w:drawing>
                <wp:inline distT="0" distB="0" distL="0" distR="0" wp14:anchorId="55ADE305" wp14:editId="58EB36A6">
                  <wp:extent cx="1229933" cy="1734207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58002" cy="177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C9A686E" w14:textId="529C5286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Health and wellbeing</w:t>
            </w:r>
          </w:p>
          <w:p w14:paraId="5216BED0" w14:textId="77777777" w:rsidR="00A6083E" w:rsidRDefault="00A6083E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  <w:p w14:paraId="5A9B5A02" w14:textId="1BAD7C68" w:rsidR="004B6DCC" w:rsidRDefault="00A6083E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98A57A7" wp14:editId="38FE2A76">
                  <wp:extent cx="1796791" cy="8986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258" cy="90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CE800" w14:textId="4D529380" w:rsidR="0058231D" w:rsidRPr="008D5EAB" w:rsidRDefault="0058231D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4106" w:type="dxa"/>
          </w:tcPr>
          <w:p w14:paraId="0345BC81" w14:textId="1B73058C" w:rsidR="0045534C" w:rsidRDefault="00FA4C3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Chinese New Year</w:t>
            </w:r>
          </w:p>
          <w:p w14:paraId="26A89B36" w14:textId="6D0515CB" w:rsidR="009A0564" w:rsidRDefault="009A0564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noProof/>
                <w:sz w:val="32"/>
                <w:szCs w:val="32"/>
              </w:rPr>
              <w:drawing>
                <wp:inline distT="0" distB="0" distL="0" distR="0" wp14:anchorId="772208AD" wp14:editId="2BBDF9EE">
                  <wp:extent cx="1844288" cy="13716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31" cy="139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D0404" w14:textId="73F16200" w:rsidR="0058231D" w:rsidRPr="008D5EAB" w:rsidRDefault="0058231D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</w:tr>
      <w:tr w:rsidR="00C8771A" w:rsidRPr="006D539D" w14:paraId="641C58C9" w14:textId="77777777" w:rsidTr="002A5960">
        <w:trPr>
          <w:trHeight w:val="109"/>
        </w:trPr>
        <w:tc>
          <w:tcPr>
            <w:tcW w:w="3256" w:type="dxa"/>
          </w:tcPr>
          <w:p w14:paraId="4490C560" w14:textId="77777777" w:rsidR="005174A3" w:rsidRPr="002A5960" w:rsidRDefault="005174A3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>This week we are going to the read the story of, ‘‘</w:t>
            </w:r>
            <w:bookmarkStart w:id="0" w:name="_Hlk63605225"/>
            <w:r w:rsidRPr="002A5960">
              <w:rPr>
                <w:rFonts w:ascii="Comic Sans MS" w:hAnsi="Comic Sans MS"/>
                <w:sz w:val="28"/>
                <w:szCs w:val="28"/>
              </w:rPr>
              <w:t>The Magic Paintbrush</w:t>
            </w:r>
            <w:bookmarkEnd w:id="0"/>
            <w:r w:rsidRPr="002A5960">
              <w:rPr>
                <w:rFonts w:ascii="Comic Sans MS" w:hAnsi="Comic Sans MS"/>
                <w:sz w:val="28"/>
                <w:szCs w:val="28"/>
              </w:rPr>
              <w:t xml:space="preserve">.’’ This book can be found in your </w:t>
            </w:r>
            <w:proofErr w:type="spellStart"/>
            <w:r w:rsidRPr="002A5960">
              <w:rPr>
                <w:rFonts w:ascii="Comic Sans MS" w:hAnsi="Comic Sans MS"/>
                <w:sz w:val="28"/>
                <w:szCs w:val="28"/>
              </w:rPr>
              <w:t>Giglets</w:t>
            </w:r>
            <w:proofErr w:type="spellEnd"/>
            <w:r w:rsidRPr="002A5960">
              <w:rPr>
                <w:rFonts w:ascii="Comic Sans MS" w:hAnsi="Comic Sans MS"/>
                <w:sz w:val="28"/>
                <w:szCs w:val="28"/>
              </w:rPr>
              <w:t xml:space="preserve"> account. </w:t>
            </w:r>
          </w:p>
          <w:p w14:paraId="0DD5BBCD" w14:textId="77777777" w:rsidR="002A5960" w:rsidRDefault="005174A3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 xml:space="preserve">Attached to this book are some questions relating to the story. </w:t>
            </w:r>
          </w:p>
          <w:p w14:paraId="12C1DBBC" w14:textId="646B923B" w:rsidR="0068339F" w:rsidRPr="002A5960" w:rsidRDefault="005174A3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 xml:space="preserve">At home you can discuss the answers with an adult, or you </w:t>
            </w:r>
            <w:r w:rsidRPr="002A5960">
              <w:rPr>
                <w:rFonts w:ascii="Comic Sans MS" w:hAnsi="Comic Sans MS"/>
                <w:sz w:val="28"/>
                <w:szCs w:val="28"/>
              </w:rPr>
              <w:lastRenderedPageBreak/>
              <w:t>can simply read the book and enjoy.</w:t>
            </w:r>
          </w:p>
          <w:p w14:paraId="20D03933" w14:textId="42735AA8" w:rsidR="0068339F" w:rsidRPr="002A5960" w:rsidRDefault="005174A3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>The book come</w:t>
            </w:r>
            <w:r w:rsidR="009A1133">
              <w:rPr>
                <w:rFonts w:ascii="Comic Sans MS" w:hAnsi="Comic Sans MS"/>
                <w:sz w:val="28"/>
                <w:szCs w:val="28"/>
              </w:rPr>
              <w:t>s</w:t>
            </w:r>
            <w:r w:rsidRPr="002A5960">
              <w:rPr>
                <w:rFonts w:ascii="Comic Sans MS" w:hAnsi="Comic Sans MS"/>
                <w:sz w:val="28"/>
                <w:szCs w:val="28"/>
              </w:rPr>
              <w:t xml:space="preserve"> with an audio feature which can be found in the top right-hand corner</w:t>
            </w:r>
            <w:r w:rsidR="009A1133">
              <w:rPr>
                <w:rFonts w:ascii="Comic Sans MS" w:hAnsi="Comic Sans MS"/>
                <w:sz w:val="28"/>
                <w:szCs w:val="28"/>
              </w:rPr>
              <w:t>. This appears when</w:t>
            </w:r>
            <w:r w:rsidRPr="002A5960">
              <w:rPr>
                <w:rFonts w:ascii="Comic Sans MS" w:hAnsi="Comic Sans MS"/>
                <w:sz w:val="28"/>
                <w:szCs w:val="28"/>
              </w:rPr>
              <w:t xml:space="preserve"> the book has been opened.</w:t>
            </w:r>
          </w:p>
        </w:tc>
        <w:tc>
          <w:tcPr>
            <w:tcW w:w="3543" w:type="dxa"/>
          </w:tcPr>
          <w:p w14:paraId="584A0339" w14:textId="4DC18A4C" w:rsidR="00B178F5" w:rsidRPr="002A5960" w:rsidRDefault="00B71EF4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lastRenderedPageBreak/>
              <w:t>In our story</w:t>
            </w:r>
            <w:r w:rsidR="00B178F5" w:rsidRPr="002A5960">
              <w:rPr>
                <w:rFonts w:ascii="Comic Sans MS" w:hAnsi="Comic Sans MS"/>
                <w:sz w:val="28"/>
                <w:szCs w:val="28"/>
              </w:rPr>
              <w:t>, the author talks about people being rich and poor. Can you find out what these words mean?</w:t>
            </w:r>
          </w:p>
          <w:p w14:paraId="14E35A6E" w14:textId="0331C526" w:rsidR="00B178F5" w:rsidRPr="002A5960" w:rsidRDefault="00B178F5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>We are going to focus on money for our numeracy task this week.</w:t>
            </w:r>
          </w:p>
          <w:p w14:paraId="2764F7B5" w14:textId="56B114D3" w:rsidR="00B178F5" w:rsidRPr="002A5960" w:rsidRDefault="00B178F5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>First, I would like you to watch this video</w:t>
            </w:r>
          </w:p>
          <w:p w14:paraId="10E4C898" w14:textId="33F0179B" w:rsidR="001F5332" w:rsidRPr="002A5960" w:rsidRDefault="00031464" w:rsidP="00344FD3">
            <w:pPr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 w:rsidR="00B178F5" w:rsidRPr="002A5960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https://youtu.be/wnrHLsHOVgM</w:t>
              </w:r>
            </w:hyperlink>
            <w:r w:rsidR="00B178F5" w:rsidRPr="002A596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79125D9" w14:textId="03149138" w:rsidR="00B178F5" w:rsidRPr="002A5960" w:rsidRDefault="001F5332" w:rsidP="00344F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Next</w:t>
            </w:r>
            <w:r w:rsidR="00B178F5" w:rsidRPr="002A5960">
              <w:rPr>
                <w:rFonts w:ascii="Comic Sans MS" w:hAnsi="Comic Sans MS"/>
                <w:sz w:val="28"/>
                <w:szCs w:val="28"/>
              </w:rPr>
              <w:t xml:space="preserve"> you can play this game and try</w:t>
            </w:r>
            <w:r w:rsidR="00425CC0">
              <w:rPr>
                <w:rFonts w:ascii="Comic Sans MS" w:hAnsi="Comic Sans MS"/>
                <w:sz w:val="28"/>
                <w:szCs w:val="28"/>
              </w:rPr>
              <w:t xml:space="preserve"> to </w:t>
            </w:r>
            <w:r w:rsidR="00B178F5" w:rsidRPr="002A5960">
              <w:rPr>
                <w:rFonts w:ascii="Comic Sans MS" w:hAnsi="Comic Sans MS"/>
                <w:sz w:val="28"/>
                <w:szCs w:val="28"/>
              </w:rPr>
              <w:t>spot all the different coins</w:t>
            </w:r>
          </w:p>
          <w:p w14:paraId="6F2F2C2C" w14:textId="7503966D" w:rsidR="00407EB1" w:rsidRPr="002A5960" w:rsidRDefault="00031464" w:rsidP="00344FD3">
            <w:pPr>
              <w:rPr>
                <w:rFonts w:ascii="Comic Sans MS" w:hAnsi="Comic Sans MS"/>
                <w:sz w:val="28"/>
                <w:szCs w:val="28"/>
              </w:rPr>
            </w:pPr>
            <w:hyperlink r:id="rId15" w:history="1">
              <w:r w:rsidR="002A5960" w:rsidRPr="00D73B86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https://natwest.mymoneysense.com/students/students-5-8/spot-the-coins/</w:t>
              </w:r>
            </w:hyperlink>
            <w:hyperlink r:id="rId16" w:history="1"/>
          </w:p>
        </w:tc>
        <w:tc>
          <w:tcPr>
            <w:tcW w:w="3969" w:type="dxa"/>
          </w:tcPr>
          <w:p w14:paraId="3983D4DB" w14:textId="068F8C2E" w:rsidR="004B6DCC" w:rsidRPr="002A5960" w:rsidRDefault="004B6DCC" w:rsidP="000430AE">
            <w:pP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lastRenderedPageBreak/>
              <w:t xml:space="preserve">The rich man from our story was not very kind when he stole the paintbrush from </w:t>
            </w:r>
            <w:r w:rsidRPr="002A5960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Ma Liang.</w:t>
            </w:r>
          </w:p>
          <w:p w14:paraId="4C01631A" w14:textId="52AC7F6F" w:rsidR="004B6DCC" w:rsidRPr="002A5960" w:rsidRDefault="004B6DCC" w:rsidP="000430AE">
            <w:pP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</w:pPr>
            <w:r w:rsidRPr="002A5960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Here is a song I would like you to listen to</w:t>
            </w:r>
            <w:r w:rsidR="00E97115" w:rsidRPr="002A5960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44261CD2" w14:textId="60681A76" w:rsidR="004B6DCC" w:rsidRPr="002A5960" w:rsidRDefault="00031464" w:rsidP="000430AE">
            <w:pP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4B6DCC" w:rsidRPr="002A5960">
                <w:rPr>
                  <w:rStyle w:val="Hyperlink"/>
                  <w:rFonts w:ascii="Comic Sans MS" w:hAnsi="Comic Sans MS" w:cs="Arial"/>
                  <w:sz w:val="28"/>
                  <w:szCs w:val="28"/>
                  <w:shd w:val="clear" w:color="auto" w:fill="FFFFFF"/>
                </w:rPr>
                <w:t>https://youtu.be/KBEiKn8VgTg</w:t>
              </w:r>
            </w:hyperlink>
          </w:p>
          <w:p w14:paraId="2665B746" w14:textId="33278FAA" w:rsidR="004B6DCC" w:rsidRPr="002A5960" w:rsidRDefault="00A6083E" w:rsidP="000430AE">
            <w:pP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 xml:space="preserve">Kindness brings huge benefits to everyone! You make someone feel good, you feel good because of your </w:t>
            </w:r>
            <w:r w:rsidRPr="002A5960">
              <w:rPr>
                <w:rFonts w:ascii="Comic Sans MS" w:hAnsi="Comic Sans MS"/>
                <w:sz w:val="28"/>
                <w:szCs w:val="28"/>
              </w:rPr>
              <w:lastRenderedPageBreak/>
              <w:t>actions and those who see what you are doing are inspired to act kindly themselves!</w:t>
            </w:r>
          </w:p>
          <w:p w14:paraId="6BDA66AB" w14:textId="522905F9" w:rsidR="0058231D" w:rsidRPr="002A5960" w:rsidRDefault="00A6083E" w:rsidP="000430AE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>How many of these kindness challenges can you complete</w:t>
            </w:r>
            <w:r w:rsidR="009E2288">
              <w:rPr>
                <w:rFonts w:ascii="Comic Sans MS" w:hAnsi="Comic Sans MS"/>
                <w:sz w:val="28"/>
                <w:szCs w:val="28"/>
              </w:rPr>
              <w:t xml:space="preserve"> this week</w:t>
            </w:r>
            <w:r w:rsidRPr="002A5960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4DFCDECF" w14:textId="571B4757" w:rsidR="00A6083E" w:rsidRPr="00A6083E" w:rsidRDefault="00A6083E" w:rsidP="000430AE">
            <w:pPr>
              <w:rPr>
                <w:rFonts w:ascii="Comic Sans MS" w:hAnsi="Comic Sans MS"/>
                <w:sz w:val="28"/>
                <w:szCs w:val="28"/>
              </w:rPr>
            </w:pPr>
            <w:r w:rsidRPr="00A6083E">
              <w:rPr>
                <w:rFonts w:ascii="Comic Sans MS" w:hAnsi="Comic Sans MS"/>
                <w:sz w:val="28"/>
                <w:szCs w:val="28"/>
              </w:rPr>
              <w:t>1.Offer to help tidy an area of your house or garden if you have one.</w:t>
            </w:r>
          </w:p>
          <w:p w14:paraId="1BE044DF" w14:textId="55076235" w:rsidR="00A6083E" w:rsidRPr="00A6083E" w:rsidRDefault="00A6083E" w:rsidP="000430AE">
            <w:pPr>
              <w:rPr>
                <w:rFonts w:ascii="Comic Sans MS" w:hAnsi="Comic Sans MS"/>
                <w:sz w:val="28"/>
                <w:szCs w:val="28"/>
              </w:rPr>
            </w:pPr>
            <w:r w:rsidRPr="00A6083E">
              <w:rPr>
                <w:rFonts w:ascii="Comic Sans MS" w:hAnsi="Comic Sans MS"/>
                <w:sz w:val="28"/>
                <w:szCs w:val="28"/>
              </w:rPr>
              <w:t>2.Draw a rainbow to display in your window for people walking past to see.</w:t>
            </w:r>
          </w:p>
          <w:p w14:paraId="2375473D" w14:textId="0B7C25E4" w:rsidR="00A6083E" w:rsidRPr="00A6083E" w:rsidRDefault="00A6083E" w:rsidP="000430AE">
            <w:pPr>
              <w:rPr>
                <w:rFonts w:ascii="Comic Sans MS" w:hAnsi="Comic Sans MS"/>
                <w:sz w:val="28"/>
                <w:szCs w:val="28"/>
              </w:rPr>
            </w:pPr>
            <w:r w:rsidRPr="00A6083E">
              <w:rPr>
                <w:rFonts w:ascii="Comic Sans MS" w:hAnsi="Comic Sans MS"/>
                <w:sz w:val="28"/>
                <w:szCs w:val="28"/>
              </w:rPr>
              <w:t>3.Write or draw something for people in your household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FBE7B3B" w14:textId="39559858" w:rsidR="00BF07DB" w:rsidRPr="00391D35" w:rsidRDefault="00BF07DB" w:rsidP="00344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6" w:type="dxa"/>
          </w:tcPr>
          <w:p w14:paraId="59186F26" w14:textId="433C41B3" w:rsidR="00A86462" w:rsidRPr="002A5960" w:rsidRDefault="009A0564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lastRenderedPageBreak/>
              <w:t>This Friday it will be Chinese New Year</w:t>
            </w:r>
            <w:r w:rsidR="002A5960" w:rsidRPr="002A5960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330478C" w14:textId="03977D87" w:rsidR="002A5960" w:rsidRPr="002A5960" w:rsidRDefault="009A0564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t>It is the year of the OX</w:t>
            </w:r>
            <w:r w:rsidR="009A1133">
              <w:rPr>
                <w:rFonts w:ascii="Comic Sans MS" w:hAnsi="Comic Sans MS"/>
                <w:sz w:val="28"/>
                <w:szCs w:val="28"/>
              </w:rPr>
              <w:t>.</w:t>
            </w:r>
            <w:r w:rsidR="002A5960" w:rsidRPr="002A596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A1133">
              <w:rPr>
                <w:rFonts w:ascii="Comic Sans MS" w:hAnsi="Comic Sans MS"/>
                <w:sz w:val="28"/>
                <w:szCs w:val="28"/>
              </w:rPr>
              <w:t>I</w:t>
            </w:r>
            <w:r w:rsidR="002A5960" w:rsidRPr="002A5960">
              <w:rPr>
                <w:rFonts w:ascii="Comic Sans MS" w:hAnsi="Comic Sans MS"/>
                <w:sz w:val="28"/>
                <w:szCs w:val="28"/>
              </w:rPr>
              <w:t>f you would like to find out more on the Legend of the OX click this link-</w:t>
            </w:r>
          </w:p>
          <w:p w14:paraId="1C961F35" w14:textId="79B15A33" w:rsidR="002A5960" w:rsidRPr="002A5960" w:rsidRDefault="00031464" w:rsidP="00344FD3">
            <w:pPr>
              <w:rPr>
                <w:rFonts w:ascii="Comic Sans MS" w:hAnsi="Comic Sans MS"/>
                <w:sz w:val="28"/>
                <w:szCs w:val="28"/>
              </w:rPr>
            </w:pPr>
            <w:hyperlink r:id="rId18" w:history="1">
              <w:r w:rsidR="002A5960" w:rsidRPr="002A5960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https://youtu.be/QJm0pky7sjo</w:t>
              </w:r>
            </w:hyperlink>
            <w:r w:rsidR="002A5960" w:rsidRPr="002A596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A0564" w:rsidRPr="002A596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3DE3F21" w14:textId="1DF7AF63" w:rsidR="002A5960" w:rsidRPr="002A5960" w:rsidRDefault="002A5960" w:rsidP="00344F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2A5960">
              <w:rPr>
                <w:rFonts w:ascii="Comic Sans MS" w:hAnsi="Comic Sans MS"/>
                <w:sz w:val="28"/>
                <w:szCs w:val="28"/>
              </w:rPr>
              <w:t>hy not celebrate with some of these fun art activities-</w:t>
            </w:r>
          </w:p>
          <w:p w14:paraId="5BA01D58" w14:textId="2404A1C1" w:rsidR="009A0564" w:rsidRPr="002A5960" w:rsidRDefault="002A5960" w:rsidP="00344FD3">
            <w:pPr>
              <w:rPr>
                <w:rFonts w:ascii="Comic Sans MS" w:hAnsi="Comic Sans MS"/>
                <w:sz w:val="28"/>
                <w:szCs w:val="28"/>
              </w:rPr>
            </w:pPr>
            <w:r w:rsidRPr="002A5960">
              <w:rPr>
                <w:rFonts w:ascii="Comic Sans MS" w:hAnsi="Comic Sans MS"/>
                <w:sz w:val="28"/>
                <w:szCs w:val="28"/>
              </w:rPr>
              <w:lastRenderedPageBreak/>
              <w:t>Y</w:t>
            </w:r>
            <w:r w:rsidR="009A0564" w:rsidRPr="002A5960">
              <w:rPr>
                <w:rFonts w:ascii="Comic Sans MS" w:hAnsi="Comic Sans MS"/>
                <w:sz w:val="28"/>
                <w:szCs w:val="28"/>
              </w:rPr>
              <w:t>ou could try and create an OX la</w:t>
            </w:r>
            <w:r w:rsidR="00CA3444" w:rsidRPr="002A5960">
              <w:rPr>
                <w:rFonts w:ascii="Comic Sans MS" w:hAnsi="Comic Sans MS"/>
                <w:sz w:val="28"/>
                <w:szCs w:val="28"/>
              </w:rPr>
              <w:t>nt</w:t>
            </w:r>
            <w:r w:rsidR="009A0564" w:rsidRPr="002A5960">
              <w:rPr>
                <w:rFonts w:ascii="Comic Sans MS" w:hAnsi="Comic Sans MS"/>
                <w:sz w:val="28"/>
                <w:szCs w:val="28"/>
              </w:rPr>
              <w:t xml:space="preserve">ern </w:t>
            </w:r>
            <w:r w:rsidR="00CA3444" w:rsidRPr="002A5960">
              <w:rPr>
                <w:rFonts w:ascii="Comic Sans MS" w:hAnsi="Comic Sans MS"/>
                <w:sz w:val="28"/>
                <w:szCs w:val="28"/>
              </w:rPr>
              <w:t>like the one below-</w:t>
            </w:r>
          </w:p>
          <w:p w14:paraId="60BE3829" w14:textId="49496E20" w:rsidR="002A5960" w:rsidRDefault="002A5960" w:rsidP="00344F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1E3ECE77" wp14:editId="6A837B67">
                  <wp:extent cx="1350461" cy="1999831"/>
                  <wp:effectExtent l="0" t="0" r="2540" b="635"/>
                  <wp:docPr id="15" name="Picture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20" cy="207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2AAA9" w14:textId="1C2C4244" w:rsidR="0058231D" w:rsidRPr="00A6083E" w:rsidRDefault="00CA3444" w:rsidP="002A5960">
            <w:pPr>
              <w:jc w:val="center"/>
              <w:rPr>
                <w:rFonts w:ascii="Comic Sans MS" w:hAnsi="Comic Sans MS"/>
                <w:i/>
                <w:iCs/>
                <w:u w:val="single"/>
              </w:rPr>
            </w:pPr>
            <w:r w:rsidRPr="00A6083E">
              <w:rPr>
                <w:rFonts w:ascii="Comic Sans MS" w:hAnsi="Comic Sans MS"/>
                <w:i/>
                <w:iCs/>
                <w:u w:val="single"/>
              </w:rPr>
              <w:t>OR</w:t>
            </w:r>
          </w:p>
          <w:p w14:paraId="68F6DCFA" w14:textId="446E5E55" w:rsidR="00CA3444" w:rsidRPr="00A6083E" w:rsidRDefault="00CA3444" w:rsidP="00CA3444">
            <w:pPr>
              <w:rPr>
                <w:rFonts w:ascii="Comic Sans MS" w:hAnsi="Comic Sans MS"/>
                <w:sz w:val="28"/>
                <w:szCs w:val="28"/>
              </w:rPr>
            </w:pPr>
            <w:r w:rsidRPr="00A6083E">
              <w:rPr>
                <w:rFonts w:ascii="Comic Sans MS" w:hAnsi="Comic Sans MS"/>
                <w:sz w:val="28"/>
                <w:szCs w:val="28"/>
              </w:rPr>
              <w:t>Create some firecrackers from toilet paper tubes-</w:t>
            </w:r>
          </w:p>
          <w:p w14:paraId="498A9253" w14:textId="02147B8F" w:rsidR="00CB0BB6" w:rsidRPr="002A5960" w:rsidRDefault="00CA3444" w:rsidP="002A59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B4EB57" wp14:editId="5FC3E3FC">
                  <wp:extent cx="978031" cy="152939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93" cy="157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1FFBC2" w14:textId="6171A485" w:rsidR="004F2F31" w:rsidRPr="006D539D" w:rsidRDefault="00344F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br w:type="textWrapping" w:clear="all"/>
      </w:r>
    </w:p>
    <w:sectPr w:rsidR="004F2F31" w:rsidRPr="006D539D" w:rsidSect="00C8771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2D79" w14:textId="77777777" w:rsidR="00031464" w:rsidRDefault="00031464" w:rsidP="0045534C">
      <w:pPr>
        <w:spacing w:after="0" w:line="240" w:lineRule="auto"/>
      </w:pPr>
      <w:r>
        <w:separator/>
      </w:r>
    </w:p>
  </w:endnote>
  <w:endnote w:type="continuationSeparator" w:id="0">
    <w:p w14:paraId="6F31A353" w14:textId="77777777" w:rsidR="00031464" w:rsidRDefault="00031464" w:rsidP="0045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2F08" w14:textId="77777777" w:rsidR="002A5960" w:rsidRDefault="002A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3CBE" w14:textId="77777777" w:rsidR="002A5960" w:rsidRDefault="002A5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E9A9" w14:textId="77777777" w:rsidR="002A5960" w:rsidRDefault="002A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F7D2" w14:textId="77777777" w:rsidR="00031464" w:rsidRDefault="00031464" w:rsidP="0045534C">
      <w:pPr>
        <w:spacing w:after="0" w:line="240" w:lineRule="auto"/>
      </w:pPr>
      <w:r>
        <w:separator/>
      </w:r>
    </w:p>
  </w:footnote>
  <w:footnote w:type="continuationSeparator" w:id="0">
    <w:p w14:paraId="7BEF05A8" w14:textId="77777777" w:rsidR="00031464" w:rsidRDefault="00031464" w:rsidP="0045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9DEE" w14:textId="77777777" w:rsidR="002A5960" w:rsidRDefault="002A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BB31" w14:textId="77777777" w:rsidR="0045534C" w:rsidRDefault="0045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78AC" w14:textId="77777777" w:rsidR="002A5960" w:rsidRDefault="002A5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42F5"/>
    <w:multiLevelType w:val="hybridMultilevel"/>
    <w:tmpl w:val="0C86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C2B"/>
    <w:multiLevelType w:val="hybridMultilevel"/>
    <w:tmpl w:val="06146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4C"/>
    <w:rsid w:val="00031464"/>
    <w:rsid w:val="000430AE"/>
    <w:rsid w:val="00065530"/>
    <w:rsid w:val="000D6F21"/>
    <w:rsid w:val="00122839"/>
    <w:rsid w:val="00136E53"/>
    <w:rsid w:val="00184699"/>
    <w:rsid w:val="001C700B"/>
    <w:rsid w:val="001D05CA"/>
    <w:rsid w:val="001F5332"/>
    <w:rsid w:val="002078C2"/>
    <w:rsid w:val="00241A38"/>
    <w:rsid w:val="0026182C"/>
    <w:rsid w:val="00267D26"/>
    <w:rsid w:val="00293879"/>
    <w:rsid w:val="002A5960"/>
    <w:rsid w:val="002B2ED4"/>
    <w:rsid w:val="00344FD3"/>
    <w:rsid w:val="00374B56"/>
    <w:rsid w:val="00391D35"/>
    <w:rsid w:val="00407EB1"/>
    <w:rsid w:val="00425CC0"/>
    <w:rsid w:val="00430083"/>
    <w:rsid w:val="0045534C"/>
    <w:rsid w:val="00480CEB"/>
    <w:rsid w:val="004B6DCC"/>
    <w:rsid w:val="004F2F31"/>
    <w:rsid w:val="005174A3"/>
    <w:rsid w:val="0054665D"/>
    <w:rsid w:val="00557F0C"/>
    <w:rsid w:val="00571184"/>
    <w:rsid w:val="0058231D"/>
    <w:rsid w:val="00583FE1"/>
    <w:rsid w:val="005B1BAC"/>
    <w:rsid w:val="005B572D"/>
    <w:rsid w:val="005E2F37"/>
    <w:rsid w:val="005F3841"/>
    <w:rsid w:val="006633DD"/>
    <w:rsid w:val="006813E5"/>
    <w:rsid w:val="0068339F"/>
    <w:rsid w:val="006C192E"/>
    <w:rsid w:val="006C5E03"/>
    <w:rsid w:val="006D539D"/>
    <w:rsid w:val="0071469E"/>
    <w:rsid w:val="007346CA"/>
    <w:rsid w:val="0075454B"/>
    <w:rsid w:val="007909A5"/>
    <w:rsid w:val="007A6F27"/>
    <w:rsid w:val="0087767B"/>
    <w:rsid w:val="008913E9"/>
    <w:rsid w:val="008D5EAB"/>
    <w:rsid w:val="008E152C"/>
    <w:rsid w:val="00920447"/>
    <w:rsid w:val="00933D7C"/>
    <w:rsid w:val="00945B98"/>
    <w:rsid w:val="009543B5"/>
    <w:rsid w:val="00982850"/>
    <w:rsid w:val="00997F30"/>
    <w:rsid w:val="009A0564"/>
    <w:rsid w:val="009A0605"/>
    <w:rsid w:val="009A1133"/>
    <w:rsid w:val="009E2288"/>
    <w:rsid w:val="00A04F95"/>
    <w:rsid w:val="00A114CC"/>
    <w:rsid w:val="00A20D50"/>
    <w:rsid w:val="00A33A28"/>
    <w:rsid w:val="00A6083E"/>
    <w:rsid w:val="00A86462"/>
    <w:rsid w:val="00AA73A9"/>
    <w:rsid w:val="00AE33A5"/>
    <w:rsid w:val="00B178F5"/>
    <w:rsid w:val="00B218DB"/>
    <w:rsid w:val="00B71EF4"/>
    <w:rsid w:val="00B9594E"/>
    <w:rsid w:val="00BE7D82"/>
    <w:rsid w:val="00BF07DB"/>
    <w:rsid w:val="00C021CE"/>
    <w:rsid w:val="00C703DB"/>
    <w:rsid w:val="00C862A8"/>
    <w:rsid w:val="00C8771A"/>
    <w:rsid w:val="00C9084C"/>
    <w:rsid w:val="00C94D3B"/>
    <w:rsid w:val="00CA3444"/>
    <w:rsid w:val="00CB0BB6"/>
    <w:rsid w:val="00CE400A"/>
    <w:rsid w:val="00DA5749"/>
    <w:rsid w:val="00E119F5"/>
    <w:rsid w:val="00E301E4"/>
    <w:rsid w:val="00E918F0"/>
    <w:rsid w:val="00E97115"/>
    <w:rsid w:val="00EF4984"/>
    <w:rsid w:val="00F053D4"/>
    <w:rsid w:val="00F24693"/>
    <w:rsid w:val="00F9697F"/>
    <w:rsid w:val="00FA4C3C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388F4"/>
  <w15:chartTrackingRefBased/>
  <w15:docId w15:val="{CFAAA002-445F-4995-A04B-8DB081B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C"/>
  </w:style>
  <w:style w:type="paragraph" w:styleId="Footer">
    <w:name w:val="footer"/>
    <w:basedOn w:val="Normal"/>
    <w:link w:val="Foot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C"/>
  </w:style>
  <w:style w:type="paragraph" w:styleId="ListParagraph">
    <w:name w:val="List Paragraph"/>
    <w:basedOn w:val="Normal"/>
    <w:uiPriority w:val="34"/>
    <w:qFormat/>
    <w:rsid w:val="0045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geograph.org.uk/photo/3835142" TargetMode="External"/><Relationship Id="rId18" Type="http://schemas.openxmlformats.org/officeDocument/2006/relationships/hyperlink" Target="https://youtu.be/QJm0pky7sjo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youtu.be/KBEiKn8VgT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topmarks.co.uk/money/toy-shop-money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ROYGBIV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atwest.mymoneysense.com/students/students-5-8/spot-the-coin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ins_of_the_pound_sterling" TargetMode="External"/><Relationship Id="rId14" Type="http://schemas.openxmlformats.org/officeDocument/2006/relationships/hyperlink" Target="https://youtu.be/wnrHLsHOVg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Robertson</dc:creator>
  <cp:keywords/>
  <dc:description/>
  <cp:lastModifiedBy>Kirsty Robertson</cp:lastModifiedBy>
  <cp:revision>8</cp:revision>
  <dcterms:created xsi:type="dcterms:W3CDTF">2021-02-02T11:27:00Z</dcterms:created>
  <dcterms:modified xsi:type="dcterms:W3CDTF">2021-02-08T07:37:00Z</dcterms:modified>
</cp:coreProperties>
</file>