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54CEB" w14:textId="05E0DACA" w:rsidR="00DB3342" w:rsidRDefault="00DB3342" w:rsidP="00DB3342">
      <w:pPr>
        <w:jc w:val="center"/>
        <w:rPr>
          <w:rFonts w:ascii="Twinkl" w:hAnsi="Twinkl"/>
          <w:b/>
          <w:bCs/>
          <w:sz w:val="36"/>
          <w:szCs w:val="36"/>
        </w:rPr>
      </w:pPr>
      <w:r w:rsidRPr="00DB3342">
        <w:rPr>
          <w:rFonts w:ascii="Twinkl" w:hAnsi="Twinkl"/>
          <w:b/>
          <w:bCs/>
          <w:sz w:val="36"/>
          <w:szCs w:val="36"/>
        </w:rPr>
        <w:t>Regrow Your Own Vegetables!</w:t>
      </w:r>
    </w:p>
    <w:p w14:paraId="1E363CC5" w14:textId="0BE6516E" w:rsidR="00DB3342" w:rsidRPr="00DB3342" w:rsidRDefault="00DB3342" w:rsidP="00DB3342">
      <w:pPr>
        <w:jc w:val="center"/>
        <w:rPr>
          <w:rFonts w:ascii="Twinkl" w:hAnsi="Twink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F74E180" wp14:editId="17ED7676">
            <wp:extent cx="1803400" cy="1536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EF348" w14:textId="0C70AB8E" w:rsidR="00DB3342" w:rsidRPr="00DB3342" w:rsidRDefault="00DB3342" w:rsidP="00DB3342">
      <w:pPr>
        <w:rPr>
          <w:rFonts w:ascii="Twinkl" w:hAnsi="Twinkl"/>
        </w:rPr>
      </w:pPr>
      <w:r w:rsidRPr="00DB3342">
        <w:rPr>
          <w:rFonts w:ascii="Twinkl" w:hAnsi="Twinkl"/>
        </w:rPr>
        <w:t>Method</w:t>
      </w:r>
      <w:r>
        <w:rPr>
          <w:rFonts w:ascii="Twinkl" w:hAnsi="Twinkl"/>
        </w:rPr>
        <w:t>s:</w:t>
      </w:r>
    </w:p>
    <w:p w14:paraId="28A351B3" w14:textId="1C8202B7" w:rsidR="00DB3342" w:rsidRPr="00DB3342" w:rsidRDefault="00DB3342" w:rsidP="00DB3342">
      <w:pPr>
        <w:rPr>
          <w:rFonts w:ascii="Twinkl" w:hAnsi="Twinkl"/>
        </w:rPr>
      </w:pPr>
      <w:r w:rsidRPr="00DB3342">
        <w:rPr>
          <w:rFonts w:ascii="Twinkl" w:hAnsi="Twinkl"/>
        </w:rPr>
        <w:t xml:space="preserve">1. Carrot - Place the top cut-off end of a carrot in a shallow bowl of water. The green leaves will shoot from the top. Keep inside and place in a sunny spot. </w:t>
      </w:r>
    </w:p>
    <w:p w14:paraId="47CA5E48" w14:textId="77777777" w:rsidR="00DB3342" w:rsidRPr="00DB3342" w:rsidRDefault="00DB3342" w:rsidP="00DB3342">
      <w:pPr>
        <w:rPr>
          <w:rFonts w:ascii="Twinkl" w:hAnsi="Twinkl"/>
        </w:rPr>
      </w:pPr>
      <w:r w:rsidRPr="00DB3342">
        <w:rPr>
          <w:rFonts w:ascii="Twinkl" w:hAnsi="Twinkl"/>
        </w:rPr>
        <w:t xml:space="preserve">2. Celery - Cut off the bottom 8cm of the stalk and place in a small bowl of water. After 3 or 4 days it will start to grow from the centre of the celery. Keep inside and place in a sunny spot. </w:t>
      </w:r>
    </w:p>
    <w:p w14:paraId="5C422D70" w14:textId="77777777" w:rsidR="00DB3342" w:rsidRPr="00DB3342" w:rsidRDefault="00DB3342" w:rsidP="00DB3342">
      <w:pPr>
        <w:rPr>
          <w:rFonts w:ascii="Twinkl" w:hAnsi="Twinkl"/>
        </w:rPr>
      </w:pPr>
      <w:r w:rsidRPr="00DB3342">
        <w:rPr>
          <w:rFonts w:ascii="Twinkl" w:hAnsi="Twinkl"/>
        </w:rPr>
        <w:t xml:space="preserve">3. Lettuce - Cut off the bottom of the head of lettuce and place it in a small bowl of water. It will start to regrow in around 3 days. Keep inside and place in a sunny spot. </w:t>
      </w:r>
    </w:p>
    <w:p w14:paraId="1E491D8D" w14:textId="59720EAC" w:rsidR="00DB3342" w:rsidRDefault="00DB3342" w:rsidP="00DB3342">
      <w:pPr>
        <w:rPr>
          <w:rFonts w:ascii="Twinkl" w:hAnsi="Twinkl"/>
        </w:rPr>
      </w:pPr>
      <w:r w:rsidRPr="00DB3342">
        <w:rPr>
          <w:rFonts w:ascii="Twinkl" w:hAnsi="Twinkl"/>
        </w:rPr>
        <w:t>4. Spring Onion - Use the white part of the onion, with any roots still intact. Place in a glass with water and it will start to grow. Keep inside and place in a sunny spot.</w:t>
      </w:r>
    </w:p>
    <w:p w14:paraId="07A9BD25" w14:textId="15C9F40F" w:rsidR="00DB3342" w:rsidRDefault="00DB3342" w:rsidP="00DB3342">
      <w:pPr>
        <w:rPr>
          <w:rFonts w:ascii="Twinkl" w:hAnsi="Twinkl"/>
        </w:rPr>
      </w:pPr>
    </w:p>
    <w:p w14:paraId="78C6F861" w14:textId="77777777" w:rsidR="00DB3342" w:rsidRPr="00DB3342" w:rsidRDefault="00DB3342" w:rsidP="00DB3342">
      <w:pPr>
        <w:rPr>
          <w:rFonts w:ascii="Twinkl" w:hAnsi="Twinkl"/>
          <w:color w:val="FF0000"/>
        </w:rPr>
      </w:pPr>
      <w:r w:rsidRPr="00DB3342">
        <w:rPr>
          <w:rFonts w:ascii="Twinkl" w:hAnsi="Twinkl"/>
          <w:color w:val="FF0000"/>
        </w:rPr>
        <w:t>Skills to be developed:</w:t>
      </w:r>
    </w:p>
    <w:p w14:paraId="7FA49F17" w14:textId="775FCEBC" w:rsidR="00DB3342" w:rsidRDefault="00DB3342" w:rsidP="00DB3342">
      <w:pPr>
        <w:rPr>
          <w:rFonts w:ascii="Twinkl" w:hAnsi="Twinkl"/>
          <w:color w:val="FF0000"/>
        </w:rPr>
      </w:pPr>
      <w:r w:rsidRPr="00DB3342">
        <w:rPr>
          <w:rFonts w:ascii="Twinkl" w:hAnsi="Twinkl"/>
          <w:color w:val="FF0000"/>
        </w:rPr>
        <w:t>Your young people can practise cutting (with your help!), pouring, peeling, listening to instructions, measuring, colour identification,</w:t>
      </w:r>
      <w:r>
        <w:rPr>
          <w:rFonts w:ascii="Twinkl" w:hAnsi="Twinkl"/>
          <w:color w:val="FF0000"/>
        </w:rPr>
        <w:t xml:space="preserve"> observation,</w:t>
      </w:r>
      <w:r w:rsidRPr="00DB3342">
        <w:rPr>
          <w:rFonts w:ascii="Twinkl" w:hAnsi="Twinkl"/>
          <w:color w:val="FF0000"/>
        </w:rPr>
        <w:t xml:space="preserve"> size</w:t>
      </w:r>
      <w:r>
        <w:rPr>
          <w:rFonts w:ascii="Twinkl" w:hAnsi="Twinkl"/>
          <w:color w:val="FF0000"/>
        </w:rPr>
        <w:t>/</w:t>
      </w:r>
      <w:r w:rsidRPr="00DB3342">
        <w:rPr>
          <w:rFonts w:ascii="Twinkl" w:hAnsi="Twinkl"/>
          <w:color w:val="FF0000"/>
        </w:rPr>
        <w:t>size order and positional language (“small”, “shallow”, “bottom”, “top”)</w:t>
      </w:r>
    </w:p>
    <w:p w14:paraId="318AEB93" w14:textId="397C21D2" w:rsidR="00512822" w:rsidRDefault="00512822" w:rsidP="00DB3342">
      <w:pPr>
        <w:rPr>
          <w:rFonts w:ascii="Twinkl" w:hAnsi="Twinkl"/>
          <w:color w:val="FF0000"/>
        </w:rPr>
      </w:pPr>
    </w:p>
    <w:p w14:paraId="6A2A50B3" w14:textId="7466D3F1" w:rsidR="00512822" w:rsidRDefault="00512822" w:rsidP="00DB3342">
      <w:pPr>
        <w:rPr>
          <w:rFonts w:ascii="Twinkl" w:hAnsi="Twinkl"/>
          <w:color w:val="FF0000"/>
        </w:rPr>
      </w:pPr>
    </w:p>
    <w:p w14:paraId="27DDBA7D" w14:textId="004823A8" w:rsidR="00512822" w:rsidRDefault="00512822" w:rsidP="00DB3342">
      <w:pPr>
        <w:rPr>
          <w:rFonts w:ascii="Twinkl" w:hAnsi="Twinkl"/>
          <w:color w:val="FF0000"/>
        </w:rPr>
      </w:pPr>
    </w:p>
    <w:p w14:paraId="6A8C9A21" w14:textId="2F01C360" w:rsidR="00512822" w:rsidRDefault="00512822" w:rsidP="00DB3342">
      <w:pPr>
        <w:rPr>
          <w:rFonts w:ascii="Twinkl" w:hAnsi="Twinkl"/>
          <w:color w:val="FF0000"/>
        </w:rPr>
      </w:pPr>
    </w:p>
    <w:p w14:paraId="71B10480" w14:textId="1A5067B7" w:rsidR="00512822" w:rsidRDefault="00512822" w:rsidP="00DB3342">
      <w:pPr>
        <w:rPr>
          <w:rFonts w:ascii="Twinkl" w:hAnsi="Twinkl"/>
          <w:color w:val="FF0000"/>
        </w:rPr>
      </w:pPr>
      <w:r>
        <w:rPr>
          <w:rFonts w:ascii="Twinkl" w:hAnsi="Twinkl"/>
          <w:color w:val="FF0000"/>
        </w:rPr>
        <w:t>Here is a link to a video showing how other people may regrow their vegetables:</w:t>
      </w:r>
    </w:p>
    <w:p w14:paraId="19A7A688" w14:textId="1E5E8555" w:rsidR="00512822" w:rsidRPr="00DB3342" w:rsidRDefault="00512822" w:rsidP="00DB3342">
      <w:pPr>
        <w:rPr>
          <w:rFonts w:ascii="Twinkl" w:hAnsi="Twinkl"/>
          <w:color w:val="FF0000"/>
        </w:rPr>
      </w:pPr>
      <w:hyperlink r:id="rId5" w:history="1">
        <w:r w:rsidRPr="0042719E">
          <w:rPr>
            <w:rStyle w:val="Hyperlink"/>
            <w:rFonts w:ascii="Twinkl" w:hAnsi="Twinkl"/>
          </w:rPr>
          <w:t>https://www.youtube.com/watch?v=YtucOcLDxW0</w:t>
        </w:r>
      </w:hyperlink>
      <w:r>
        <w:rPr>
          <w:rFonts w:ascii="Twinkl" w:hAnsi="Twinkl"/>
          <w:color w:val="FF0000"/>
        </w:rPr>
        <w:t xml:space="preserve"> </w:t>
      </w:r>
    </w:p>
    <w:sectPr w:rsidR="00512822" w:rsidRPr="00DB3342" w:rsidSect="00624D7A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42"/>
    <w:rsid w:val="00512822"/>
    <w:rsid w:val="00624D7A"/>
    <w:rsid w:val="00D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0305"/>
  <w15:chartTrackingRefBased/>
  <w15:docId w15:val="{87F1E5CA-62BC-4C2E-9073-B8DC0DA9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tucOcLDxW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Woodburn</dc:creator>
  <cp:keywords/>
  <dc:description/>
  <cp:lastModifiedBy>Linzi Woodburn</cp:lastModifiedBy>
  <cp:revision>3</cp:revision>
  <dcterms:created xsi:type="dcterms:W3CDTF">2021-03-03T12:22:00Z</dcterms:created>
  <dcterms:modified xsi:type="dcterms:W3CDTF">2021-03-03T12:30:00Z</dcterms:modified>
</cp:coreProperties>
</file>