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2A8" w:rsidRDefault="00606D2D" w:rsidP="00A41912">
      <w:pPr>
        <w:jc w:val="center"/>
        <w:rPr>
          <w:rFonts w:ascii="Comic Sans MS" w:hAnsi="Comic Sans MS"/>
          <w:sz w:val="96"/>
        </w:rPr>
      </w:pPr>
      <w:r>
        <w:rPr>
          <w:rFonts w:ascii="Arial" w:hAnsi="Arial" w:cs="Arial"/>
          <w:noProof/>
          <w:sz w:val="20"/>
          <w:szCs w:val="20"/>
          <w:lang w:eastAsia="en-GB"/>
        </w:rPr>
        <w:drawing>
          <wp:anchor distT="0" distB="0" distL="114300" distR="114300" simplePos="0" relativeHeight="251661312" behindDoc="1" locked="0" layoutInCell="1" allowOverlap="1" wp14:anchorId="208D3C54" wp14:editId="6550231A">
            <wp:simplePos x="0" y="0"/>
            <wp:positionH relativeFrom="column">
              <wp:posOffset>4505325</wp:posOffset>
            </wp:positionH>
            <wp:positionV relativeFrom="paragraph">
              <wp:posOffset>5925820</wp:posOffset>
            </wp:positionV>
            <wp:extent cx="1842770" cy="1664335"/>
            <wp:effectExtent l="0" t="0" r="5080" b="0"/>
            <wp:wrapTight wrapText="bothSides">
              <wp:wrapPolygon edited="0">
                <wp:start x="0" y="0"/>
                <wp:lineTo x="0" y="21262"/>
                <wp:lineTo x="21436" y="21262"/>
                <wp:lineTo x="21436" y="0"/>
                <wp:lineTo x="0" y="0"/>
              </wp:wrapPolygon>
            </wp:wrapTight>
            <wp:docPr id="4" name="Picture 3" descr="http://tse1.mm.bing.net/th?id=OIP.M47e4fe9137cd6ce9e6897689869740b3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id=OIP.M47e4fe9137cd6ce9e6897689869740b3o0&amp;pid=1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2770"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4E5F8C50" wp14:editId="4296BA2B">
            <wp:simplePos x="0" y="0"/>
            <wp:positionH relativeFrom="column">
              <wp:posOffset>-8890</wp:posOffset>
            </wp:positionH>
            <wp:positionV relativeFrom="paragraph">
              <wp:posOffset>4253865</wp:posOffset>
            </wp:positionV>
            <wp:extent cx="4347210" cy="4121785"/>
            <wp:effectExtent l="0" t="0" r="0" b="0"/>
            <wp:wrapTight wrapText="bothSides">
              <wp:wrapPolygon edited="0">
                <wp:start x="0" y="0"/>
                <wp:lineTo x="0" y="21464"/>
                <wp:lineTo x="21486" y="21464"/>
                <wp:lineTo x="214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4306" t="30924" r="39157" b="10237"/>
                    <a:stretch/>
                  </pic:blipFill>
                  <pic:spPr bwMode="auto">
                    <a:xfrm>
                      <a:off x="0" y="0"/>
                      <a:ext cx="4347210" cy="4121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60288" behindDoc="1" locked="0" layoutInCell="1" allowOverlap="1" wp14:anchorId="2B70ED0C" wp14:editId="2642AEA4">
            <wp:simplePos x="0" y="0"/>
            <wp:positionH relativeFrom="column">
              <wp:posOffset>3578225</wp:posOffset>
            </wp:positionH>
            <wp:positionV relativeFrom="paragraph">
              <wp:posOffset>1203960</wp:posOffset>
            </wp:positionV>
            <wp:extent cx="2967355" cy="1623060"/>
            <wp:effectExtent l="0" t="0" r="4445" b="0"/>
            <wp:wrapTight wrapText="bothSides">
              <wp:wrapPolygon edited="0">
                <wp:start x="0" y="0"/>
                <wp:lineTo x="0" y="21296"/>
                <wp:lineTo x="21494" y="21296"/>
                <wp:lineTo x="21494" y="0"/>
                <wp:lineTo x="0" y="0"/>
              </wp:wrapPolygon>
            </wp:wrapTight>
            <wp:docPr id="3" name="Picture 2" descr="http://www.historic-uk.com/assets/Images/WWIrationing.jpg?140239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storic-uk.com/assets/Images/WWIrationing.jpg?14023946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735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673295C7" wp14:editId="1AA8E915">
            <wp:simplePos x="0" y="0"/>
            <wp:positionH relativeFrom="column">
              <wp:posOffset>-777240</wp:posOffset>
            </wp:positionH>
            <wp:positionV relativeFrom="paragraph">
              <wp:posOffset>577215</wp:posOffset>
            </wp:positionV>
            <wp:extent cx="5739765" cy="3657600"/>
            <wp:effectExtent l="0" t="0" r="0" b="0"/>
            <wp:wrapTight wrapText="bothSides">
              <wp:wrapPolygon edited="0">
                <wp:start x="0" y="0"/>
                <wp:lineTo x="0" y="21488"/>
                <wp:lineTo x="21507" y="21488"/>
                <wp:lineTo x="215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284" t="21485" r="39006" b="33735"/>
                    <a:stretch/>
                  </pic:blipFill>
                  <pic:spPr bwMode="auto">
                    <a:xfrm>
                      <a:off x="0" y="0"/>
                      <a:ext cx="5739765"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96"/>
        </w:rPr>
        <w:t>Rationing</w:t>
      </w:r>
    </w:p>
    <w:p w:rsidR="00606D2D" w:rsidRDefault="009102A8" w:rsidP="00606D2D">
      <w:pPr>
        <w:jc w:val="center"/>
        <w:rPr>
          <w:rFonts w:ascii="Comic Sans MS" w:hAnsi="Comic Sans MS"/>
          <w:sz w:val="96"/>
        </w:rPr>
      </w:pPr>
      <w:r>
        <w:rPr>
          <w:noProof/>
          <w:lang w:eastAsia="en-GB"/>
        </w:rPr>
        <w:lastRenderedPageBreak/>
        <w:drawing>
          <wp:anchor distT="0" distB="0" distL="114300" distR="114300" simplePos="0" relativeHeight="251657215" behindDoc="1" locked="0" layoutInCell="1" allowOverlap="1" wp14:anchorId="792FB72C" wp14:editId="36931549">
            <wp:simplePos x="0" y="0"/>
            <wp:positionH relativeFrom="column">
              <wp:posOffset>-635</wp:posOffset>
            </wp:positionH>
            <wp:positionV relativeFrom="paragraph">
              <wp:posOffset>896620</wp:posOffset>
            </wp:positionV>
            <wp:extent cx="5563235" cy="5960745"/>
            <wp:effectExtent l="0" t="0" r="0" b="1905"/>
            <wp:wrapTight wrapText="bothSides">
              <wp:wrapPolygon edited="0">
                <wp:start x="0" y="0"/>
                <wp:lineTo x="0" y="21538"/>
                <wp:lineTo x="21524" y="21538"/>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4307" t="22491" r="39187" b="11073"/>
                    <a:stretch/>
                  </pic:blipFill>
                  <pic:spPr bwMode="auto">
                    <a:xfrm>
                      <a:off x="0" y="0"/>
                      <a:ext cx="5563235" cy="5960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96"/>
        </w:rPr>
        <w:t>Conscription</w:t>
      </w:r>
    </w:p>
    <w:p w:rsidR="009102A8" w:rsidRDefault="009102A8">
      <w:pPr>
        <w:rPr>
          <w:rFonts w:ascii="Comic Sans MS" w:hAnsi="Comic Sans MS"/>
          <w:sz w:val="96"/>
        </w:rPr>
      </w:pPr>
      <w:r>
        <w:rPr>
          <w:rFonts w:ascii="Arial" w:hAnsi="Arial" w:cs="Arial"/>
          <w:noProof/>
          <w:sz w:val="20"/>
          <w:szCs w:val="20"/>
          <w:lang w:eastAsia="en-GB"/>
        </w:rPr>
        <w:drawing>
          <wp:anchor distT="0" distB="0" distL="114300" distR="114300" simplePos="0" relativeHeight="251663360" behindDoc="1" locked="0" layoutInCell="1" allowOverlap="1" wp14:anchorId="6A6CAC0F" wp14:editId="6611B761">
            <wp:simplePos x="0" y="0"/>
            <wp:positionH relativeFrom="column">
              <wp:posOffset>3691890</wp:posOffset>
            </wp:positionH>
            <wp:positionV relativeFrom="paragraph">
              <wp:posOffset>-1042035</wp:posOffset>
            </wp:positionV>
            <wp:extent cx="2613660" cy="3464560"/>
            <wp:effectExtent l="0" t="0" r="0" b="2540"/>
            <wp:wrapTight wrapText="bothSides">
              <wp:wrapPolygon edited="0">
                <wp:start x="0" y="0"/>
                <wp:lineTo x="0" y="21497"/>
                <wp:lineTo x="21411" y="21497"/>
                <wp:lineTo x="21411" y="0"/>
                <wp:lineTo x="0" y="0"/>
              </wp:wrapPolygon>
            </wp:wrapTight>
            <wp:docPr id="6" name="Picture 1" descr="http://www.nickmetcalfe.co.uk/wp-content/uploads/2014/08/Military-Service-Act-1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ckmetcalfe.co.uk/wp-content/uploads/2014/08/Military-Service-Act-1916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3660" cy="3464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96"/>
        </w:rPr>
        <w:br w:type="page"/>
      </w:r>
    </w:p>
    <w:p w:rsidR="009102A8" w:rsidRDefault="009102A8" w:rsidP="00606D2D">
      <w:pPr>
        <w:jc w:val="center"/>
        <w:rPr>
          <w:rFonts w:ascii="Comic Sans MS" w:hAnsi="Comic Sans MS"/>
          <w:sz w:val="72"/>
        </w:rPr>
      </w:pPr>
      <w:r>
        <w:rPr>
          <w:noProof/>
          <w:lang w:eastAsia="en-GB"/>
        </w:rPr>
        <w:lastRenderedPageBreak/>
        <w:drawing>
          <wp:anchor distT="0" distB="0" distL="114300" distR="114300" simplePos="0" relativeHeight="251664384" behindDoc="1" locked="0" layoutInCell="1" allowOverlap="1" wp14:anchorId="19D63286" wp14:editId="495D00FE">
            <wp:simplePos x="0" y="0"/>
            <wp:positionH relativeFrom="column">
              <wp:posOffset>-224790</wp:posOffset>
            </wp:positionH>
            <wp:positionV relativeFrom="paragraph">
              <wp:posOffset>732790</wp:posOffset>
            </wp:positionV>
            <wp:extent cx="4093845" cy="4545965"/>
            <wp:effectExtent l="0" t="0" r="1905" b="6985"/>
            <wp:wrapTight wrapText="bothSides">
              <wp:wrapPolygon edited="0">
                <wp:start x="0" y="0"/>
                <wp:lineTo x="0" y="21543"/>
                <wp:lineTo x="21510" y="21543"/>
                <wp:lineTo x="215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7229" t="27911" r="47741" b="5421"/>
                    <a:stretch/>
                  </pic:blipFill>
                  <pic:spPr bwMode="auto">
                    <a:xfrm>
                      <a:off x="0" y="0"/>
                      <a:ext cx="4093845" cy="454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02A8">
        <w:rPr>
          <w:rFonts w:ascii="Comic Sans MS" w:hAnsi="Comic Sans MS"/>
          <w:sz w:val="72"/>
        </w:rPr>
        <w:t>Conscientious Objectors</w:t>
      </w:r>
    </w:p>
    <w:p w:rsidR="00A41912" w:rsidRDefault="00A41912">
      <w:pPr>
        <w:rPr>
          <w:rFonts w:ascii="Comic Sans MS" w:hAnsi="Comic Sans MS"/>
          <w:sz w:val="72"/>
        </w:rPr>
      </w:pPr>
      <w:r>
        <w:rPr>
          <w:rFonts w:ascii="Arial" w:hAnsi="Arial" w:cs="Arial"/>
          <w:noProof/>
          <w:sz w:val="20"/>
          <w:szCs w:val="20"/>
          <w:lang w:eastAsia="en-GB"/>
        </w:rPr>
        <w:drawing>
          <wp:anchor distT="0" distB="0" distL="114300" distR="114300" simplePos="0" relativeHeight="251666432" behindDoc="1" locked="0" layoutInCell="1" allowOverlap="1" wp14:anchorId="41FC2E26" wp14:editId="02833BBA">
            <wp:simplePos x="0" y="0"/>
            <wp:positionH relativeFrom="column">
              <wp:posOffset>-4329430</wp:posOffset>
            </wp:positionH>
            <wp:positionV relativeFrom="paragraph">
              <wp:posOffset>4591685</wp:posOffset>
            </wp:positionV>
            <wp:extent cx="2708275" cy="3602990"/>
            <wp:effectExtent l="0" t="0" r="0" b="0"/>
            <wp:wrapTight wrapText="bothSides">
              <wp:wrapPolygon edited="0">
                <wp:start x="0" y="0"/>
                <wp:lineTo x="0" y="21471"/>
                <wp:lineTo x="21423" y="21471"/>
                <wp:lineTo x="21423" y="0"/>
                <wp:lineTo x="0" y="0"/>
              </wp:wrapPolygon>
            </wp:wrapTight>
            <wp:docPr id="9" name="Picture 1" descr="http://news.bbcimg.co.uk/media/images/73062000/jpg/_73062549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bbcimg.co.uk/media/images/73062000/jpg/_73062549_carto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8275" cy="3602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3011C130" wp14:editId="342D1E9D">
            <wp:simplePos x="0" y="0"/>
            <wp:positionH relativeFrom="column">
              <wp:posOffset>-1370965</wp:posOffset>
            </wp:positionH>
            <wp:positionV relativeFrom="paragraph">
              <wp:posOffset>3879850</wp:posOffset>
            </wp:positionV>
            <wp:extent cx="3717925" cy="4709795"/>
            <wp:effectExtent l="0" t="0" r="0" b="0"/>
            <wp:wrapTight wrapText="bothSides">
              <wp:wrapPolygon edited="0">
                <wp:start x="0" y="0"/>
                <wp:lineTo x="0" y="21492"/>
                <wp:lineTo x="21471" y="21492"/>
                <wp:lineTo x="214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5662" t="15067" r="40346" b="10617"/>
                    <a:stretch/>
                  </pic:blipFill>
                  <pic:spPr bwMode="auto">
                    <a:xfrm>
                      <a:off x="0" y="0"/>
                      <a:ext cx="3717925" cy="470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72"/>
        </w:rPr>
        <w:br w:type="page"/>
      </w:r>
    </w:p>
    <w:p w:rsidR="009102A8" w:rsidRDefault="003713E3" w:rsidP="00606D2D">
      <w:pPr>
        <w:jc w:val="center"/>
        <w:rPr>
          <w:rFonts w:ascii="Comic Sans MS" w:hAnsi="Comic Sans MS"/>
          <w:sz w:val="72"/>
        </w:rPr>
      </w:pPr>
      <w:r>
        <w:rPr>
          <w:rFonts w:ascii="Arial" w:hAnsi="Arial" w:cs="Arial"/>
          <w:noProof/>
          <w:sz w:val="20"/>
          <w:szCs w:val="20"/>
          <w:lang w:eastAsia="en-GB"/>
        </w:rPr>
        <w:lastRenderedPageBreak/>
        <w:drawing>
          <wp:anchor distT="0" distB="0" distL="114300" distR="114300" simplePos="0" relativeHeight="251669504" behindDoc="1" locked="0" layoutInCell="1" allowOverlap="1" wp14:anchorId="1B53FC6D" wp14:editId="00079048">
            <wp:simplePos x="0" y="0"/>
            <wp:positionH relativeFrom="column">
              <wp:posOffset>3206750</wp:posOffset>
            </wp:positionH>
            <wp:positionV relativeFrom="paragraph">
              <wp:posOffset>2315845</wp:posOffset>
            </wp:positionV>
            <wp:extent cx="3350260" cy="2147570"/>
            <wp:effectExtent l="0" t="0" r="2540" b="5080"/>
            <wp:wrapTight wrapText="bothSides">
              <wp:wrapPolygon edited="0">
                <wp:start x="0" y="0"/>
                <wp:lineTo x="0" y="21459"/>
                <wp:lineTo x="21494" y="21459"/>
                <wp:lineTo x="21494" y="0"/>
                <wp:lineTo x="0" y="0"/>
              </wp:wrapPolygon>
            </wp:wrapTight>
            <wp:docPr id="12" name="Picture 1" descr="http://tse2.mm.bing.net/th?id=OIP.M3896b202fb8cb2e6cd08ccb0a5bff99dH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896b202fb8cb2e6cd08ccb0a5bff99dH0&amp;pid=1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026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71552" behindDoc="1" locked="0" layoutInCell="1" allowOverlap="1" wp14:anchorId="30742CE3" wp14:editId="73EACA57">
            <wp:simplePos x="0" y="0"/>
            <wp:positionH relativeFrom="column">
              <wp:posOffset>4289425</wp:posOffset>
            </wp:positionH>
            <wp:positionV relativeFrom="paragraph">
              <wp:posOffset>92710</wp:posOffset>
            </wp:positionV>
            <wp:extent cx="2172335" cy="2147570"/>
            <wp:effectExtent l="0" t="0" r="0" b="5080"/>
            <wp:wrapTight wrapText="bothSides">
              <wp:wrapPolygon edited="0">
                <wp:start x="0" y="0"/>
                <wp:lineTo x="0" y="21459"/>
                <wp:lineTo x="21404" y="21459"/>
                <wp:lineTo x="21404" y="0"/>
                <wp:lineTo x="0" y="0"/>
              </wp:wrapPolygon>
            </wp:wrapTight>
            <wp:docPr id="14" name="Picture 3" descr="http://www.stedmundsburychronicle.co.uk/galleryww1/regs191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edmundsburychronicle.co.uk/galleryww1/regs1915,4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2335"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11616F8F" wp14:editId="62016F7A">
            <wp:simplePos x="0" y="0"/>
            <wp:positionH relativeFrom="column">
              <wp:posOffset>-353695</wp:posOffset>
            </wp:positionH>
            <wp:positionV relativeFrom="paragraph">
              <wp:posOffset>638175</wp:posOffset>
            </wp:positionV>
            <wp:extent cx="4640580" cy="4407535"/>
            <wp:effectExtent l="0" t="0" r="7620" b="0"/>
            <wp:wrapTight wrapText="bothSides">
              <wp:wrapPolygon edited="0">
                <wp:start x="0" y="0"/>
                <wp:lineTo x="0" y="21472"/>
                <wp:lineTo x="21547" y="21472"/>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3434" t="14458" r="10013" b="13924"/>
                    <a:stretch/>
                  </pic:blipFill>
                  <pic:spPr bwMode="auto">
                    <a:xfrm>
                      <a:off x="0" y="0"/>
                      <a:ext cx="4640580" cy="440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1912">
        <w:rPr>
          <w:rFonts w:ascii="Comic Sans MS" w:hAnsi="Comic Sans MS"/>
          <w:sz w:val="72"/>
        </w:rPr>
        <w:t>DORA</w:t>
      </w:r>
    </w:p>
    <w:p w:rsidR="005A45FC" w:rsidRDefault="005A45FC">
      <w:pPr>
        <w:rPr>
          <w:rFonts w:ascii="Comic Sans MS" w:hAnsi="Comic Sans MS"/>
          <w:sz w:val="72"/>
        </w:rPr>
      </w:pPr>
      <w:r>
        <w:rPr>
          <w:noProof/>
          <w:lang w:eastAsia="en-GB"/>
        </w:rPr>
        <w:drawing>
          <wp:anchor distT="0" distB="0" distL="114300" distR="114300" simplePos="0" relativeHeight="251668480" behindDoc="1" locked="0" layoutInCell="1" allowOverlap="1" wp14:anchorId="68569DD3" wp14:editId="5DF1A468">
            <wp:simplePos x="0" y="0"/>
            <wp:positionH relativeFrom="column">
              <wp:posOffset>-4744085</wp:posOffset>
            </wp:positionH>
            <wp:positionV relativeFrom="paragraph">
              <wp:posOffset>842010</wp:posOffset>
            </wp:positionV>
            <wp:extent cx="3812540" cy="2458085"/>
            <wp:effectExtent l="0" t="0" r="0" b="0"/>
            <wp:wrapTight wrapText="bothSides">
              <wp:wrapPolygon edited="0">
                <wp:start x="0" y="0"/>
                <wp:lineTo x="0" y="21427"/>
                <wp:lineTo x="21478" y="21427"/>
                <wp:lineTo x="214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4786" t="15863" r="18977" b="44367"/>
                    <a:stretch/>
                  </pic:blipFill>
                  <pic:spPr bwMode="auto">
                    <a:xfrm>
                      <a:off x="0" y="0"/>
                      <a:ext cx="3812540" cy="245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70528" behindDoc="1" locked="0" layoutInCell="1" allowOverlap="1" wp14:anchorId="55E2A135" wp14:editId="724F5401">
            <wp:simplePos x="0" y="0"/>
            <wp:positionH relativeFrom="column">
              <wp:posOffset>-676275</wp:posOffset>
            </wp:positionH>
            <wp:positionV relativeFrom="paragraph">
              <wp:posOffset>281305</wp:posOffset>
            </wp:positionV>
            <wp:extent cx="2451735" cy="3907155"/>
            <wp:effectExtent l="0" t="0" r="5715" b="0"/>
            <wp:wrapTight wrapText="bothSides">
              <wp:wrapPolygon edited="0">
                <wp:start x="0" y="0"/>
                <wp:lineTo x="0" y="21484"/>
                <wp:lineTo x="21483" y="21484"/>
                <wp:lineTo x="21483" y="0"/>
                <wp:lineTo x="0" y="0"/>
              </wp:wrapPolygon>
            </wp:wrapTight>
            <wp:docPr id="13" name="Picture 2" descr="http://www.iwm.org.uk/sites/default/files/iwm_solr_field/large/IWM_PST_008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wm.org.uk/sites/default/files/iwm_solr_field/large/IWM_PST_00836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1735" cy="3907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72"/>
        </w:rPr>
        <w:br w:type="page"/>
      </w:r>
    </w:p>
    <w:p w:rsidR="00A41912" w:rsidRDefault="005A45FC" w:rsidP="00606D2D">
      <w:pPr>
        <w:jc w:val="center"/>
        <w:rPr>
          <w:rFonts w:ascii="Comic Sans MS" w:hAnsi="Comic Sans MS"/>
          <w:sz w:val="72"/>
        </w:rPr>
      </w:pPr>
      <w:r>
        <w:rPr>
          <w:noProof/>
          <w:lang w:eastAsia="en-GB"/>
        </w:rPr>
        <w:lastRenderedPageBreak/>
        <w:drawing>
          <wp:anchor distT="0" distB="0" distL="114300" distR="114300" simplePos="0" relativeHeight="251674624" behindDoc="1" locked="0" layoutInCell="1" allowOverlap="1" wp14:anchorId="12DEF3B3" wp14:editId="0E37D5C0">
            <wp:simplePos x="0" y="0"/>
            <wp:positionH relativeFrom="column">
              <wp:posOffset>-217170</wp:posOffset>
            </wp:positionH>
            <wp:positionV relativeFrom="paragraph">
              <wp:posOffset>5544185</wp:posOffset>
            </wp:positionV>
            <wp:extent cx="3178175" cy="3251835"/>
            <wp:effectExtent l="0" t="0" r="3175" b="5715"/>
            <wp:wrapTight wrapText="bothSides">
              <wp:wrapPolygon edited="0">
                <wp:start x="0" y="0"/>
                <wp:lineTo x="0" y="21511"/>
                <wp:lineTo x="21492" y="21511"/>
                <wp:lineTo x="2149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4608" t="13454" r="39308" b="23694"/>
                    <a:stretch/>
                  </pic:blipFill>
                  <pic:spPr bwMode="auto">
                    <a:xfrm>
                      <a:off x="0" y="0"/>
                      <a:ext cx="3178175" cy="3251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14:anchorId="6D90234E" wp14:editId="4DA75B79">
            <wp:simplePos x="0" y="0"/>
            <wp:positionH relativeFrom="column">
              <wp:posOffset>3111500</wp:posOffset>
            </wp:positionH>
            <wp:positionV relativeFrom="paragraph">
              <wp:posOffset>4820920</wp:posOffset>
            </wp:positionV>
            <wp:extent cx="3321050" cy="3976370"/>
            <wp:effectExtent l="0" t="0" r="0" b="5080"/>
            <wp:wrapTight wrapText="bothSides">
              <wp:wrapPolygon edited="0">
                <wp:start x="0" y="0"/>
                <wp:lineTo x="0" y="21524"/>
                <wp:lineTo x="21435" y="21524"/>
                <wp:lineTo x="214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5211" t="22633" r="41364" b="8031"/>
                    <a:stretch/>
                  </pic:blipFill>
                  <pic:spPr bwMode="auto">
                    <a:xfrm>
                      <a:off x="0" y="0"/>
                      <a:ext cx="3321050" cy="397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286D1FA1" wp14:editId="7D6321D3">
            <wp:simplePos x="0" y="0"/>
            <wp:positionH relativeFrom="column">
              <wp:posOffset>3200400</wp:posOffset>
            </wp:positionH>
            <wp:positionV relativeFrom="paragraph">
              <wp:posOffset>629285</wp:posOffset>
            </wp:positionV>
            <wp:extent cx="3234690" cy="3924300"/>
            <wp:effectExtent l="0" t="0" r="3810" b="0"/>
            <wp:wrapTight wrapText="bothSides">
              <wp:wrapPolygon edited="0">
                <wp:start x="0" y="0"/>
                <wp:lineTo x="0" y="21495"/>
                <wp:lineTo x="21498" y="21495"/>
                <wp:lineTo x="2149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3102" t="13855" r="38855" b="8434"/>
                    <a:stretch/>
                  </pic:blipFill>
                  <pic:spPr bwMode="auto">
                    <a:xfrm>
                      <a:off x="0" y="0"/>
                      <a:ext cx="3234690" cy="392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14:anchorId="5F15A0A6" wp14:editId="5BC0EA07">
            <wp:simplePos x="0" y="0"/>
            <wp:positionH relativeFrom="column">
              <wp:posOffset>-353695</wp:posOffset>
            </wp:positionH>
            <wp:positionV relativeFrom="paragraph">
              <wp:posOffset>560705</wp:posOffset>
            </wp:positionV>
            <wp:extent cx="3700145" cy="3889375"/>
            <wp:effectExtent l="0" t="0" r="0" b="0"/>
            <wp:wrapTight wrapText="bothSides">
              <wp:wrapPolygon edited="0">
                <wp:start x="0" y="0"/>
                <wp:lineTo x="0" y="21477"/>
                <wp:lineTo x="21463" y="21477"/>
                <wp:lineTo x="214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5362" t="18255" r="37500" b="15010"/>
                    <a:stretch/>
                  </pic:blipFill>
                  <pic:spPr bwMode="auto">
                    <a:xfrm>
                      <a:off x="0" y="0"/>
                      <a:ext cx="3700145" cy="388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72"/>
        </w:rPr>
        <w:t>Air Raids</w:t>
      </w:r>
    </w:p>
    <w:p w:rsidR="005A45FC" w:rsidRDefault="0034315F" w:rsidP="00606D2D">
      <w:pPr>
        <w:jc w:val="center"/>
        <w:rPr>
          <w:rFonts w:ascii="Comic Sans MS" w:hAnsi="Comic Sans MS"/>
          <w:sz w:val="72"/>
        </w:rPr>
      </w:pPr>
      <w:r>
        <w:rPr>
          <w:rFonts w:ascii="Arial" w:hAnsi="Arial" w:cs="Arial"/>
          <w:noProof/>
          <w:sz w:val="20"/>
          <w:szCs w:val="20"/>
          <w:lang w:eastAsia="en-GB"/>
        </w:rPr>
        <w:lastRenderedPageBreak/>
        <w:drawing>
          <wp:anchor distT="0" distB="0" distL="114300" distR="114300" simplePos="0" relativeHeight="251678720" behindDoc="1" locked="0" layoutInCell="1" allowOverlap="1" wp14:anchorId="44D32A0C" wp14:editId="7400D64A">
            <wp:simplePos x="0" y="0"/>
            <wp:positionH relativeFrom="column">
              <wp:posOffset>3924935</wp:posOffset>
            </wp:positionH>
            <wp:positionV relativeFrom="paragraph">
              <wp:posOffset>845185</wp:posOffset>
            </wp:positionV>
            <wp:extent cx="1750695" cy="2570480"/>
            <wp:effectExtent l="0" t="0" r="1905" b="1270"/>
            <wp:wrapTight wrapText="bothSides">
              <wp:wrapPolygon edited="0">
                <wp:start x="0" y="0"/>
                <wp:lineTo x="0" y="21451"/>
                <wp:lineTo x="21388" y="21451"/>
                <wp:lineTo x="21388" y="0"/>
                <wp:lineTo x="0" y="0"/>
              </wp:wrapPolygon>
            </wp:wrapTight>
            <wp:docPr id="23" name="Picture 23" descr="http://images.fineartamerica.com/images-medium-large/world-war-i-anti-german-propoganda-eve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ineartamerica.com/images-medium-large/world-war-i-anti-german-propoganda-everett.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212" b="6875"/>
                    <a:stretch/>
                  </pic:blipFill>
                  <pic:spPr bwMode="auto">
                    <a:xfrm>
                      <a:off x="0" y="0"/>
                      <a:ext cx="1750695" cy="257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581E">
        <w:rPr>
          <w:rFonts w:ascii="Comic Sans MS" w:hAnsi="Comic Sans MS"/>
          <w:sz w:val="72"/>
        </w:rPr>
        <w:t>Propaganda</w:t>
      </w:r>
    </w:p>
    <w:p w:rsidR="004A581E" w:rsidRDefault="004A581E" w:rsidP="004A581E">
      <w:pPr>
        <w:rPr>
          <w:rFonts w:ascii="Trebuchet MS" w:hAnsi="Trebuchet MS"/>
        </w:rPr>
      </w:pPr>
      <w:r w:rsidRPr="004A581E">
        <w:rPr>
          <w:rFonts w:ascii="Trebuchet MS" w:hAnsi="Trebuchet MS"/>
        </w:rPr>
        <w:t>Prop</w:t>
      </w:r>
      <w:r>
        <w:rPr>
          <w:rFonts w:ascii="Trebuchet MS" w:hAnsi="Trebuchet MS"/>
        </w:rPr>
        <w:t>aganda in the First World War wasn’t just about encouraging men to sign up to fight. Propaganda was aimed at civilians too and propaganda posters were seen as key to winning the war.</w:t>
      </w:r>
    </w:p>
    <w:p w:rsidR="0034315F" w:rsidRPr="0034315F" w:rsidRDefault="0034315F" w:rsidP="004A581E">
      <w:pPr>
        <w:rPr>
          <w:rFonts w:ascii="Trebuchet MS" w:hAnsi="Trebuchet MS"/>
          <w:b/>
        </w:rPr>
      </w:pPr>
      <w:r w:rsidRPr="0034315F">
        <w:rPr>
          <w:rFonts w:ascii="Trebuchet MS" w:hAnsi="Trebuchet MS"/>
          <w:b/>
        </w:rPr>
        <w:t>Anti- German Propaganda</w:t>
      </w:r>
    </w:p>
    <w:p w:rsidR="0034315F" w:rsidRDefault="0034315F" w:rsidP="004A581E">
      <w:pPr>
        <w:rPr>
          <w:rFonts w:ascii="Trebuchet MS" w:hAnsi="Trebuchet MS"/>
        </w:rPr>
      </w:pPr>
      <w:r>
        <w:rPr>
          <w:rFonts w:ascii="Trebuchet MS" w:hAnsi="Trebuchet MS"/>
        </w:rPr>
        <w:t>The government produced posters encouraging British people to feel anger and resentment towards Germany and her allies, hoping this would encourage people to get behind the war effort. German soldiers were depicted as brutes and savages and many stories appeared in the press about apparent German atrocities in Belgium, where ‘the Hun’ had treated the defenceless Belgians appallingly.</w:t>
      </w:r>
    </w:p>
    <w:p w:rsidR="0034315F" w:rsidRDefault="0034315F" w:rsidP="004A581E">
      <w:pPr>
        <w:rPr>
          <w:rFonts w:ascii="Trebuchet MS" w:hAnsi="Trebuchet MS"/>
        </w:rPr>
      </w:pPr>
      <w:bookmarkStart w:id="0" w:name="_GoBack"/>
      <w:bookmarkEnd w:id="0"/>
      <w:r>
        <w:rPr>
          <w:rFonts w:ascii="Arial" w:hAnsi="Arial" w:cs="Arial"/>
          <w:noProof/>
          <w:sz w:val="20"/>
          <w:szCs w:val="20"/>
          <w:lang w:eastAsia="en-GB"/>
        </w:rPr>
        <w:drawing>
          <wp:anchor distT="0" distB="0" distL="114300" distR="114300" simplePos="0" relativeHeight="251677696" behindDoc="1" locked="0" layoutInCell="1" allowOverlap="1" wp14:anchorId="5AD7E5FA" wp14:editId="279E876E">
            <wp:simplePos x="0" y="0"/>
            <wp:positionH relativeFrom="column">
              <wp:posOffset>-389890</wp:posOffset>
            </wp:positionH>
            <wp:positionV relativeFrom="paragraph">
              <wp:posOffset>12700</wp:posOffset>
            </wp:positionV>
            <wp:extent cx="1915160" cy="2855595"/>
            <wp:effectExtent l="0" t="0" r="8890" b="1905"/>
            <wp:wrapTight wrapText="bothSides">
              <wp:wrapPolygon edited="0">
                <wp:start x="0" y="0"/>
                <wp:lineTo x="0" y="21470"/>
                <wp:lineTo x="21485" y="21470"/>
                <wp:lineTo x="21485" y="0"/>
                <wp:lineTo x="0" y="0"/>
              </wp:wrapPolygon>
            </wp:wrapTight>
            <wp:docPr id="22" name="Picture 22" descr="http://tse4.mm.bing.net/th?id=OIP.Mcdaf81a92e60efa83d765355a18ee701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e4.mm.bing.net/th?id=OIP.Mcdaf81a92e60efa83d765355a18ee701o0&amp;pid=1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5160" cy="285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15F" w:rsidRPr="0034315F" w:rsidRDefault="0034315F" w:rsidP="004A581E">
      <w:pPr>
        <w:rPr>
          <w:rFonts w:ascii="Trebuchet MS" w:hAnsi="Trebuchet MS"/>
          <w:b/>
        </w:rPr>
      </w:pPr>
      <w:r w:rsidRPr="0034315F">
        <w:rPr>
          <w:rFonts w:ascii="Trebuchet MS" w:hAnsi="Trebuchet MS"/>
          <w:b/>
        </w:rPr>
        <w:t>Conserving food</w:t>
      </w:r>
    </w:p>
    <w:p w:rsidR="0034315F" w:rsidRDefault="0034315F" w:rsidP="004A581E">
      <w:pPr>
        <w:rPr>
          <w:rFonts w:ascii="Trebuchet MS" w:hAnsi="Trebuchet MS"/>
        </w:rPr>
      </w:pPr>
      <w:r>
        <w:rPr>
          <w:rFonts w:ascii="Trebuchet MS" w:hAnsi="Trebuchet MS"/>
        </w:rPr>
        <w:t>Since the introduction of rationing was a last resort, the government tried to encourage people to conserve or save food. People were encouraged to ‘eat less bread’, to have meatless days or to replace meat with fish or beans. Women were encouraged to adopt techniques like canning fruit, where it preserved fruit for longer or pickling vegetables to make them last longer.</w:t>
      </w:r>
    </w:p>
    <w:p w:rsidR="0034315F" w:rsidRDefault="0034315F" w:rsidP="004A581E">
      <w:pPr>
        <w:rPr>
          <w:rFonts w:ascii="Trebuchet MS" w:hAnsi="Trebuchet MS"/>
        </w:rPr>
      </w:pPr>
      <w:r>
        <w:rPr>
          <w:rFonts w:ascii="Trebuchet MS" w:hAnsi="Trebuchet MS"/>
        </w:rPr>
        <w:t>Where possible, people were encouraged to plant or grow what they could in order to help the food shortages.</w:t>
      </w:r>
    </w:p>
    <w:p w:rsidR="0034315F" w:rsidRDefault="0034315F" w:rsidP="004A581E">
      <w:pPr>
        <w:rPr>
          <w:rFonts w:ascii="Trebuchet MS" w:hAnsi="Trebuchet MS"/>
        </w:rPr>
      </w:pPr>
      <w:r>
        <w:rPr>
          <w:rFonts w:ascii="Arial" w:hAnsi="Arial" w:cs="Arial"/>
          <w:noProof/>
          <w:sz w:val="20"/>
          <w:szCs w:val="20"/>
          <w:lang w:eastAsia="en-GB"/>
        </w:rPr>
        <w:drawing>
          <wp:anchor distT="0" distB="0" distL="114300" distR="114300" simplePos="0" relativeHeight="251676672" behindDoc="1" locked="0" layoutInCell="1" allowOverlap="1" wp14:anchorId="6DAC8CB9" wp14:editId="0F9F79D7">
            <wp:simplePos x="0" y="0"/>
            <wp:positionH relativeFrom="column">
              <wp:posOffset>2380615</wp:posOffset>
            </wp:positionH>
            <wp:positionV relativeFrom="paragraph">
              <wp:posOffset>226060</wp:posOffset>
            </wp:positionV>
            <wp:extent cx="1621155" cy="2495550"/>
            <wp:effectExtent l="0" t="0" r="0" b="0"/>
            <wp:wrapTight wrapText="bothSides">
              <wp:wrapPolygon edited="0">
                <wp:start x="0" y="0"/>
                <wp:lineTo x="0" y="21435"/>
                <wp:lineTo x="21321" y="21435"/>
                <wp:lineTo x="21321" y="0"/>
                <wp:lineTo x="0" y="0"/>
              </wp:wrapPolygon>
            </wp:wrapTight>
            <wp:docPr id="19" name="Picture 1" descr="http://d75822.medialib.glogster.com/theaccounttoendallaccounts/media/b7/b74d40363ace453fd303f3a367449eb2f55e6e8c/british-wwi-propaganda-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75822.medialib.glogster.com/theaccounttoendallaccounts/media/b7/b74d40363ace453fd303f3a367449eb2f55e6e8c/british-wwi-propaganda-post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115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15F" w:rsidRPr="0034315F" w:rsidRDefault="0034315F" w:rsidP="004A581E">
      <w:pPr>
        <w:rPr>
          <w:rFonts w:ascii="Trebuchet MS" w:hAnsi="Trebuchet MS"/>
          <w:b/>
        </w:rPr>
      </w:pPr>
      <w:r w:rsidRPr="0034315F">
        <w:rPr>
          <w:rFonts w:ascii="Trebuchet MS" w:hAnsi="Trebuchet MS"/>
          <w:b/>
        </w:rPr>
        <w:t>War Loans</w:t>
      </w:r>
    </w:p>
    <w:p w:rsidR="0034315F" w:rsidRDefault="0034315F" w:rsidP="004A581E">
      <w:pPr>
        <w:rPr>
          <w:rFonts w:ascii="Trebuchet MS" w:hAnsi="Trebuchet MS"/>
        </w:rPr>
      </w:pPr>
      <w:r>
        <w:rPr>
          <w:rFonts w:ascii="Trebuchet MS" w:hAnsi="Trebuchet MS"/>
        </w:rPr>
        <w:t xml:space="preserve">Fighting was an expensive business and the government encouraged people to invest any money they had in war loans. This was effectively the government borrowing from citizens to fund the war effort and it would </w:t>
      </w:r>
      <w:proofErr w:type="gramStart"/>
      <w:r>
        <w:rPr>
          <w:rFonts w:ascii="Trebuchet MS" w:hAnsi="Trebuchet MS"/>
        </w:rPr>
        <w:t>repaid</w:t>
      </w:r>
      <w:proofErr w:type="gramEnd"/>
      <w:r>
        <w:rPr>
          <w:rFonts w:ascii="Trebuchet MS" w:hAnsi="Trebuchet MS"/>
        </w:rPr>
        <w:t xml:space="preserve"> in the 1920s/30s. People were encouraged to ‘invest if they couldn’t enlist’ and help the war effort in this way.</w:t>
      </w:r>
    </w:p>
    <w:p w:rsidR="0034315F" w:rsidRDefault="0034315F">
      <w:pPr>
        <w:rPr>
          <w:rFonts w:ascii="Trebuchet MS" w:hAnsi="Trebuchet MS"/>
        </w:rPr>
      </w:pPr>
      <w:r>
        <w:rPr>
          <w:rFonts w:ascii="Trebuchet MS" w:hAnsi="Trebuchet MS"/>
        </w:rPr>
        <w:br w:type="page"/>
      </w:r>
    </w:p>
    <w:p w:rsidR="0034315F" w:rsidRDefault="0034315F" w:rsidP="0034315F">
      <w:pPr>
        <w:jc w:val="center"/>
        <w:rPr>
          <w:rFonts w:ascii="Comic Sans MS" w:hAnsi="Comic Sans MS"/>
          <w:sz w:val="72"/>
        </w:rPr>
      </w:pPr>
      <w:r w:rsidRPr="0034315F">
        <w:rPr>
          <w:rFonts w:ascii="Comic Sans MS" w:hAnsi="Comic Sans MS"/>
          <w:sz w:val="72"/>
        </w:rPr>
        <w:lastRenderedPageBreak/>
        <w:t>Censorship</w:t>
      </w:r>
    </w:p>
    <w:p w:rsidR="0034315F" w:rsidRPr="0026290D" w:rsidRDefault="0026290D" w:rsidP="0034315F">
      <w:pPr>
        <w:rPr>
          <w:rFonts w:ascii="Trebuchet MS" w:hAnsi="Trebuchet MS"/>
        </w:rPr>
      </w:pPr>
      <w:r w:rsidRPr="0026290D">
        <w:rPr>
          <w:rFonts w:ascii="Trebuchet MS" w:hAnsi="Trebuchet MS" w:cs="Arial"/>
          <w:noProof/>
          <w:lang w:eastAsia="en-GB"/>
        </w:rPr>
        <w:drawing>
          <wp:anchor distT="0" distB="0" distL="114300" distR="114300" simplePos="0" relativeHeight="251679744" behindDoc="1" locked="0" layoutInCell="1" allowOverlap="1" wp14:anchorId="504DEC45" wp14:editId="586DFCF0">
            <wp:simplePos x="0" y="0"/>
            <wp:positionH relativeFrom="column">
              <wp:posOffset>3801745</wp:posOffset>
            </wp:positionH>
            <wp:positionV relativeFrom="paragraph">
              <wp:posOffset>36195</wp:posOffset>
            </wp:positionV>
            <wp:extent cx="2265045" cy="2967355"/>
            <wp:effectExtent l="0" t="0" r="1905" b="4445"/>
            <wp:wrapTight wrapText="bothSides">
              <wp:wrapPolygon edited="0">
                <wp:start x="0" y="0"/>
                <wp:lineTo x="0" y="21494"/>
                <wp:lineTo x="21437" y="21494"/>
                <wp:lineTo x="21437" y="0"/>
                <wp:lineTo x="0" y="0"/>
              </wp:wrapPolygon>
            </wp:wrapTight>
            <wp:docPr id="24" name="Picture 24" descr="http://l7.alamy.com/zooms/96d272aad46c4eaf898237037d3d48da/1914-daily-mirror-front-page-with-anti-german-headline-of-german-officers-e5gp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7.alamy.com/zooms/96d272aad46c4eaf898237037d3d48da/1914-daily-mirror-front-page-with-anti-german-headline-of-german-officers-e5gpp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5045"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15F" w:rsidRPr="0026290D">
        <w:rPr>
          <w:rFonts w:ascii="Trebuchet MS" w:hAnsi="Trebuchet MS"/>
        </w:rPr>
        <w:t xml:space="preserve">Press censorship was part of the Defence of the Realm Act and </w:t>
      </w:r>
      <w:r w:rsidRPr="0026290D">
        <w:rPr>
          <w:rFonts w:ascii="Trebuchet MS" w:hAnsi="Trebuchet MS"/>
        </w:rPr>
        <w:t>the War Office controlled what could be printed in newspapers</w:t>
      </w:r>
      <w:r w:rsidR="0034315F" w:rsidRPr="0026290D">
        <w:rPr>
          <w:rFonts w:ascii="Trebuchet MS" w:hAnsi="Trebuchet MS"/>
        </w:rPr>
        <w:t xml:space="preserve">. Their job was to keep anything out of the newspapers which was unpatriotic or that could damage </w:t>
      </w:r>
      <w:r w:rsidRPr="0026290D">
        <w:rPr>
          <w:rFonts w:ascii="Trebuchet MS" w:hAnsi="Trebuchet MS"/>
        </w:rPr>
        <w:t>the spirits of British people</w:t>
      </w:r>
      <w:r w:rsidR="0034315F" w:rsidRPr="0026290D">
        <w:rPr>
          <w:rFonts w:ascii="Trebuchet MS" w:hAnsi="Trebuchet MS"/>
        </w:rPr>
        <w:t>. It also censored any reports containing military information so that it could not be intercepted by enemy spies.</w:t>
      </w:r>
    </w:p>
    <w:p w:rsidR="0034315F" w:rsidRPr="0026290D" w:rsidRDefault="0034315F" w:rsidP="0034315F">
      <w:pPr>
        <w:rPr>
          <w:rFonts w:ascii="Trebuchet MS" w:hAnsi="Trebuchet MS"/>
        </w:rPr>
      </w:pPr>
      <w:r w:rsidRPr="0026290D">
        <w:rPr>
          <w:rFonts w:ascii="Trebuchet MS" w:hAnsi="Trebuchet MS"/>
        </w:rPr>
        <w:t xml:space="preserve">Even the bloodiest defeat in British history, at the Somme in 1916 - in which Allied troop </w:t>
      </w:r>
      <w:r w:rsidR="0026290D" w:rsidRPr="0026290D">
        <w:rPr>
          <w:rFonts w:ascii="Trebuchet MS" w:hAnsi="Trebuchet MS"/>
        </w:rPr>
        <w:t>casualties</w:t>
      </w:r>
      <w:r w:rsidRPr="0026290D">
        <w:rPr>
          <w:rFonts w:ascii="Trebuchet MS" w:hAnsi="Trebuchet MS"/>
        </w:rPr>
        <w:t xml:space="preserve"> numbered 600,000 - went largely unreported. The battle’s disastrous first day was reported as a victory.</w:t>
      </w:r>
      <w:r w:rsidR="0026290D" w:rsidRPr="0026290D">
        <w:rPr>
          <w:rFonts w:ascii="Trebuchet MS" w:hAnsi="Trebuchet MS"/>
        </w:rPr>
        <w:t xml:space="preserve"> The headline read </w:t>
      </w:r>
      <w:r w:rsidR="0026290D" w:rsidRPr="0026290D">
        <w:rPr>
          <w:rFonts w:ascii="Trebuchet MS" w:hAnsi="Trebuchet MS"/>
        </w:rPr>
        <w:t>“We may say it is, on balance, a good day for England and France. It is a day of promise in this war.”</w:t>
      </w:r>
    </w:p>
    <w:p w:rsidR="0034315F" w:rsidRPr="0026290D" w:rsidRDefault="0026290D" w:rsidP="0034315F">
      <w:pPr>
        <w:rPr>
          <w:rFonts w:ascii="Trebuchet MS" w:hAnsi="Trebuchet MS"/>
        </w:rPr>
      </w:pPr>
      <w:r w:rsidRPr="0026290D">
        <w:rPr>
          <w:noProof/>
          <w:lang w:eastAsia="en-GB"/>
        </w:rPr>
        <w:drawing>
          <wp:anchor distT="0" distB="0" distL="114300" distR="114300" simplePos="0" relativeHeight="251680768" behindDoc="1" locked="0" layoutInCell="1" allowOverlap="1" wp14:anchorId="0E8D7648" wp14:editId="63FF5BA1">
            <wp:simplePos x="0" y="0"/>
            <wp:positionH relativeFrom="column">
              <wp:posOffset>-267335</wp:posOffset>
            </wp:positionH>
            <wp:positionV relativeFrom="paragraph">
              <wp:posOffset>989330</wp:posOffset>
            </wp:positionV>
            <wp:extent cx="2293620" cy="3631565"/>
            <wp:effectExtent l="0" t="0" r="0" b="6985"/>
            <wp:wrapTight wrapText="bothSides">
              <wp:wrapPolygon edited="0">
                <wp:start x="0" y="0"/>
                <wp:lineTo x="0" y="21528"/>
                <wp:lineTo x="21349" y="21528"/>
                <wp:lineTo x="21349" y="0"/>
                <wp:lineTo x="0" y="0"/>
              </wp:wrapPolygon>
            </wp:wrapTight>
            <wp:docPr id="25" name="Picture 25" descr="Field postcard from World Wa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eld postcard from World War O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3620" cy="363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15F" w:rsidRPr="0026290D">
        <w:rPr>
          <w:rFonts w:ascii="Trebuchet MS" w:hAnsi="Trebuchet MS"/>
        </w:rPr>
        <w:t xml:space="preserve">Only later did the public learn of the high casualty toll and the horrific nature of trench warfare, such as the use of poison gas and the effects of shell shock. With these appalling conditions in mind, it was no wonder that </w:t>
      </w:r>
      <w:r w:rsidR="0034315F" w:rsidRPr="0026290D">
        <w:rPr>
          <w:rFonts w:ascii="Trebuchet MS" w:hAnsi="Trebuchet MS"/>
        </w:rPr>
        <w:t xml:space="preserve">Prime Minister </w:t>
      </w:r>
      <w:r w:rsidR="0034315F" w:rsidRPr="0026290D">
        <w:rPr>
          <w:rFonts w:ascii="Trebuchet MS" w:hAnsi="Trebuchet MS"/>
        </w:rPr>
        <w:t xml:space="preserve">Lloyd George confided </w:t>
      </w:r>
      <w:r w:rsidR="0034315F" w:rsidRPr="0026290D">
        <w:rPr>
          <w:rFonts w:ascii="Trebuchet MS" w:hAnsi="Trebuchet MS"/>
        </w:rPr>
        <w:t>privately</w:t>
      </w:r>
      <w:r w:rsidR="0034315F" w:rsidRPr="0026290D">
        <w:rPr>
          <w:rFonts w:ascii="Trebuchet MS" w:hAnsi="Trebuchet MS"/>
        </w:rPr>
        <w:t xml:space="preserve"> in December 1917: “If people really knew [the truth], the war would be stopped tomorrow. But of course they don’t know, and can’t know.”</w:t>
      </w:r>
    </w:p>
    <w:p w:rsidR="0034315F" w:rsidRPr="0026290D" w:rsidRDefault="0026290D" w:rsidP="0034315F">
      <w:pPr>
        <w:rPr>
          <w:rFonts w:ascii="Trebuchet MS" w:hAnsi="Trebuchet MS"/>
          <w:b/>
        </w:rPr>
      </w:pPr>
      <w:r w:rsidRPr="0026290D">
        <w:rPr>
          <w:rFonts w:ascii="Trebuchet MS" w:hAnsi="Trebuchet MS"/>
          <w:b/>
        </w:rPr>
        <w:t>Letters from the Front</w:t>
      </w:r>
    </w:p>
    <w:p w:rsidR="0026290D" w:rsidRPr="0026290D" w:rsidRDefault="0026290D" w:rsidP="0034315F">
      <w:pPr>
        <w:rPr>
          <w:rFonts w:ascii="Trebuchet MS" w:hAnsi="Trebuchet MS"/>
        </w:rPr>
      </w:pPr>
      <w:r w:rsidRPr="0026290D">
        <w:rPr>
          <w:rFonts w:ascii="Trebuchet MS" w:hAnsi="Trebuchet MS"/>
        </w:rPr>
        <w:t>The delivery of post was vital for two reasons. Firstly, receiving well wishes and gifts from home was one of the few comforts a soldier had on the Western Front. The majority of them spent more time fighting boredom than they did the enemy, and writing was one of the few hobbies available to them. For some, it was a welcome distraction from the horrors of the trenches.</w:t>
      </w:r>
    </w:p>
    <w:p w:rsidR="0026290D" w:rsidRPr="0026290D" w:rsidRDefault="0026290D" w:rsidP="0026290D">
      <w:pPr>
        <w:spacing w:before="100" w:beforeAutospacing="1" w:after="100" w:afterAutospacing="1" w:line="240" w:lineRule="auto"/>
        <w:textAlignment w:val="top"/>
        <w:rPr>
          <w:rFonts w:ascii="Trebuchet MS" w:eastAsia="Times New Roman" w:hAnsi="Trebuchet MS" w:cs="Times New Roman"/>
          <w:lang w:eastAsia="en-GB"/>
        </w:rPr>
      </w:pPr>
      <w:r w:rsidRPr="0026290D">
        <w:rPr>
          <w:rFonts w:ascii="Trebuchet MS" w:eastAsia="Times New Roman" w:hAnsi="Trebuchet MS" w:cs="Times New Roman"/>
          <w:lang w:eastAsia="en-GB"/>
        </w:rPr>
        <w:t xml:space="preserve">The British Army took a number of proactive measures to censor what information made it home from the </w:t>
      </w:r>
      <w:proofErr w:type="spellStart"/>
      <w:r w:rsidRPr="0026290D">
        <w:rPr>
          <w:rFonts w:ascii="Trebuchet MS" w:eastAsia="Times New Roman" w:hAnsi="Trebuchet MS" w:cs="Times New Roman"/>
          <w:lang w:eastAsia="en-GB"/>
        </w:rPr>
        <w:t>trenches.Forbidden</w:t>
      </w:r>
      <w:proofErr w:type="spellEnd"/>
      <w:r w:rsidRPr="0026290D">
        <w:rPr>
          <w:rFonts w:ascii="Trebuchet MS" w:eastAsia="Times New Roman" w:hAnsi="Trebuchet MS" w:cs="Times New Roman"/>
          <w:lang w:eastAsia="en-GB"/>
        </w:rPr>
        <w:t xml:space="preserve"> subjects were either ripped out of letters or simply scribbled out. In some cases the censored words remained readable.</w:t>
      </w:r>
    </w:p>
    <w:p w:rsidR="0026290D" w:rsidRPr="0026290D" w:rsidRDefault="0026290D" w:rsidP="0026290D">
      <w:pPr>
        <w:spacing w:before="100" w:beforeAutospacing="1" w:after="100" w:afterAutospacing="1" w:line="240" w:lineRule="auto"/>
        <w:textAlignment w:val="top"/>
        <w:outlineLvl w:val="2"/>
        <w:rPr>
          <w:rFonts w:ascii="Trebuchet MS" w:eastAsia="Times New Roman" w:hAnsi="Trebuchet MS" w:cs="Times New Roman"/>
          <w:b/>
          <w:bCs/>
          <w:lang w:eastAsia="en-GB"/>
        </w:rPr>
      </w:pPr>
      <w:r w:rsidRPr="0026290D">
        <w:rPr>
          <w:rFonts w:ascii="Trebuchet MS" w:eastAsia="Times New Roman" w:hAnsi="Trebuchet MS" w:cs="Times New Roman"/>
          <w:b/>
          <w:bCs/>
          <w:lang w:eastAsia="en-GB"/>
        </w:rPr>
        <w:t>Field postcard</w:t>
      </w:r>
    </w:p>
    <w:p w:rsidR="004A581E" w:rsidRPr="0026290D" w:rsidRDefault="0026290D" w:rsidP="0026290D">
      <w:pPr>
        <w:spacing w:before="100" w:beforeAutospacing="1" w:after="100" w:afterAutospacing="1" w:line="240" w:lineRule="auto"/>
        <w:textAlignment w:val="top"/>
        <w:rPr>
          <w:rFonts w:ascii="Trebuchet MS" w:eastAsia="Times New Roman" w:hAnsi="Trebuchet MS" w:cs="Times New Roman"/>
          <w:lang w:eastAsia="en-GB"/>
        </w:rPr>
      </w:pPr>
      <w:r w:rsidRPr="0026290D">
        <w:rPr>
          <w:rFonts w:ascii="Trebuchet MS" w:eastAsia="Times New Roman" w:hAnsi="Trebuchet MS" w:cs="Times New Roman"/>
          <w:lang w:eastAsia="en-GB"/>
        </w:rPr>
        <w:t>One method of censorship was the field postcard. These printed cards gave soldiers a number of multiple choice options which they could cross out if they weren’t relevant. They were not allowed to write messages on them.</w:t>
      </w:r>
      <w:r w:rsidRPr="0026290D">
        <w:rPr>
          <w:noProof/>
          <w:lang w:eastAsia="en-GB"/>
        </w:rPr>
        <w:t xml:space="preserve"> </w:t>
      </w:r>
    </w:p>
    <w:sectPr w:rsidR="004A581E" w:rsidRPr="0026290D" w:rsidSect="00606D2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912" w:rsidRDefault="00A41912" w:rsidP="00A41912">
      <w:pPr>
        <w:spacing w:after="0" w:line="240" w:lineRule="auto"/>
      </w:pPr>
      <w:r>
        <w:separator/>
      </w:r>
    </w:p>
  </w:endnote>
  <w:endnote w:type="continuationSeparator" w:id="0">
    <w:p w:rsidR="00A41912" w:rsidRDefault="00A41912" w:rsidP="00A41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912" w:rsidRDefault="00A41912" w:rsidP="00A41912">
      <w:pPr>
        <w:spacing w:after="0" w:line="240" w:lineRule="auto"/>
      </w:pPr>
      <w:r>
        <w:separator/>
      </w:r>
    </w:p>
  </w:footnote>
  <w:footnote w:type="continuationSeparator" w:id="0">
    <w:p w:rsidR="00A41912" w:rsidRDefault="00A41912" w:rsidP="00A419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D2D"/>
    <w:rsid w:val="0026290D"/>
    <w:rsid w:val="0034315F"/>
    <w:rsid w:val="003713E3"/>
    <w:rsid w:val="004A581E"/>
    <w:rsid w:val="004B06DF"/>
    <w:rsid w:val="005A45FC"/>
    <w:rsid w:val="00606D2D"/>
    <w:rsid w:val="009102A8"/>
    <w:rsid w:val="00A41912"/>
    <w:rsid w:val="00DE7E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6290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D2D"/>
    <w:rPr>
      <w:rFonts w:ascii="Tahoma" w:hAnsi="Tahoma" w:cs="Tahoma"/>
      <w:sz w:val="16"/>
      <w:szCs w:val="16"/>
    </w:rPr>
  </w:style>
  <w:style w:type="paragraph" w:styleId="Header">
    <w:name w:val="header"/>
    <w:basedOn w:val="Normal"/>
    <w:link w:val="HeaderChar"/>
    <w:uiPriority w:val="99"/>
    <w:unhideWhenUsed/>
    <w:rsid w:val="00A419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912"/>
  </w:style>
  <w:style w:type="paragraph" w:styleId="Footer">
    <w:name w:val="footer"/>
    <w:basedOn w:val="Normal"/>
    <w:link w:val="FooterChar"/>
    <w:uiPriority w:val="99"/>
    <w:unhideWhenUsed/>
    <w:rsid w:val="00A41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912"/>
  </w:style>
  <w:style w:type="character" w:customStyle="1" w:styleId="Heading3Char">
    <w:name w:val="Heading 3 Char"/>
    <w:basedOn w:val="DefaultParagraphFont"/>
    <w:link w:val="Heading3"/>
    <w:uiPriority w:val="9"/>
    <w:rsid w:val="0026290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26290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6290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D2D"/>
    <w:rPr>
      <w:rFonts w:ascii="Tahoma" w:hAnsi="Tahoma" w:cs="Tahoma"/>
      <w:sz w:val="16"/>
      <w:szCs w:val="16"/>
    </w:rPr>
  </w:style>
  <w:style w:type="paragraph" w:styleId="Header">
    <w:name w:val="header"/>
    <w:basedOn w:val="Normal"/>
    <w:link w:val="HeaderChar"/>
    <w:uiPriority w:val="99"/>
    <w:unhideWhenUsed/>
    <w:rsid w:val="00A419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912"/>
  </w:style>
  <w:style w:type="paragraph" w:styleId="Footer">
    <w:name w:val="footer"/>
    <w:basedOn w:val="Normal"/>
    <w:link w:val="FooterChar"/>
    <w:uiPriority w:val="99"/>
    <w:unhideWhenUsed/>
    <w:rsid w:val="00A41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912"/>
  </w:style>
  <w:style w:type="character" w:customStyle="1" w:styleId="Heading3Char">
    <w:name w:val="Heading 3 Char"/>
    <w:basedOn w:val="DefaultParagraphFont"/>
    <w:link w:val="Heading3"/>
    <w:uiPriority w:val="9"/>
    <w:rsid w:val="0026290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26290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114858">
      <w:bodyDiv w:val="1"/>
      <w:marLeft w:val="0"/>
      <w:marRight w:val="0"/>
      <w:marTop w:val="0"/>
      <w:marBottom w:val="0"/>
      <w:divBdr>
        <w:top w:val="none" w:sz="0" w:space="0" w:color="auto"/>
        <w:left w:val="none" w:sz="0" w:space="0" w:color="auto"/>
        <w:bottom w:val="none" w:sz="0" w:space="0" w:color="auto"/>
        <w:right w:val="none" w:sz="0" w:space="0" w:color="auto"/>
      </w:divBdr>
      <w:divsChild>
        <w:div w:id="754282415">
          <w:marLeft w:val="0"/>
          <w:marRight w:val="0"/>
          <w:marTop w:val="0"/>
          <w:marBottom w:val="0"/>
          <w:divBdr>
            <w:top w:val="none" w:sz="0" w:space="0" w:color="auto"/>
            <w:left w:val="none" w:sz="0" w:space="0" w:color="auto"/>
            <w:bottom w:val="none" w:sz="0" w:space="0" w:color="auto"/>
            <w:right w:val="none" w:sz="0" w:space="0" w:color="auto"/>
          </w:divBdr>
          <w:divsChild>
            <w:div w:id="1061555892">
              <w:marLeft w:val="0"/>
              <w:marRight w:val="0"/>
              <w:marTop w:val="0"/>
              <w:marBottom w:val="0"/>
              <w:divBdr>
                <w:top w:val="none" w:sz="0" w:space="0" w:color="auto"/>
                <w:left w:val="none" w:sz="0" w:space="0" w:color="auto"/>
                <w:bottom w:val="none" w:sz="0" w:space="0" w:color="auto"/>
                <w:right w:val="none" w:sz="0" w:space="0" w:color="auto"/>
              </w:divBdr>
              <w:divsChild>
                <w:div w:id="1418210072">
                  <w:marLeft w:val="0"/>
                  <w:marRight w:val="0"/>
                  <w:marTop w:val="0"/>
                  <w:marBottom w:val="0"/>
                  <w:divBdr>
                    <w:top w:val="none" w:sz="0" w:space="0" w:color="auto"/>
                    <w:left w:val="none" w:sz="0" w:space="0" w:color="auto"/>
                    <w:bottom w:val="none" w:sz="0" w:space="0" w:color="auto"/>
                    <w:right w:val="none" w:sz="0" w:space="0" w:color="auto"/>
                  </w:divBdr>
                  <w:divsChild>
                    <w:div w:id="539363007">
                      <w:marLeft w:val="0"/>
                      <w:marRight w:val="0"/>
                      <w:marTop w:val="0"/>
                      <w:marBottom w:val="0"/>
                      <w:divBdr>
                        <w:top w:val="none" w:sz="0" w:space="0" w:color="auto"/>
                        <w:left w:val="none" w:sz="0" w:space="0" w:color="auto"/>
                        <w:bottom w:val="none" w:sz="0" w:space="0" w:color="auto"/>
                        <w:right w:val="none" w:sz="0" w:space="0" w:color="auto"/>
                      </w:divBdr>
                      <w:divsChild>
                        <w:div w:id="124736635">
                          <w:marLeft w:val="0"/>
                          <w:marRight w:val="0"/>
                          <w:marTop w:val="0"/>
                          <w:marBottom w:val="0"/>
                          <w:divBdr>
                            <w:top w:val="none" w:sz="0" w:space="0" w:color="auto"/>
                            <w:left w:val="none" w:sz="0" w:space="0" w:color="auto"/>
                            <w:bottom w:val="none" w:sz="0" w:space="0" w:color="auto"/>
                            <w:right w:val="none" w:sz="0" w:space="0" w:color="auto"/>
                          </w:divBdr>
                          <w:divsChild>
                            <w:div w:id="1737507795">
                              <w:marLeft w:val="-120"/>
                              <w:marRight w:val="0"/>
                              <w:marTop w:val="0"/>
                              <w:marBottom w:val="0"/>
                              <w:divBdr>
                                <w:top w:val="none" w:sz="0" w:space="0" w:color="auto"/>
                                <w:left w:val="none" w:sz="0" w:space="0" w:color="auto"/>
                                <w:bottom w:val="none" w:sz="0" w:space="0" w:color="auto"/>
                                <w:right w:val="none" w:sz="0" w:space="0" w:color="auto"/>
                              </w:divBdr>
                              <w:divsChild>
                                <w:div w:id="608004648">
                                  <w:marLeft w:val="0"/>
                                  <w:marRight w:val="0"/>
                                  <w:marTop w:val="0"/>
                                  <w:marBottom w:val="0"/>
                                  <w:divBdr>
                                    <w:top w:val="none" w:sz="0" w:space="0" w:color="auto"/>
                                    <w:left w:val="none" w:sz="0" w:space="0" w:color="auto"/>
                                    <w:bottom w:val="none" w:sz="0" w:space="0" w:color="auto"/>
                                    <w:right w:val="none" w:sz="0" w:space="0" w:color="auto"/>
                                  </w:divBdr>
                                </w:div>
                                <w:div w:id="628708901">
                                  <w:marLeft w:val="0"/>
                                  <w:marRight w:val="0"/>
                                  <w:marTop w:val="0"/>
                                  <w:marBottom w:val="0"/>
                                  <w:divBdr>
                                    <w:top w:val="none" w:sz="0" w:space="0" w:color="auto"/>
                                    <w:left w:val="none" w:sz="0" w:space="0" w:color="auto"/>
                                    <w:bottom w:val="none" w:sz="0" w:space="0" w:color="auto"/>
                                    <w:right w:val="none" w:sz="0" w:space="0" w:color="auto"/>
                                  </w:divBdr>
                                </w:div>
                                <w:div w:id="1741900423">
                                  <w:marLeft w:val="0"/>
                                  <w:marRight w:val="0"/>
                                  <w:marTop w:val="0"/>
                                  <w:marBottom w:val="0"/>
                                  <w:divBdr>
                                    <w:top w:val="none" w:sz="0" w:space="0" w:color="auto"/>
                                    <w:left w:val="none" w:sz="0" w:space="0" w:color="auto"/>
                                    <w:bottom w:val="none" w:sz="0" w:space="0" w:color="auto"/>
                                    <w:right w:val="none" w:sz="0" w:space="0" w:color="auto"/>
                                  </w:divBdr>
                                </w:div>
                                <w:div w:id="868449348">
                                  <w:marLeft w:val="0"/>
                                  <w:marRight w:val="0"/>
                                  <w:marTop w:val="0"/>
                                  <w:marBottom w:val="0"/>
                                  <w:divBdr>
                                    <w:top w:val="none" w:sz="0" w:space="0" w:color="auto"/>
                                    <w:left w:val="none" w:sz="0" w:space="0" w:color="auto"/>
                                    <w:bottom w:val="none" w:sz="0" w:space="0" w:color="auto"/>
                                    <w:right w:val="none" w:sz="0" w:space="0" w:color="auto"/>
                                  </w:divBdr>
                                </w:div>
                                <w:div w:id="16267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726949">
      <w:bodyDiv w:val="1"/>
      <w:marLeft w:val="0"/>
      <w:marRight w:val="0"/>
      <w:marTop w:val="0"/>
      <w:marBottom w:val="0"/>
      <w:divBdr>
        <w:top w:val="none" w:sz="0" w:space="0" w:color="auto"/>
        <w:left w:val="none" w:sz="0" w:space="0" w:color="auto"/>
        <w:bottom w:val="none" w:sz="0" w:space="0" w:color="auto"/>
        <w:right w:val="none" w:sz="0" w:space="0" w:color="auto"/>
      </w:divBdr>
      <w:divsChild>
        <w:div w:id="1625455307">
          <w:marLeft w:val="0"/>
          <w:marRight w:val="0"/>
          <w:marTop w:val="0"/>
          <w:marBottom w:val="0"/>
          <w:divBdr>
            <w:top w:val="none" w:sz="0" w:space="0" w:color="auto"/>
            <w:left w:val="none" w:sz="0" w:space="0" w:color="auto"/>
            <w:bottom w:val="none" w:sz="0" w:space="0" w:color="auto"/>
            <w:right w:val="none" w:sz="0" w:space="0" w:color="auto"/>
          </w:divBdr>
          <w:divsChild>
            <w:div w:id="811944694">
              <w:marLeft w:val="0"/>
              <w:marRight w:val="0"/>
              <w:marTop w:val="0"/>
              <w:marBottom w:val="0"/>
              <w:divBdr>
                <w:top w:val="none" w:sz="0" w:space="0" w:color="auto"/>
                <w:left w:val="none" w:sz="0" w:space="0" w:color="auto"/>
                <w:bottom w:val="none" w:sz="0" w:space="0" w:color="auto"/>
                <w:right w:val="none" w:sz="0" w:space="0" w:color="auto"/>
              </w:divBdr>
              <w:divsChild>
                <w:div w:id="1514951677">
                  <w:marLeft w:val="0"/>
                  <w:marRight w:val="0"/>
                  <w:marTop w:val="0"/>
                  <w:marBottom w:val="0"/>
                  <w:divBdr>
                    <w:top w:val="none" w:sz="0" w:space="0" w:color="auto"/>
                    <w:left w:val="none" w:sz="0" w:space="0" w:color="auto"/>
                    <w:bottom w:val="none" w:sz="0" w:space="0" w:color="auto"/>
                    <w:right w:val="none" w:sz="0" w:space="0" w:color="auto"/>
                  </w:divBdr>
                  <w:divsChild>
                    <w:div w:id="207648575">
                      <w:marLeft w:val="0"/>
                      <w:marRight w:val="0"/>
                      <w:marTop w:val="0"/>
                      <w:marBottom w:val="0"/>
                      <w:divBdr>
                        <w:top w:val="none" w:sz="0" w:space="0" w:color="auto"/>
                        <w:left w:val="none" w:sz="0" w:space="0" w:color="auto"/>
                        <w:bottom w:val="none" w:sz="0" w:space="0" w:color="auto"/>
                        <w:right w:val="none" w:sz="0" w:space="0" w:color="auto"/>
                      </w:divBdr>
                      <w:divsChild>
                        <w:div w:id="119346141">
                          <w:marLeft w:val="0"/>
                          <w:marRight w:val="0"/>
                          <w:marTop w:val="0"/>
                          <w:marBottom w:val="0"/>
                          <w:divBdr>
                            <w:top w:val="none" w:sz="0" w:space="0" w:color="auto"/>
                            <w:left w:val="none" w:sz="0" w:space="0" w:color="auto"/>
                            <w:bottom w:val="none" w:sz="0" w:space="0" w:color="auto"/>
                            <w:right w:val="none" w:sz="0" w:space="0" w:color="auto"/>
                          </w:divBdr>
                          <w:divsChild>
                            <w:div w:id="1383090605">
                              <w:marLeft w:val="-120"/>
                              <w:marRight w:val="0"/>
                              <w:marTop w:val="0"/>
                              <w:marBottom w:val="0"/>
                              <w:divBdr>
                                <w:top w:val="none" w:sz="0" w:space="0" w:color="auto"/>
                                <w:left w:val="none" w:sz="0" w:space="0" w:color="auto"/>
                                <w:bottom w:val="none" w:sz="0" w:space="0" w:color="auto"/>
                                <w:right w:val="none" w:sz="0" w:space="0" w:color="auto"/>
                              </w:divBdr>
                              <w:divsChild>
                                <w:div w:id="723917902">
                                  <w:marLeft w:val="0"/>
                                  <w:marRight w:val="0"/>
                                  <w:marTop w:val="0"/>
                                  <w:marBottom w:val="0"/>
                                  <w:divBdr>
                                    <w:top w:val="none" w:sz="0" w:space="0" w:color="auto"/>
                                    <w:left w:val="none" w:sz="0" w:space="0" w:color="auto"/>
                                    <w:bottom w:val="none" w:sz="0" w:space="0" w:color="auto"/>
                                    <w:right w:val="none" w:sz="0" w:space="0" w:color="auto"/>
                                  </w:divBdr>
                                </w:div>
                                <w:div w:id="2088115569">
                                  <w:marLeft w:val="0"/>
                                  <w:marRight w:val="0"/>
                                  <w:marTop w:val="0"/>
                                  <w:marBottom w:val="0"/>
                                  <w:divBdr>
                                    <w:top w:val="none" w:sz="0" w:space="0" w:color="auto"/>
                                    <w:left w:val="none" w:sz="0" w:space="0" w:color="auto"/>
                                    <w:bottom w:val="none" w:sz="0" w:space="0" w:color="auto"/>
                                    <w:right w:val="none" w:sz="0" w:space="0" w:color="auto"/>
                                  </w:divBdr>
                                </w:div>
                                <w:div w:id="289629308">
                                  <w:marLeft w:val="0"/>
                                  <w:marRight w:val="0"/>
                                  <w:marTop w:val="0"/>
                                  <w:marBottom w:val="0"/>
                                  <w:divBdr>
                                    <w:top w:val="none" w:sz="0" w:space="0" w:color="auto"/>
                                    <w:left w:val="none" w:sz="0" w:space="0" w:color="auto"/>
                                    <w:bottom w:val="none" w:sz="0" w:space="0" w:color="auto"/>
                                    <w:right w:val="none" w:sz="0" w:space="0" w:color="auto"/>
                                  </w:divBdr>
                                </w:div>
                                <w:div w:id="63993880">
                                  <w:marLeft w:val="0"/>
                                  <w:marRight w:val="0"/>
                                  <w:marTop w:val="0"/>
                                  <w:marBottom w:val="0"/>
                                  <w:divBdr>
                                    <w:top w:val="none" w:sz="0" w:space="0" w:color="auto"/>
                                    <w:left w:val="none" w:sz="0" w:space="0" w:color="auto"/>
                                    <w:bottom w:val="none" w:sz="0" w:space="0" w:color="auto"/>
                                    <w:right w:val="none" w:sz="0" w:space="0" w:color="auto"/>
                                  </w:divBdr>
                                </w:div>
                                <w:div w:id="15408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7</Pages>
  <Words>527</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StJoAcQuigleyA</dc:creator>
  <cp:lastModifiedBy>StJoAcQuigleyA</cp:lastModifiedBy>
  <cp:revision>7</cp:revision>
  <dcterms:created xsi:type="dcterms:W3CDTF">2016-05-24T08:08:00Z</dcterms:created>
  <dcterms:modified xsi:type="dcterms:W3CDTF">2016-05-24T09:37:00Z</dcterms:modified>
</cp:coreProperties>
</file>