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58C" w:rsidRPr="00822533" w:rsidRDefault="000F458C" w:rsidP="00822533">
      <w:pPr>
        <w:jc w:val="both"/>
        <w:rPr>
          <w:rFonts w:ascii="Comic Sans MS" w:hAnsi="Comic Sans MS"/>
          <w:b/>
        </w:rPr>
      </w:pPr>
      <w:r w:rsidRPr="00DF3C75">
        <w:rPr>
          <w:rFonts w:ascii="Comic Sans MS" w:hAnsi="Comic Sans MS"/>
          <w:b/>
        </w:rPr>
        <w:t xml:space="preserve">Medieval </w:t>
      </w:r>
      <w:smartTag w:uri="urn:schemas-microsoft-com:office:smarttags" w:element="City">
        <w:smartTag w:uri="urn:schemas-microsoft-com:office:smarttags" w:element="place">
          <w:r w:rsidRPr="00DF3C75">
            <w:rPr>
              <w:rFonts w:ascii="Comic Sans MS" w:hAnsi="Comic Sans MS"/>
              <w:b/>
            </w:rPr>
            <w:t>Glasgow</w:t>
          </w:r>
        </w:smartTag>
      </w:smartTag>
      <w:r w:rsidR="00822533">
        <w:rPr>
          <w:rFonts w:ascii="Comic Sans MS" w:hAnsi="Comic Sans MS"/>
          <w:b/>
        </w:rPr>
        <w:t xml:space="preserve"> (before 1600) - </w:t>
      </w:r>
      <w:r w:rsidR="00685824">
        <w:rPr>
          <w:rFonts w:ascii="Comic Sans MS" w:hAnsi="Comic Sans MS"/>
        </w:rPr>
        <w:t>It was in the 6</w:t>
      </w:r>
      <w:r w:rsidR="00685824" w:rsidRPr="00685824">
        <w:rPr>
          <w:rFonts w:ascii="Comic Sans MS" w:hAnsi="Comic Sans MS"/>
          <w:vertAlign w:val="superscript"/>
        </w:rPr>
        <w:t>th</w:t>
      </w:r>
      <w:r w:rsidR="00685824">
        <w:rPr>
          <w:rFonts w:ascii="Comic Sans MS" w:hAnsi="Comic Sans MS"/>
        </w:rPr>
        <w:t xml:space="preserve"> Century when the city of Glasgow was established by Saint Mungo. He set up a church on</w:t>
      </w:r>
      <w:r w:rsidR="001F1C46">
        <w:rPr>
          <w:rFonts w:ascii="Comic Sans MS" w:hAnsi="Comic Sans MS"/>
        </w:rPr>
        <w:t xml:space="preserve"> the north side of the r</w:t>
      </w:r>
      <w:r w:rsidR="00685824">
        <w:rPr>
          <w:rFonts w:ascii="Comic Sans MS" w:hAnsi="Comic Sans MS"/>
        </w:rPr>
        <w:t>iver near to where the Glasgow Cathedral</w:t>
      </w:r>
      <w:r w:rsidR="001F1C46">
        <w:rPr>
          <w:rFonts w:ascii="Comic Sans MS" w:hAnsi="Comic Sans MS"/>
        </w:rPr>
        <w:t xml:space="preserve"> is now located</w:t>
      </w:r>
      <w:r w:rsidR="00685824">
        <w:rPr>
          <w:rFonts w:ascii="Comic Sans MS" w:hAnsi="Comic Sans MS"/>
        </w:rPr>
        <w:t>. A ford (</w:t>
      </w:r>
      <w:r w:rsidR="00685824" w:rsidRPr="00685824">
        <w:rPr>
          <w:rFonts w:ascii="Comic Sans MS" w:hAnsi="Comic Sans MS" w:cs="Arial"/>
          <w:szCs w:val="20"/>
          <w:lang w:val="en"/>
        </w:rPr>
        <w:t>a shallow place in a river or stream allow</w:t>
      </w:r>
      <w:r w:rsidR="00685824">
        <w:rPr>
          <w:rFonts w:ascii="Comic Sans MS" w:hAnsi="Comic Sans MS" w:cs="Arial"/>
          <w:szCs w:val="20"/>
          <w:lang w:val="en"/>
        </w:rPr>
        <w:t>ing people to cross) meant that people co</w:t>
      </w:r>
      <w:r w:rsidR="001F1C46">
        <w:rPr>
          <w:rFonts w:ascii="Comic Sans MS" w:hAnsi="Comic Sans MS" w:cs="Arial"/>
          <w:szCs w:val="20"/>
          <w:lang w:val="en"/>
        </w:rPr>
        <w:t xml:space="preserve">uld </w:t>
      </w:r>
      <w:r w:rsidR="00685824">
        <w:rPr>
          <w:rFonts w:ascii="Comic Sans MS" w:hAnsi="Comic Sans MS" w:cs="Arial"/>
          <w:szCs w:val="20"/>
          <w:lang w:val="en"/>
        </w:rPr>
        <w:t xml:space="preserve">travel back and forth from the north to the south of the river. </w:t>
      </w:r>
      <w:r w:rsidR="009D3E8A">
        <w:rPr>
          <w:rFonts w:ascii="Comic Sans MS" w:hAnsi="Comic Sans MS" w:cs="Arial"/>
          <w:szCs w:val="20"/>
          <w:lang w:val="en"/>
        </w:rPr>
        <w:t>This new route allowed a market to be established in the 12</w:t>
      </w:r>
      <w:r w:rsidR="009D3E8A" w:rsidRPr="009D3E8A">
        <w:rPr>
          <w:rFonts w:ascii="Comic Sans MS" w:hAnsi="Comic Sans MS" w:cs="Arial"/>
          <w:szCs w:val="20"/>
          <w:vertAlign w:val="superscript"/>
          <w:lang w:val="en"/>
        </w:rPr>
        <w:t>th</w:t>
      </w:r>
      <w:r w:rsidR="009D3E8A">
        <w:rPr>
          <w:rFonts w:ascii="Comic Sans MS" w:hAnsi="Comic Sans MS" w:cs="Arial"/>
          <w:szCs w:val="20"/>
          <w:lang w:val="en"/>
        </w:rPr>
        <w:t xml:space="preserve"> century which encouraged trade. Although this allowed for growth in the area it was a slow process until 1600.</w:t>
      </w:r>
    </w:p>
    <w:p w:rsidR="000F458C" w:rsidRPr="00DF3C75" w:rsidRDefault="000F458C" w:rsidP="000F458C">
      <w:pPr>
        <w:jc w:val="both"/>
        <w:rPr>
          <w:rFonts w:ascii="Comic Sans MS" w:hAnsi="Comic Sans MS"/>
        </w:rPr>
      </w:pPr>
    </w:p>
    <w:p w:rsidR="000F458C" w:rsidRPr="00822533" w:rsidRDefault="000F458C" w:rsidP="000F458C">
      <w:pPr>
        <w:jc w:val="both"/>
        <w:rPr>
          <w:rFonts w:ascii="Comic Sans MS" w:hAnsi="Comic Sans MS"/>
          <w:b/>
        </w:rPr>
      </w:pPr>
      <w:r w:rsidRPr="00DF3C75">
        <w:rPr>
          <w:rFonts w:ascii="Comic Sans MS" w:hAnsi="Comic Sans MS"/>
          <w:b/>
        </w:rPr>
        <w:t>17</w:t>
      </w:r>
      <w:r w:rsidRPr="00DF3C75">
        <w:rPr>
          <w:rFonts w:ascii="Comic Sans MS" w:hAnsi="Comic Sans MS"/>
          <w:b/>
          <w:vertAlign w:val="superscript"/>
        </w:rPr>
        <w:t>th</w:t>
      </w:r>
      <w:r w:rsidRPr="00DF3C75">
        <w:rPr>
          <w:rFonts w:ascii="Comic Sans MS" w:hAnsi="Comic Sans MS"/>
          <w:b/>
        </w:rPr>
        <w:t xml:space="preserve"> and 18</w:t>
      </w:r>
      <w:r w:rsidRPr="00DF3C75">
        <w:rPr>
          <w:rFonts w:ascii="Comic Sans MS" w:hAnsi="Comic Sans MS"/>
          <w:b/>
          <w:vertAlign w:val="superscript"/>
        </w:rPr>
        <w:t>th</w:t>
      </w:r>
      <w:r w:rsidR="00822533">
        <w:rPr>
          <w:rFonts w:ascii="Comic Sans MS" w:hAnsi="Comic Sans MS"/>
          <w:b/>
        </w:rPr>
        <w:t xml:space="preserve"> Centuries - </w:t>
      </w:r>
      <w:r w:rsidR="009D3E8A">
        <w:rPr>
          <w:rFonts w:ascii="Comic Sans MS" w:hAnsi="Comic Sans MS"/>
        </w:rPr>
        <w:t xml:space="preserve">As the river was shallow and narrow bigger boats had to unload further down the </w:t>
      </w:r>
      <w:r w:rsidR="001F1C46">
        <w:rPr>
          <w:rFonts w:ascii="Comic Sans MS" w:hAnsi="Comic Sans MS"/>
        </w:rPr>
        <w:t xml:space="preserve">River </w:t>
      </w:r>
      <w:r w:rsidR="009D3E8A">
        <w:rPr>
          <w:rFonts w:ascii="Comic Sans MS" w:hAnsi="Comic Sans MS"/>
        </w:rPr>
        <w:t>Clyde which led to the development of the town of Port Glasgow. In the 17</w:t>
      </w:r>
      <w:r w:rsidR="009D3E8A" w:rsidRPr="009D3E8A">
        <w:rPr>
          <w:rFonts w:ascii="Comic Sans MS" w:hAnsi="Comic Sans MS"/>
          <w:vertAlign w:val="superscript"/>
        </w:rPr>
        <w:t>th</w:t>
      </w:r>
      <w:r w:rsidR="009D3E8A">
        <w:rPr>
          <w:rFonts w:ascii="Comic Sans MS" w:hAnsi="Comic Sans MS"/>
        </w:rPr>
        <w:t xml:space="preserve"> Century the River Clyde was dredged, this means that the mud on the sea bed was scooped out to make the river deeper and wider. Whilst making the river wider they also made it straighter t</w:t>
      </w:r>
      <w:r w:rsidR="001F1C46">
        <w:rPr>
          <w:rFonts w:ascii="Comic Sans MS" w:hAnsi="Comic Sans MS"/>
        </w:rPr>
        <w:t xml:space="preserve">o allow larger boats to </w:t>
      </w:r>
      <w:r w:rsidR="009D3E8A">
        <w:rPr>
          <w:rFonts w:ascii="Comic Sans MS" w:hAnsi="Comic Sans MS"/>
        </w:rPr>
        <w:t xml:space="preserve">travel further into the town. This new accessibility caused the town to become the main port on the west coast of Scotland.  The main country that Glasgow traded with was America as this was a direct route from their east coast to the west coast of Scotland. </w:t>
      </w:r>
      <w:r w:rsidR="001F1C46">
        <w:rPr>
          <w:rFonts w:ascii="Comic Sans MS" w:hAnsi="Comic Sans MS"/>
        </w:rPr>
        <w:t xml:space="preserve">They mainly traded in cotton, tobacco and sugar. </w:t>
      </w:r>
    </w:p>
    <w:p w:rsidR="000F458C" w:rsidRPr="00685824" w:rsidRDefault="000F458C" w:rsidP="000F458C">
      <w:pPr>
        <w:jc w:val="both"/>
        <w:rPr>
          <w:rFonts w:ascii="Comic Sans MS" w:hAnsi="Comic Sans MS"/>
          <w:b/>
          <w:color w:val="FF0000"/>
        </w:rPr>
      </w:pPr>
    </w:p>
    <w:p w:rsidR="000F458C" w:rsidRPr="00822533" w:rsidRDefault="000F458C" w:rsidP="000F458C">
      <w:pPr>
        <w:jc w:val="both"/>
        <w:rPr>
          <w:rFonts w:ascii="Comic Sans MS" w:hAnsi="Comic Sans MS"/>
          <w:b/>
        </w:rPr>
      </w:pPr>
      <w:r w:rsidRPr="00DF3C75">
        <w:rPr>
          <w:rFonts w:ascii="Comic Sans MS" w:hAnsi="Comic Sans MS"/>
          <w:b/>
        </w:rPr>
        <w:t>19</w:t>
      </w:r>
      <w:r w:rsidRPr="00DF3C75">
        <w:rPr>
          <w:rFonts w:ascii="Comic Sans MS" w:hAnsi="Comic Sans MS"/>
          <w:b/>
          <w:vertAlign w:val="superscript"/>
        </w:rPr>
        <w:t>th</w:t>
      </w:r>
      <w:r w:rsidRPr="00DF3C75">
        <w:rPr>
          <w:rFonts w:ascii="Comic Sans MS" w:hAnsi="Comic Sans MS"/>
          <w:b/>
        </w:rPr>
        <w:t xml:space="preserve"> Century Glasgow</w:t>
      </w:r>
      <w:r w:rsidR="00822533">
        <w:rPr>
          <w:rFonts w:ascii="Comic Sans MS" w:hAnsi="Comic Sans MS"/>
          <w:b/>
        </w:rPr>
        <w:t xml:space="preserve"> - </w:t>
      </w:r>
      <w:r w:rsidR="001F1C46">
        <w:rPr>
          <w:rFonts w:ascii="Comic Sans MS" w:hAnsi="Comic Sans MS"/>
        </w:rPr>
        <w:t>In the 19</w:t>
      </w:r>
      <w:r w:rsidR="001F1C46" w:rsidRPr="001F1C46">
        <w:rPr>
          <w:rFonts w:ascii="Comic Sans MS" w:hAnsi="Comic Sans MS"/>
          <w:vertAlign w:val="superscript"/>
        </w:rPr>
        <w:t>th</w:t>
      </w:r>
      <w:r w:rsidR="001F1C46">
        <w:rPr>
          <w:rFonts w:ascii="Comic Sans MS" w:hAnsi="Comic Sans MS"/>
        </w:rPr>
        <w:t xml:space="preserve"> Century Glasgow began to grow rapidly due to the Industrial Revolution. </w:t>
      </w:r>
      <w:r w:rsidR="00766A1B">
        <w:rPr>
          <w:rFonts w:ascii="Comic Sans MS" w:hAnsi="Comic Sans MS"/>
        </w:rPr>
        <w:t xml:space="preserve">It was a former student of the University of Glasgow that was responsible for improving the steam engine. His name was James Watt and what he did allowed factories to be powered cheaply using coal from the nearby Ayrshire and Lanarkshire. </w:t>
      </w:r>
      <w:r w:rsidR="00E94309">
        <w:rPr>
          <w:rFonts w:ascii="Comic Sans MS" w:hAnsi="Comic Sans MS"/>
        </w:rPr>
        <w:t>The first three products to be commonly manufactured were steel, iron and textiles shortly followed by shipbuilding. By the end of the 19</w:t>
      </w:r>
      <w:r w:rsidR="00E94309" w:rsidRPr="00E94309">
        <w:rPr>
          <w:rFonts w:ascii="Comic Sans MS" w:hAnsi="Comic Sans MS"/>
          <w:vertAlign w:val="superscript"/>
        </w:rPr>
        <w:t>th</w:t>
      </w:r>
      <w:r w:rsidR="00E94309">
        <w:rPr>
          <w:rFonts w:ascii="Comic Sans MS" w:hAnsi="Comic Sans MS"/>
        </w:rPr>
        <w:t xml:space="preserve"> century Glasgow was the “Second City of the British Empire” and was producing most of the ships and locomotives in the world. At this time the population of Glasgow increased at a substantial rate as workers moved to Glasgow from rural areas (in Scotland and Ireland) in search of jobs and wealth. In order to house all of these workers the construction of tenement buildings began in where are known as Govan, Partick and the Gorbals. </w:t>
      </w:r>
    </w:p>
    <w:p w:rsidR="000F458C" w:rsidRPr="00DF3C75" w:rsidRDefault="000F458C" w:rsidP="000F458C">
      <w:pPr>
        <w:jc w:val="both"/>
        <w:rPr>
          <w:rFonts w:ascii="Comic Sans MS" w:hAnsi="Comic Sans MS"/>
          <w:b/>
        </w:rPr>
      </w:pPr>
    </w:p>
    <w:p w:rsidR="000F458C" w:rsidRPr="00822533" w:rsidRDefault="000F458C" w:rsidP="000F458C">
      <w:pPr>
        <w:jc w:val="both"/>
        <w:rPr>
          <w:rFonts w:ascii="Comic Sans MS" w:hAnsi="Comic Sans MS"/>
          <w:b/>
        </w:rPr>
      </w:pPr>
      <w:r w:rsidRPr="00DF3C75">
        <w:rPr>
          <w:rFonts w:ascii="Comic Sans MS" w:hAnsi="Comic Sans MS"/>
          <w:b/>
        </w:rPr>
        <w:t>20</w:t>
      </w:r>
      <w:r w:rsidRPr="00DF3C75">
        <w:rPr>
          <w:rFonts w:ascii="Comic Sans MS" w:hAnsi="Comic Sans MS"/>
          <w:b/>
          <w:vertAlign w:val="superscript"/>
        </w:rPr>
        <w:t>th</w:t>
      </w:r>
      <w:r w:rsidR="00822533">
        <w:rPr>
          <w:rFonts w:ascii="Comic Sans MS" w:hAnsi="Comic Sans MS"/>
          <w:b/>
        </w:rPr>
        <w:t xml:space="preserve"> Century - </w:t>
      </w:r>
      <w:r w:rsidR="00E94712">
        <w:rPr>
          <w:rFonts w:ascii="Comic Sans MS" w:hAnsi="Comic Sans MS"/>
        </w:rPr>
        <w:t>Throughout the 20</w:t>
      </w:r>
      <w:r w:rsidR="00E94712" w:rsidRPr="00E94712">
        <w:rPr>
          <w:rFonts w:ascii="Comic Sans MS" w:hAnsi="Comic Sans MS"/>
          <w:vertAlign w:val="superscript"/>
        </w:rPr>
        <w:t>th</w:t>
      </w:r>
      <w:r w:rsidR="00E94712">
        <w:rPr>
          <w:rFonts w:ascii="Comic Sans MS" w:hAnsi="Comic Sans MS"/>
        </w:rPr>
        <w:t xml:space="preserve"> Century </w:t>
      </w:r>
      <w:r w:rsidR="00822533">
        <w:rPr>
          <w:rFonts w:ascii="Comic Sans MS" w:hAnsi="Comic Sans MS"/>
        </w:rPr>
        <w:t xml:space="preserve">the reputation that Glasgow as a city had for manufacturing and its population declined steadily. However, with demand still being high the city continues to expand in size. Easterhouse, Drumchapel and Castlemilk are known as overspill towns where large housing estates were built  on the edge of the city during the 1950s and 1960s. They were designed to house people who </w:t>
      </w:r>
      <w:r w:rsidR="00822533" w:rsidRPr="00822533">
        <w:rPr>
          <w:rFonts w:ascii="Comic Sans MS" w:hAnsi="Comic Sans MS"/>
        </w:rPr>
        <w:t>moved</w:t>
      </w:r>
      <w:r w:rsidR="00822533">
        <w:rPr>
          <w:rFonts w:ascii="Comic Sans MS" w:hAnsi="Comic Sans MS"/>
        </w:rPr>
        <w:t xml:space="preserve"> from the inner city due to densely populated and crammed living conditions.</w:t>
      </w:r>
      <w:r w:rsidR="00822533">
        <w:rPr>
          <w:rFonts w:ascii="Comic Sans MS" w:hAnsi="Comic Sans MS"/>
          <w:color w:val="FF0000"/>
        </w:rPr>
        <w:t xml:space="preserve"> </w:t>
      </w:r>
      <w:r w:rsidR="00822533" w:rsidRPr="00822533">
        <w:rPr>
          <w:rFonts w:ascii="Comic Sans MS" w:hAnsi="Comic Sans MS"/>
        </w:rPr>
        <w:t>N</w:t>
      </w:r>
      <w:r w:rsidRPr="00822533">
        <w:rPr>
          <w:rFonts w:ascii="Comic Sans MS" w:hAnsi="Comic Sans MS"/>
        </w:rPr>
        <w:t xml:space="preserve">ew private housing areas continue to </w:t>
      </w:r>
      <w:bookmarkStart w:id="0" w:name="_GoBack"/>
      <w:r w:rsidRPr="00822533">
        <w:rPr>
          <w:rFonts w:ascii="Comic Sans MS" w:hAnsi="Comic Sans MS"/>
        </w:rPr>
        <w:t xml:space="preserve">emerge </w:t>
      </w:r>
      <w:bookmarkEnd w:id="0"/>
      <w:r w:rsidRPr="00822533">
        <w:rPr>
          <w:rFonts w:ascii="Comic Sans MS" w:hAnsi="Comic Sans MS"/>
        </w:rPr>
        <w:t>at the city’s edge, including the suburbs of Bishopbriggs and Newton Mearns.</w:t>
      </w:r>
    </w:p>
    <w:p w:rsidR="003A57B5" w:rsidRDefault="003A57B5"/>
    <w:sectPr w:rsidR="003A57B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582" w:rsidRDefault="00806582" w:rsidP="000F458C">
      <w:r>
        <w:separator/>
      </w:r>
    </w:p>
  </w:endnote>
  <w:endnote w:type="continuationSeparator" w:id="0">
    <w:p w:rsidR="00806582" w:rsidRDefault="00806582" w:rsidP="000F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582" w:rsidRDefault="00806582" w:rsidP="000F458C">
      <w:r>
        <w:separator/>
      </w:r>
    </w:p>
  </w:footnote>
  <w:footnote w:type="continuationSeparator" w:id="0">
    <w:p w:rsidR="00806582" w:rsidRDefault="00806582" w:rsidP="000F4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8C" w:rsidRPr="000F458C" w:rsidRDefault="000F458C">
    <w:pPr>
      <w:pStyle w:val="Header"/>
      <w:rPr>
        <w:rFonts w:ascii="Comic Sans MS" w:hAnsi="Comic Sans MS"/>
        <w:b/>
        <w:sz w:val="28"/>
        <w:u w:val="single"/>
      </w:rPr>
    </w:pPr>
    <w:r w:rsidRPr="000F458C">
      <w:rPr>
        <w:rFonts w:ascii="Comic Sans MS" w:hAnsi="Comic Sans MS"/>
        <w:b/>
        <w:sz w:val="28"/>
        <w:u w:val="single"/>
      </w:rPr>
      <w:t>Glasgow Resource Sheet 1 – A History of Glasgow</w:t>
    </w:r>
  </w:p>
  <w:p w:rsidR="000F458C" w:rsidRDefault="000F45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8C"/>
    <w:rsid w:val="000F458C"/>
    <w:rsid w:val="001F1C46"/>
    <w:rsid w:val="00314FDB"/>
    <w:rsid w:val="003A57B5"/>
    <w:rsid w:val="00685824"/>
    <w:rsid w:val="00766A1B"/>
    <w:rsid w:val="00806582"/>
    <w:rsid w:val="00822533"/>
    <w:rsid w:val="009D3E8A"/>
    <w:rsid w:val="00DD2DB6"/>
    <w:rsid w:val="00E94309"/>
    <w:rsid w:val="00E947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8A52792"/>
  <w15:chartTrackingRefBased/>
  <w15:docId w15:val="{0D3D5F88-D12A-49EE-8DFE-35035D90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F458C"/>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458C"/>
    <w:rPr>
      <w:color w:val="0000FF"/>
      <w:u w:val="single"/>
    </w:rPr>
  </w:style>
  <w:style w:type="paragraph" w:styleId="Header">
    <w:name w:val="header"/>
    <w:basedOn w:val="Normal"/>
    <w:link w:val="HeaderChar"/>
    <w:uiPriority w:val="99"/>
    <w:unhideWhenUsed/>
    <w:rsid w:val="000F458C"/>
    <w:pPr>
      <w:tabs>
        <w:tab w:val="center" w:pos="4513"/>
        <w:tab w:val="right" w:pos="9026"/>
      </w:tabs>
    </w:pPr>
  </w:style>
  <w:style w:type="character" w:customStyle="1" w:styleId="HeaderChar">
    <w:name w:val="Header Char"/>
    <w:basedOn w:val="DefaultParagraphFont"/>
    <w:link w:val="Header"/>
    <w:uiPriority w:val="99"/>
    <w:rsid w:val="000F458C"/>
    <w:rPr>
      <w:rFonts w:ascii="Arial" w:eastAsia="Times New Roman" w:hAnsi="Arial" w:cs="Times New Roman"/>
      <w:sz w:val="24"/>
      <w:szCs w:val="24"/>
      <w:lang w:val="en-US"/>
    </w:rPr>
  </w:style>
  <w:style w:type="paragraph" w:styleId="Footer">
    <w:name w:val="footer"/>
    <w:basedOn w:val="Normal"/>
    <w:link w:val="FooterChar"/>
    <w:uiPriority w:val="99"/>
    <w:unhideWhenUsed/>
    <w:rsid w:val="000F458C"/>
    <w:pPr>
      <w:tabs>
        <w:tab w:val="center" w:pos="4513"/>
        <w:tab w:val="right" w:pos="9026"/>
      </w:tabs>
    </w:pPr>
  </w:style>
  <w:style w:type="character" w:customStyle="1" w:styleId="FooterChar">
    <w:name w:val="Footer Char"/>
    <w:basedOn w:val="DefaultParagraphFont"/>
    <w:link w:val="Footer"/>
    <w:uiPriority w:val="99"/>
    <w:rsid w:val="000F458C"/>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Lambert</dc:creator>
  <cp:keywords/>
  <dc:description/>
  <cp:lastModifiedBy>Amy Lambert</cp:lastModifiedBy>
  <cp:revision>6</cp:revision>
  <dcterms:created xsi:type="dcterms:W3CDTF">2017-01-23T21:20:00Z</dcterms:created>
  <dcterms:modified xsi:type="dcterms:W3CDTF">2017-01-23T22:34:00Z</dcterms:modified>
</cp:coreProperties>
</file>