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6A" w:rsidRPr="00EF3F6A" w:rsidRDefault="00EF3F6A" w:rsidP="00EF3F6A">
      <w:pPr>
        <w:pStyle w:val="NormalWeb"/>
        <w:spacing w:after="0"/>
        <w:rPr>
          <w:rFonts w:ascii="Comic Sans MS" w:eastAsia="+mn-ea" w:hAnsi="Comic Sans MS" w:cs="+mn-cs"/>
          <w:b/>
          <w:kern w:val="24"/>
          <w:u w:val="single"/>
        </w:rPr>
      </w:pPr>
      <w:r w:rsidRPr="00EF3F6A">
        <w:rPr>
          <w:rFonts w:ascii="Comic Sans MS" w:eastAsia="+mn-ea" w:hAnsi="Comic Sans MS" w:cs="+mn-cs"/>
          <w:b/>
          <w:kern w:val="24"/>
          <w:u w:val="single"/>
        </w:rPr>
        <w:t>Causes of Traffic Congestion in Glasgow</w:t>
      </w:r>
    </w:p>
    <w:p w:rsidR="00EF3F6A" w:rsidRDefault="00EF3F6A" w:rsidP="00EF3F6A">
      <w:pPr>
        <w:pStyle w:val="NormalWeb"/>
        <w:spacing w:after="0"/>
        <w:rPr>
          <w:rFonts w:ascii="Comic Sans MS" w:eastAsia="+mn-ea" w:hAnsi="Comic Sans MS" w:cs="+mn-cs"/>
          <w:kern w:val="24"/>
        </w:rPr>
      </w:pPr>
      <w:r w:rsidRPr="00EF3F6A">
        <w:rPr>
          <w:rFonts w:ascii="Comic Sans MS" w:eastAsia="+mn-ea" w:hAnsi="Comic Sans MS" w:cs="+mn-cs"/>
          <w:kern w:val="24"/>
        </w:rPr>
        <w:t xml:space="preserve">There are few bridges over the River Clyde in which large </w:t>
      </w:r>
      <w:r w:rsidRPr="00EF3F6A">
        <w:rPr>
          <w:rFonts w:ascii="Comic Sans MS" w:eastAsia="+mn-ea" w:hAnsi="Comic Sans MS" w:cs="+mn-cs"/>
          <w:kern w:val="24"/>
        </w:rPr>
        <w:t>numbers of vehicles are</w:t>
      </w:r>
      <w:r w:rsidRPr="00EF3F6A">
        <w:rPr>
          <w:rFonts w:ascii="Comic Sans MS" w:eastAsia="+mn-ea" w:hAnsi="Comic Sans MS" w:cs="+mn-cs"/>
          <w:kern w:val="24"/>
        </w:rPr>
        <w:t xml:space="preserve"> funnelled over at the same time. This again ca</w:t>
      </w:r>
      <w:r>
        <w:rPr>
          <w:rFonts w:ascii="Comic Sans MS" w:eastAsia="+mn-ea" w:hAnsi="Comic Sans MS" w:cs="+mn-cs"/>
          <w:kern w:val="24"/>
        </w:rPr>
        <w:t>uses high levels of congestion.</w:t>
      </w:r>
      <w:r w:rsidRPr="00EF3F6A">
        <w:rPr>
          <w:rFonts w:ascii="Comic Sans MS" w:eastAsia="+mn-ea" w:hAnsi="Comic Sans MS" w:cs="+mn-cs"/>
          <w:kern w:val="24"/>
        </w:rPr>
        <w:t>25% of the people who work in the city do not live there. As a commuter centre the city is always heavily congested at m</w:t>
      </w:r>
      <w:r>
        <w:rPr>
          <w:rFonts w:ascii="Comic Sans MS" w:eastAsia="+mn-ea" w:hAnsi="Comic Sans MS" w:cs="+mn-cs"/>
          <w:kern w:val="24"/>
        </w:rPr>
        <w:t xml:space="preserve">orning and evening rush hours. </w:t>
      </w:r>
      <w:r w:rsidRPr="00EF3F6A">
        <w:rPr>
          <w:rFonts w:ascii="Comic Sans MS" w:eastAsia="+mn-ea" w:hAnsi="Comic Sans MS" w:cs="+mn-cs"/>
          <w:kern w:val="24"/>
        </w:rPr>
        <w:t>There are more cars on the road today than ever before as people use them over public transport as</w:t>
      </w:r>
      <w:r>
        <w:rPr>
          <w:rFonts w:ascii="Comic Sans MS" w:eastAsia="+mn-ea" w:hAnsi="Comic Sans MS" w:cs="+mn-cs"/>
          <w:kern w:val="24"/>
        </w:rPr>
        <w:t xml:space="preserve"> it is more convenient for them. The Grid Iron Street pattern that the CBD follows</w:t>
      </w:r>
      <w:r w:rsidRPr="00EF3F6A">
        <w:rPr>
          <w:rFonts w:ascii="Comic Sans MS" w:eastAsia="+mn-ea" w:hAnsi="Comic Sans MS" w:cs="+mn-cs"/>
          <w:kern w:val="24"/>
        </w:rPr>
        <w:t xml:space="preserve"> </w:t>
      </w:r>
      <w:r>
        <w:rPr>
          <w:rFonts w:ascii="Comic Sans MS" w:eastAsia="+mn-ea" w:hAnsi="Comic Sans MS" w:cs="+mn-cs"/>
          <w:kern w:val="24"/>
        </w:rPr>
        <w:t>causes</w:t>
      </w:r>
      <w:r w:rsidRPr="00EF3F6A">
        <w:rPr>
          <w:rFonts w:ascii="Comic Sans MS" w:eastAsia="+mn-ea" w:hAnsi="Comic Sans MS" w:cs="+mn-cs"/>
          <w:kern w:val="24"/>
        </w:rPr>
        <w:t xml:space="preserve"> problems as </w:t>
      </w:r>
      <w:r>
        <w:rPr>
          <w:rFonts w:ascii="Comic Sans MS" w:eastAsia="+mn-ea" w:hAnsi="Comic Sans MS" w:cs="+mn-cs"/>
          <w:kern w:val="24"/>
        </w:rPr>
        <w:t xml:space="preserve">it was designed </w:t>
      </w:r>
      <w:r w:rsidRPr="00EF3F6A">
        <w:rPr>
          <w:rFonts w:ascii="Comic Sans MS" w:eastAsia="+mn-ea" w:hAnsi="Comic Sans MS" w:cs="+mn-cs"/>
          <w:kern w:val="24"/>
        </w:rPr>
        <w:t>before the existence of cars. The narrow streets are made worse by people parking on them (especially on both sides of the roads</w:t>
      </w:r>
      <w:r>
        <w:rPr>
          <w:rFonts w:ascii="Comic Sans MS" w:eastAsia="+mn-ea" w:hAnsi="Comic Sans MS" w:cs="+mn-cs"/>
          <w:kern w:val="24"/>
        </w:rPr>
        <w:t>).</w:t>
      </w:r>
    </w:p>
    <w:p w:rsidR="00EF3F6A" w:rsidRPr="00EF3F6A" w:rsidRDefault="00EF3F6A" w:rsidP="00EF3F6A">
      <w:pPr>
        <w:pStyle w:val="NormalWeb"/>
        <w:spacing w:after="0"/>
        <w:rPr>
          <w:rFonts w:ascii="Comic Sans MS" w:eastAsia="+mn-ea" w:hAnsi="Comic Sans MS" w:cs="+mn-cs"/>
          <w:b/>
          <w:kern w:val="24"/>
          <w:u w:val="single"/>
        </w:rPr>
      </w:pPr>
      <w:r w:rsidRPr="00EF3F6A">
        <w:rPr>
          <w:rFonts w:ascii="Comic Sans MS" w:eastAsia="+mn-ea" w:hAnsi="Comic Sans MS" w:cs="+mn-cs"/>
          <w:b/>
          <w:kern w:val="24"/>
          <w:u w:val="single"/>
        </w:rPr>
        <w:t>Problems Caused by an Increase of Traffic in the CBD.</w:t>
      </w:r>
    </w:p>
    <w:p w:rsidR="00EF3F6A" w:rsidRDefault="00EF3F6A" w:rsidP="00EF3F6A">
      <w:pPr>
        <w:pStyle w:val="NormalWeb"/>
        <w:spacing w:after="0"/>
        <w:rPr>
          <w:rFonts w:ascii="Comic Sans MS" w:eastAsia="+mn-ea" w:hAnsi="Comic Sans MS" w:cs="+mn-cs"/>
          <w:kern w:val="24"/>
        </w:rPr>
      </w:pPr>
      <w:r w:rsidRPr="00EF3F6A">
        <w:rPr>
          <w:rFonts w:ascii="Comic Sans MS" w:eastAsia="+mn-ea" w:hAnsi="Comic Sans MS" w:cs="+mn-cs"/>
          <w:kern w:val="24"/>
        </w:rPr>
        <w:t xml:space="preserve">There are many problems caused by an increased amount of traffic in the CBD.  The vibrations from traffic can damage buildings. The more traffic </w:t>
      </w:r>
      <w:r>
        <w:rPr>
          <w:rFonts w:ascii="Comic Sans MS" w:eastAsia="+mn-ea" w:hAnsi="Comic Sans MS" w:cs="+mn-cs"/>
          <w:kern w:val="24"/>
        </w:rPr>
        <w:t xml:space="preserve">there is </w:t>
      </w:r>
      <w:r w:rsidRPr="00EF3F6A">
        <w:rPr>
          <w:rFonts w:ascii="Comic Sans MS" w:eastAsia="+mn-ea" w:hAnsi="Comic Sans MS" w:cs="+mn-cs"/>
          <w:kern w:val="24"/>
        </w:rPr>
        <w:t>on the road the more likely the chance of an accident happening. In terms of environmental problems there i</w:t>
      </w:r>
      <w:r>
        <w:rPr>
          <w:rFonts w:ascii="Comic Sans MS" w:eastAsia="+mn-ea" w:hAnsi="Comic Sans MS" w:cs="+mn-cs"/>
          <w:kern w:val="24"/>
        </w:rPr>
        <w:t xml:space="preserve">s an increase in the amount of </w:t>
      </w:r>
      <w:r w:rsidRPr="00EF3F6A">
        <w:rPr>
          <w:rFonts w:ascii="Comic Sans MS" w:eastAsia="+mn-ea" w:hAnsi="Comic Sans MS" w:cs="+mn-cs"/>
          <w:kern w:val="24"/>
        </w:rPr>
        <w:t>pollution from vehicle exhausts as well as an increase in noise from traffic. The main problem facing commu</w:t>
      </w:r>
      <w:r>
        <w:rPr>
          <w:rFonts w:ascii="Comic Sans MS" w:eastAsia="+mn-ea" w:hAnsi="Comic Sans MS" w:cs="+mn-cs"/>
          <w:kern w:val="24"/>
        </w:rPr>
        <w:t>ters is the increase</w:t>
      </w:r>
      <w:r w:rsidRPr="00EF3F6A">
        <w:rPr>
          <w:rFonts w:ascii="Comic Sans MS" w:eastAsia="+mn-ea" w:hAnsi="Comic Sans MS" w:cs="+mn-cs"/>
          <w:kern w:val="24"/>
        </w:rPr>
        <w:t xml:space="preserve"> in journey time if they are trying to get to their work. Many of these problems added together can cause road rage amongst drivers.</w:t>
      </w:r>
    </w:p>
    <w:p w:rsidR="00EF3F6A" w:rsidRDefault="00EF3F6A" w:rsidP="00EF3F6A">
      <w:pPr>
        <w:pStyle w:val="NormalWeb"/>
        <w:spacing w:after="0"/>
        <w:rPr>
          <w:rFonts w:ascii="Comic Sans MS" w:eastAsia="+mn-ea" w:hAnsi="Comic Sans MS" w:cs="+mn-cs"/>
          <w:b/>
          <w:kern w:val="24"/>
          <w:u w:val="single"/>
        </w:rPr>
      </w:pPr>
      <w:r>
        <w:rPr>
          <w:rFonts w:ascii="Comic Sans MS" w:eastAsia="+mn-ea" w:hAnsi="Comic Sans MS" w:cs="+mn-cs"/>
          <w:b/>
          <w:kern w:val="24"/>
          <w:u w:val="single"/>
        </w:rPr>
        <w:t xml:space="preserve">Solutions to Traffic Congestion </w:t>
      </w:r>
    </w:p>
    <w:p w:rsidR="00EF3F6A" w:rsidRDefault="00EF3F6A" w:rsidP="00EF3F6A">
      <w:pPr>
        <w:pStyle w:val="NormalWeb"/>
        <w:numPr>
          <w:ilvl w:val="0"/>
          <w:numId w:val="8"/>
        </w:numPr>
        <w:spacing w:after="0"/>
        <w:rPr>
          <w:rFonts w:ascii="Comic Sans MS" w:eastAsia="+mn-ea" w:hAnsi="Comic Sans MS" w:cs="+mn-cs"/>
          <w:kern w:val="24"/>
        </w:rPr>
      </w:pPr>
      <w:r w:rsidRPr="00EF3F6A">
        <w:rPr>
          <w:rFonts w:ascii="Comic Sans MS" w:eastAsia="+mn-ea" w:hAnsi="Comic Sans MS" w:cs="+mn-cs"/>
          <w:kern w:val="24"/>
        </w:rPr>
        <w:t>Improvements to Public Transport</w:t>
      </w:r>
      <w:r>
        <w:rPr>
          <w:rFonts w:ascii="Comic Sans MS" w:eastAsia="+mn-ea" w:hAnsi="Comic Sans MS" w:cs="+mn-cs"/>
          <w:kern w:val="24"/>
        </w:rPr>
        <w:t xml:space="preserve"> – making sure that rail and bus links are easily accessible and are maintained to reasonable standards will encourage people to use public transport. </w:t>
      </w:r>
    </w:p>
    <w:p w:rsidR="00EF3F6A" w:rsidRDefault="00EF3F6A" w:rsidP="00EF3F6A">
      <w:pPr>
        <w:pStyle w:val="NormalWeb"/>
        <w:numPr>
          <w:ilvl w:val="0"/>
          <w:numId w:val="8"/>
        </w:numPr>
        <w:spacing w:after="0"/>
        <w:rPr>
          <w:rFonts w:ascii="Comic Sans MS" w:eastAsia="+mn-ea" w:hAnsi="Comic Sans MS" w:cs="+mn-cs"/>
          <w:kern w:val="24"/>
        </w:rPr>
      </w:pPr>
      <w:r>
        <w:rPr>
          <w:rFonts w:ascii="Comic Sans MS" w:eastAsia="+mn-ea" w:hAnsi="Comic Sans MS" w:cs="+mn-cs"/>
          <w:kern w:val="24"/>
        </w:rPr>
        <w:t xml:space="preserve">Construction of New Roads – Building </w:t>
      </w:r>
      <w:r w:rsidR="00B67E7D">
        <w:rPr>
          <w:rFonts w:ascii="Comic Sans MS" w:eastAsia="+mn-ea" w:hAnsi="Comic Sans MS" w:cs="+mn-cs"/>
          <w:kern w:val="24"/>
        </w:rPr>
        <w:t>new wider roads with more lanes to allow more traffic to be on the roads at the one time and still moving.</w:t>
      </w:r>
    </w:p>
    <w:p w:rsidR="00EF3F6A" w:rsidRPr="00EF3F6A" w:rsidRDefault="00EF3F6A" w:rsidP="00EF3F6A">
      <w:pPr>
        <w:pStyle w:val="NormalWeb"/>
        <w:numPr>
          <w:ilvl w:val="0"/>
          <w:numId w:val="8"/>
        </w:numPr>
        <w:spacing w:after="0"/>
        <w:rPr>
          <w:rFonts w:ascii="Comic Sans MS" w:eastAsia="+mn-ea" w:hAnsi="Comic Sans MS" w:cs="+mn-cs"/>
          <w:kern w:val="24"/>
        </w:rPr>
      </w:pPr>
      <w:r>
        <w:rPr>
          <w:rFonts w:ascii="Comic Sans MS" w:eastAsia="+mn-ea" w:hAnsi="Comic Sans MS" w:cs="+mn-cs"/>
          <w:kern w:val="24"/>
        </w:rPr>
        <w:t>Improving Tr</w:t>
      </w:r>
      <w:r w:rsidR="00B67E7D">
        <w:rPr>
          <w:rFonts w:ascii="Comic Sans MS" w:eastAsia="+mn-ea" w:hAnsi="Comic Sans MS" w:cs="+mn-cs"/>
          <w:kern w:val="24"/>
        </w:rPr>
        <w:t xml:space="preserve">affic Flow in the CBD – being more stringent on parking by having wardens deterring people form parking on the side of the street and instead parking in newly built multi storey car parks. The introduction of bus lanes so that traffic does not need to stop every time a bus does. </w:t>
      </w:r>
    </w:p>
    <w:p w:rsidR="00EF3F6A" w:rsidRDefault="00EF3F6A" w:rsidP="00EF3F6A">
      <w:pPr>
        <w:pStyle w:val="NormalWeb"/>
        <w:spacing w:before="0" w:beforeAutospacing="0" w:after="0" w:afterAutospacing="0"/>
        <w:rPr>
          <w:rFonts w:ascii="Comic Sans MS" w:eastAsia="+mn-ea" w:hAnsi="Comic Sans MS" w:cs="+mn-cs"/>
          <w:kern w:val="24"/>
        </w:rPr>
      </w:pPr>
    </w:p>
    <w:p w:rsidR="00B67E7D" w:rsidRDefault="00B67E7D" w:rsidP="00E76D28">
      <w:pPr>
        <w:pStyle w:val="NormalWeb"/>
        <w:spacing w:before="0" w:beforeAutospacing="0" w:after="0" w:afterAutospacing="0"/>
        <w:rPr>
          <w:rFonts w:ascii="Comic Sans MS" w:eastAsia="+mn-ea" w:hAnsi="Comic Sans MS" w:cs="+mn-cs"/>
          <w:kern w:val="24"/>
        </w:rPr>
      </w:pPr>
    </w:p>
    <w:p w:rsidR="00B67E7D" w:rsidRDefault="00B67E7D" w:rsidP="00E76D28">
      <w:pPr>
        <w:pStyle w:val="NormalWeb"/>
        <w:spacing w:before="0" w:beforeAutospacing="0" w:after="0" w:afterAutospacing="0"/>
        <w:rPr>
          <w:rFonts w:ascii="Comic Sans MS" w:eastAsia="+mn-ea" w:hAnsi="Comic Sans MS" w:cs="+mn-cs"/>
          <w:kern w:val="24"/>
        </w:rPr>
      </w:pPr>
    </w:p>
    <w:p w:rsidR="00B67E7D" w:rsidRDefault="00B67E7D" w:rsidP="00E76D28">
      <w:pPr>
        <w:pStyle w:val="NormalWeb"/>
        <w:spacing w:before="0" w:beforeAutospacing="0" w:after="0" w:afterAutospacing="0"/>
        <w:rPr>
          <w:rFonts w:ascii="Comic Sans MS" w:eastAsia="+mn-ea" w:hAnsi="Comic Sans MS" w:cs="+mn-cs"/>
          <w:kern w:val="24"/>
        </w:rPr>
      </w:pPr>
    </w:p>
    <w:p w:rsidR="00B67E7D" w:rsidRDefault="00B67E7D" w:rsidP="00E76D28">
      <w:pPr>
        <w:pStyle w:val="NormalWeb"/>
        <w:spacing w:before="0" w:beforeAutospacing="0" w:after="0" w:afterAutospacing="0"/>
        <w:rPr>
          <w:rFonts w:ascii="Comic Sans MS" w:eastAsia="+mn-ea" w:hAnsi="Comic Sans MS" w:cs="+mn-cs"/>
          <w:kern w:val="24"/>
        </w:rPr>
      </w:pPr>
    </w:p>
    <w:p w:rsidR="00B67E7D" w:rsidRDefault="00B67E7D" w:rsidP="00E76D28">
      <w:pPr>
        <w:pStyle w:val="NormalWeb"/>
        <w:spacing w:before="0" w:beforeAutospacing="0" w:after="0" w:afterAutospacing="0"/>
        <w:rPr>
          <w:rFonts w:ascii="Comic Sans MS" w:eastAsia="+mn-ea" w:hAnsi="Comic Sans MS" w:cs="+mn-cs"/>
          <w:kern w:val="24"/>
        </w:rPr>
      </w:pPr>
    </w:p>
    <w:p w:rsidR="00B67E7D" w:rsidRPr="00B67E7D" w:rsidRDefault="00B67E7D" w:rsidP="00E76D28">
      <w:pPr>
        <w:pStyle w:val="NormalWeb"/>
        <w:spacing w:before="0" w:beforeAutospacing="0" w:after="0" w:afterAutospacing="0"/>
        <w:rPr>
          <w:rFonts w:ascii="Comic Sans MS" w:eastAsia="+mn-ea" w:hAnsi="Comic Sans MS" w:cs="+mn-cs"/>
          <w:b/>
          <w:kern w:val="24"/>
          <w:u w:val="single"/>
        </w:rPr>
      </w:pPr>
      <w:r w:rsidRPr="00B67E7D">
        <w:rPr>
          <w:rFonts w:ascii="Comic Sans MS" w:eastAsia="+mn-ea" w:hAnsi="Comic Sans MS" w:cs="+mn-cs"/>
          <w:b/>
          <w:kern w:val="24"/>
          <w:u w:val="single"/>
        </w:rPr>
        <w:lastRenderedPageBreak/>
        <w:t>Shopping Centres in the Central Business District</w:t>
      </w:r>
    </w:p>
    <w:p w:rsidR="00B67E7D" w:rsidRDefault="00B67E7D" w:rsidP="00E76D28">
      <w:pPr>
        <w:pStyle w:val="NormalWeb"/>
        <w:spacing w:before="0" w:beforeAutospacing="0" w:after="0" w:afterAutospacing="0"/>
        <w:rPr>
          <w:rFonts w:ascii="Comic Sans MS" w:eastAsia="+mn-ea" w:hAnsi="Comic Sans MS" w:cs="+mn-cs"/>
          <w:kern w:val="24"/>
        </w:rPr>
      </w:pPr>
    </w:p>
    <w:p w:rsidR="00E76D28" w:rsidRPr="00AA0D0A" w:rsidRDefault="00E76D28" w:rsidP="00E76D28">
      <w:pPr>
        <w:pStyle w:val="NormalWeb"/>
        <w:spacing w:before="0" w:beforeAutospacing="0" w:after="0" w:afterAutospacing="0"/>
        <w:rPr>
          <w:rFonts w:ascii="Comic Sans MS" w:eastAsia="+mn-ea" w:hAnsi="Comic Sans MS" w:cs="+mn-cs"/>
          <w:kern w:val="24"/>
        </w:rPr>
      </w:pPr>
      <w:r w:rsidRPr="00AA0D0A">
        <w:rPr>
          <w:rFonts w:ascii="Comic Sans MS" w:eastAsia="+mn-ea" w:hAnsi="Comic Sans MS" w:cs="+mn-cs"/>
          <w:kern w:val="24"/>
        </w:rPr>
        <w:t xml:space="preserve">There are many benefits to shopping in centres </w:t>
      </w:r>
      <w:r w:rsidR="00B67E7D">
        <w:rPr>
          <w:rFonts w:ascii="Comic Sans MS" w:eastAsia="+mn-ea" w:hAnsi="Comic Sans MS" w:cs="+mn-cs"/>
          <w:kern w:val="24"/>
        </w:rPr>
        <w:t xml:space="preserve">rather </w:t>
      </w:r>
      <w:r w:rsidRPr="00AA0D0A">
        <w:rPr>
          <w:rFonts w:ascii="Comic Sans MS" w:eastAsia="+mn-ea" w:hAnsi="Comic Sans MS" w:cs="+mn-cs"/>
          <w:kern w:val="24"/>
        </w:rPr>
        <w:t xml:space="preserve">than shopping in the open air. It was for this reason that there were several centres opened in the city </w:t>
      </w:r>
      <w:proofErr w:type="gramStart"/>
      <w:r w:rsidRPr="00AA0D0A">
        <w:rPr>
          <w:rFonts w:ascii="Comic Sans MS" w:eastAsia="+mn-ea" w:hAnsi="Comic Sans MS" w:cs="+mn-cs"/>
          <w:kern w:val="24"/>
        </w:rPr>
        <w:t>centre of Glasgow that cater</w:t>
      </w:r>
      <w:proofErr w:type="gramEnd"/>
      <w:r w:rsidRPr="00AA0D0A">
        <w:rPr>
          <w:rFonts w:ascii="Comic Sans MS" w:eastAsia="+mn-ea" w:hAnsi="Comic Sans MS" w:cs="+mn-cs"/>
          <w:kern w:val="24"/>
        </w:rPr>
        <w:t xml:space="preserve"> for a range of different needs and wants. </w:t>
      </w:r>
      <w:r w:rsidR="00B67E7D">
        <w:rPr>
          <w:rFonts w:ascii="Comic Sans MS" w:eastAsia="+mn-ea" w:hAnsi="Comic Sans MS" w:cs="+mn-cs"/>
          <w:kern w:val="24"/>
        </w:rPr>
        <w:t xml:space="preserve">Four examples of centres include; </w:t>
      </w:r>
      <w:r w:rsidRPr="00AA0D0A">
        <w:rPr>
          <w:rFonts w:ascii="Comic Sans MS" w:eastAsia="+mn-ea" w:hAnsi="Comic Sans MS" w:cs="+mn-cs"/>
          <w:kern w:val="24"/>
        </w:rPr>
        <w:t xml:space="preserve">Buchanan Galleries, St Enoch Centre, Princes Square and the </w:t>
      </w:r>
      <w:r w:rsidR="00B67E7D">
        <w:rPr>
          <w:rFonts w:ascii="Comic Sans MS" w:eastAsia="+mn-ea" w:hAnsi="Comic Sans MS" w:cs="+mn-cs"/>
          <w:kern w:val="24"/>
        </w:rPr>
        <w:t>Italian Centre. They allow shoppers to be sheltered from the elements and tend to have food co</w:t>
      </w:r>
      <w:r w:rsidR="002C6628">
        <w:rPr>
          <w:rFonts w:ascii="Comic Sans MS" w:eastAsia="+mn-ea" w:hAnsi="Comic Sans MS" w:cs="+mn-cs"/>
          <w:kern w:val="24"/>
        </w:rPr>
        <w:t>urts or restaurants within them. This means</w:t>
      </w:r>
      <w:r w:rsidR="00B67E7D">
        <w:rPr>
          <w:rFonts w:ascii="Comic Sans MS" w:eastAsia="+mn-ea" w:hAnsi="Comic Sans MS" w:cs="+mn-cs"/>
          <w:kern w:val="24"/>
        </w:rPr>
        <w:t xml:space="preserve"> </w:t>
      </w:r>
      <w:r w:rsidR="000B4DD5">
        <w:rPr>
          <w:rFonts w:ascii="Comic Sans MS" w:eastAsia="+mn-ea" w:hAnsi="Comic Sans MS" w:cs="+mn-cs"/>
          <w:kern w:val="24"/>
        </w:rPr>
        <w:t>that ev</w:t>
      </w:r>
      <w:bookmarkStart w:id="0" w:name="_GoBack"/>
      <w:bookmarkEnd w:id="0"/>
      <w:r w:rsidR="00B67E7D">
        <w:rPr>
          <w:rFonts w:ascii="Comic Sans MS" w:eastAsia="+mn-ea" w:hAnsi="Comic Sans MS" w:cs="+mn-cs"/>
          <w:kern w:val="24"/>
        </w:rPr>
        <w:t>thing is in the one pl</w:t>
      </w:r>
      <w:r w:rsidR="002C6628">
        <w:rPr>
          <w:rFonts w:ascii="Comic Sans MS" w:eastAsia="+mn-ea" w:hAnsi="Comic Sans MS" w:cs="+mn-cs"/>
          <w:kern w:val="24"/>
        </w:rPr>
        <w:t xml:space="preserve">ace and </w:t>
      </w:r>
      <w:proofErr w:type="gramStart"/>
      <w:r w:rsidR="002C6628">
        <w:rPr>
          <w:rFonts w:ascii="Comic Sans MS" w:eastAsia="+mn-ea" w:hAnsi="Comic Sans MS" w:cs="+mn-cs"/>
          <w:kern w:val="24"/>
        </w:rPr>
        <w:t>shopper do</w:t>
      </w:r>
      <w:proofErr w:type="gramEnd"/>
      <w:r w:rsidR="002C6628">
        <w:rPr>
          <w:rFonts w:ascii="Comic Sans MS" w:eastAsia="+mn-ea" w:hAnsi="Comic Sans MS" w:cs="+mn-cs"/>
          <w:kern w:val="24"/>
        </w:rPr>
        <w:t xml:space="preserve"> not need to </w:t>
      </w:r>
      <w:r w:rsidR="00B67E7D">
        <w:rPr>
          <w:rFonts w:ascii="Comic Sans MS" w:eastAsia="+mn-ea" w:hAnsi="Comic Sans MS" w:cs="+mn-cs"/>
          <w:kern w:val="24"/>
        </w:rPr>
        <w:t xml:space="preserve">leave the centre at all. </w:t>
      </w:r>
    </w:p>
    <w:p w:rsidR="00E76D28" w:rsidRPr="00AA0D0A" w:rsidRDefault="00E76D28" w:rsidP="00E76D28">
      <w:pPr>
        <w:pStyle w:val="NormalWeb"/>
        <w:spacing w:before="0" w:beforeAutospacing="0" w:after="0" w:afterAutospacing="0"/>
        <w:rPr>
          <w:rFonts w:ascii="Comic Sans MS" w:eastAsia="+mn-ea" w:hAnsi="Comic Sans MS" w:cs="+mn-cs"/>
          <w:kern w:val="24"/>
        </w:rPr>
      </w:pPr>
    </w:p>
    <w:p w:rsidR="00E76D28" w:rsidRPr="00B67E7D" w:rsidRDefault="00B67E7D" w:rsidP="00E76D28">
      <w:pPr>
        <w:pStyle w:val="NormalWeb"/>
        <w:spacing w:before="0" w:beforeAutospacing="0" w:after="0" w:afterAutospacing="0"/>
        <w:rPr>
          <w:rFonts w:ascii="Comic Sans MS" w:eastAsia="+mn-ea" w:hAnsi="Comic Sans MS" w:cs="+mn-cs"/>
          <w:b/>
          <w:kern w:val="24"/>
          <w:u w:val="single"/>
        </w:rPr>
      </w:pPr>
      <w:r w:rsidRPr="00B67E7D">
        <w:rPr>
          <w:rFonts w:ascii="Comic Sans MS" w:eastAsia="+mn-ea" w:hAnsi="Comic Sans MS" w:cs="+mn-cs"/>
          <w:b/>
          <w:kern w:val="24"/>
          <w:u w:val="single"/>
        </w:rPr>
        <w:t>Out of Town Shopping Centres</w:t>
      </w:r>
    </w:p>
    <w:p w:rsidR="00B67E7D" w:rsidRDefault="00B67E7D" w:rsidP="00E76D28">
      <w:pPr>
        <w:pStyle w:val="NormalWeb"/>
        <w:spacing w:before="0" w:beforeAutospacing="0" w:after="0" w:afterAutospacing="0"/>
        <w:rPr>
          <w:rFonts w:ascii="Comic Sans MS" w:eastAsia="+mn-ea" w:hAnsi="Comic Sans MS" w:cs="+mn-cs"/>
          <w:kern w:val="24"/>
        </w:rPr>
      </w:pPr>
    </w:p>
    <w:p w:rsidR="00B67E7D" w:rsidRDefault="00B67E7D" w:rsidP="00E76D28">
      <w:pPr>
        <w:pStyle w:val="NormalWeb"/>
        <w:spacing w:before="0" w:beforeAutospacing="0" w:after="0" w:afterAutospacing="0"/>
        <w:rPr>
          <w:rFonts w:ascii="Comic Sans MS" w:eastAsia="+mn-ea" w:hAnsi="Comic Sans MS" w:cs="+mn-cs"/>
          <w:kern w:val="24"/>
        </w:rPr>
      </w:pPr>
      <w:r>
        <w:rPr>
          <w:rFonts w:ascii="Comic Sans MS" w:eastAsia="+mn-ea" w:hAnsi="Comic Sans MS" w:cs="+mn-cs"/>
          <w:kern w:val="24"/>
        </w:rPr>
        <w:t>Over the last 40 years out of town shopping centres have been built; these include Silverburn and East Kilbride. They have many ben</w:t>
      </w:r>
      <w:r w:rsidR="002C6628">
        <w:rPr>
          <w:rFonts w:ascii="Comic Sans MS" w:eastAsia="+mn-ea" w:hAnsi="Comic Sans MS" w:cs="+mn-cs"/>
          <w:kern w:val="24"/>
        </w:rPr>
        <w:t>efits including; easy access fro</w:t>
      </w:r>
      <w:r>
        <w:rPr>
          <w:rFonts w:ascii="Comic Sans MS" w:eastAsia="+mn-ea" w:hAnsi="Comic Sans MS" w:cs="+mn-cs"/>
          <w:kern w:val="24"/>
        </w:rPr>
        <w:t>m main roads, free parking in abundance, later opening hours, o</w:t>
      </w:r>
      <w:r w:rsidR="002C6628">
        <w:rPr>
          <w:rFonts w:ascii="Comic Sans MS" w:eastAsia="+mn-ea" w:hAnsi="Comic Sans MS" w:cs="+mn-cs"/>
          <w:kern w:val="24"/>
        </w:rPr>
        <w:t>ther leisure facilities and the</w:t>
      </w:r>
      <w:r>
        <w:rPr>
          <w:rFonts w:ascii="Comic Sans MS" w:eastAsia="+mn-ea" w:hAnsi="Comic Sans MS" w:cs="+mn-cs"/>
          <w:kern w:val="24"/>
        </w:rPr>
        <w:t xml:space="preserve"> land is cheaper with room for expansion. However there are some drawbacks with these centres; they are difficult to get to without your own vehicle and they take custom away from the CBD. This has caused Glasgow City Council to stop approving planning permission for new centres unless they</w:t>
      </w:r>
      <w:r w:rsidR="002C6628">
        <w:rPr>
          <w:rFonts w:ascii="Comic Sans MS" w:eastAsia="+mn-ea" w:hAnsi="Comic Sans MS" w:cs="+mn-cs"/>
          <w:kern w:val="24"/>
        </w:rPr>
        <w:t xml:space="preserve"> are</w:t>
      </w:r>
      <w:r>
        <w:rPr>
          <w:rFonts w:ascii="Comic Sans MS" w:eastAsia="+mn-ea" w:hAnsi="Comic Sans MS" w:cs="+mn-cs"/>
          <w:kern w:val="24"/>
        </w:rPr>
        <w:t xml:space="preserve"> situated in the CBD. </w:t>
      </w:r>
    </w:p>
    <w:p w:rsidR="00B67E7D" w:rsidRDefault="00B67E7D" w:rsidP="00E76D28">
      <w:pPr>
        <w:pStyle w:val="NormalWeb"/>
        <w:spacing w:before="0" w:beforeAutospacing="0" w:after="0" w:afterAutospacing="0"/>
        <w:rPr>
          <w:rFonts w:ascii="Comic Sans MS" w:eastAsia="+mn-ea" w:hAnsi="Comic Sans MS" w:cs="+mn-cs"/>
          <w:kern w:val="24"/>
        </w:rPr>
      </w:pPr>
    </w:p>
    <w:p w:rsidR="00B67E7D" w:rsidRPr="00B67E7D" w:rsidRDefault="002C6628" w:rsidP="00E76D28">
      <w:pPr>
        <w:pStyle w:val="NormalWeb"/>
        <w:spacing w:before="0" w:beforeAutospacing="0" w:after="0" w:afterAutospacing="0"/>
        <w:rPr>
          <w:rFonts w:ascii="Comic Sans MS" w:eastAsia="+mn-ea" w:hAnsi="Comic Sans MS" w:cs="+mn-cs"/>
          <w:b/>
          <w:kern w:val="24"/>
          <w:u w:val="single"/>
        </w:rPr>
      </w:pPr>
      <w:r>
        <w:rPr>
          <w:rFonts w:ascii="Comic Sans MS" w:eastAsia="+mn-ea" w:hAnsi="Comic Sans MS" w:cs="+mn-cs"/>
          <w:b/>
          <w:kern w:val="24"/>
          <w:u w:val="single"/>
        </w:rPr>
        <w:t>Encouraging</w:t>
      </w:r>
      <w:r w:rsidR="00B67E7D" w:rsidRPr="00B67E7D">
        <w:rPr>
          <w:rFonts w:ascii="Comic Sans MS" w:eastAsia="+mn-ea" w:hAnsi="Comic Sans MS" w:cs="+mn-cs"/>
          <w:b/>
          <w:kern w:val="24"/>
          <w:u w:val="single"/>
        </w:rPr>
        <w:t xml:space="preserve"> Shoppers to Shop in the CBD</w:t>
      </w:r>
    </w:p>
    <w:p w:rsidR="00B67E7D" w:rsidRPr="00AA0D0A" w:rsidRDefault="00B67E7D" w:rsidP="00E76D28">
      <w:pPr>
        <w:spacing w:after="0" w:line="240" w:lineRule="auto"/>
        <w:jc w:val="both"/>
        <w:rPr>
          <w:rFonts w:ascii="Times New Roman" w:eastAsia="Times New Roman" w:hAnsi="Times New Roman" w:cs="Times New Roman"/>
          <w:sz w:val="24"/>
          <w:szCs w:val="24"/>
          <w:lang w:eastAsia="en-GB"/>
        </w:rPr>
      </w:pPr>
    </w:p>
    <w:p w:rsidR="00E76D28" w:rsidRPr="00AA0D0A" w:rsidRDefault="00B67E7D" w:rsidP="002C6628">
      <w:pPr>
        <w:spacing w:after="0" w:line="240" w:lineRule="auto"/>
        <w:jc w:val="both"/>
        <w:rPr>
          <w:sz w:val="24"/>
          <w:szCs w:val="24"/>
        </w:rPr>
      </w:pPr>
      <w:r>
        <w:rPr>
          <w:rFonts w:ascii="Comic Sans MS" w:eastAsia="+mn-ea" w:hAnsi="Comic Sans MS" w:cs="+mn-cs"/>
          <w:kern w:val="24"/>
          <w:sz w:val="24"/>
          <w:szCs w:val="24"/>
          <w:lang w:eastAsia="en-GB"/>
        </w:rPr>
        <w:t>Three examples of what Glasgow</w:t>
      </w:r>
      <w:r w:rsidR="002C6628">
        <w:rPr>
          <w:rFonts w:ascii="Comic Sans MS" w:eastAsia="+mn-ea" w:hAnsi="Comic Sans MS" w:cs="+mn-cs"/>
          <w:kern w:val="24"/>
          <w:sz w:val="24"/>
          <w:szCs w:val="24"/>
          <w:lang w:eastAsia="en-GB"/>
        </w:rPr>
        <w:t xml:space="preserve"> City Council have done </w:t>
      </w:r>
      <w:r>
        <w:rPr>
          <w:rFonts w:ascii="Comic Sans MS" w:eastAsia="+mn-ea" w:hAnsi="Comic Sans MS" w:cs="+mn-cs"/>
          <w:kern w:val="24"/>
          <w:sz w:val="24"/>
          <w:szCs w:val="24"/>
          <w:lang w:eastAsia="en-GB"/>
        </w:rPr>
        <w:t xml:space="preserve">doing to attract people to the CBD are; </w:t>
      </w:r>
      <w:r w:rsidR="002C6628">
        <w:rPr>
          <w:rFonts w:ascii="Comic Sans MS" w:eastAsia="+mn-ea" w:hAnsi="Comic Sans MS" w:cs="+mn-cs"/>
          <w:kern w:val="24"/>
          <w:sz w:val="24"/>
          <w:szCs w:val="24"/>
          <w:lang w:eastAsia="en-GB"/>
        </w:rPr>
        <w:t xml:space="preserve">making main shopping streets pedestrianised, maintaining the centres in the CBD and having high order shopping areas such as Princes Square that offer unique shopping experiences. </w:t>
      </w:r>
    </w:p>
    <w:p w:rsidR="003A57B5" w:rsidRPr="00E76D28" w:rsidRDefault="003A57B5" w:rsidP="00E76D28">
      <w:pPr>
        <w:jc w:val="both"/>
        <w:rPr>
          <w:sz w:val="28"/>
          <w:szCs w:val="28"/>
        </w:rPr>
      </w:pPr>
    </w:p>
    <w:sectPr w:rsidR="003A57B5" w:rsidRPr="00E76D2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1C" w:rsidRDefault="00A0411C" w:rsidP="00820B29">
      <w:pPr>
        <w:spacing w:after="0" w:line="240" w:lineRule="auto"/>
      </w:pPr>
      <w:r>
        <w:separator/>
      </w:r>
    </w:p>
  </w:endnote>
  <w:endnote w:type="continuationSeparator" w:id="0">
    <w:p w:rsidR="00A0411C" w:rsidRDefault="00A0411C" w:rsidP="00820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1C" w:rsidRDefault="00A0411C" w:rsidP="00820B29">
      <w:pPr>
        <w:spacing w:after="0" w:line="240" w:lineRule="auto"/>
      </w:pPr>
      <w:r>
        <w:separator/>
      </w:r>
    </w:p>
  </w:footnote>
  <w:footnote w:type="continuationSeparator" w:id="0">
    <w:p w:rsidR="00A0411C" w:rsidRDefault="00A0411C" w:rsidP="00820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29" w:rsidRPr="00E76D28" w:rsidRDefault="00EF3F6A">
    <w:pPr>
      <w:pStyle w:val="Header"/>
      <w:rPr>
        <w:rFonts w:ascii="Comic Sans MS" w:hAnsi="Comic Sans MS"/>
        <w:i/>
        <w:sz w:val="28"/>
      </w:rPr>
    </w:pPr>
    <w:r>
      <w:rPr>
        <w:rFonts w:ascii="Comic Sans MS" w:hAnsi="Comic Sans MS"/>
        <w:i/>
        <w:sz w:val="28"/>
      </w:rPr>
      <w:t xml:space="preserve">Changes to Glasgow’s CBD: Traffic Congestion and Out of Town Shopping Centres. </w:t>
    </w:r>
  </w:p>
  <w:p w:rsidR="00820B29" w:rsidRDefault="00820B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8BA"/>
    <w:multiLevelType w:val="hybridMultilevel"/>
    <w:tmpl w:val="4BE0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9115C2"/>
    <w:multiLevelType w:val="hybridMultilevel"/>
    <w:tmpl w:val="20782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A097E"/>
    <w:multiLevelType w:val="hybridMultilevel"/>
    <w:tmpl w:val="8488ED62"/>
    <w:lvl w:ilvl="0" w:tplc="5AF02D6E">
      <w:start w:val="1"/>
      <w:numFmt w:val="bullet"/>
      <w:lvlText w:val=""/>
      <w:lvlJc w:val="left"/>
      <w:pPr>
        <w:ind w:left="720" w:hanging="360"/>
      </w:pPr>
      <w:rPr>
        <w:rFonts w:ascii="Comic Sans MS" w:hAnsi="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463D13"/>
    <w:multiLevelType w:val="hybridMultilevel"/>
    <w:tmpl w:val="75E204E0"/>
    <w:lvl w:ilvl="0" w:tplc="4F665B66">
      <w:start w:val="1"/>
      <w:numFmt w:val="bullet"/>
      <w:lvlText w:val="•"/>
      <w:lvlJc w:val="left"/>
      <w:pPr>
        <w:tabs>
          <w:tab w:val="num" w:pos="720"/>
        </w:tabs>
        <w:ind w:left="720" w:hanging="360"/>
      </w:pPr>
      <w:rPr>
        <w:rFonts w:ascii="Arial" w:hAnsi="Arial" w:hint="default"/>
      </w:rPr>
    </w:lvl>
    <w:lvl w:ilvl="1" w:tplc="C96004DE" w:tentative="1">
      <w:start w:val="1"/>
      <w:numFmt w:val="bullet"/>
      <w:lvlText w:val="•"/>
      <w:lvlJc w:val="left"/>
      <w:pPr>
        <w:tabs>
          <w:tab w:val="num" w:pos="1440"/>
        </w:tabs>
        <w:ind w:left="1440" w:hanging="360"/>
      </w:pPr>
      <w:rPr>
        <w:rFonts w:ascii="Arial" w:hAnsi="Arial" w:hint="default"/>
      </w:rPr>
    </w:lvl>
    <w:lvl w:ilvl="2" w:tplc="3BC0AFB0">
      <w:start w:val="1"/>
      <w:numFmt w:val="bullet"/>
      <w:lvlText w:val="•"/>
      <w:lvlJc w:val="left"/>
      <w:pPr>
        <w:tabs>
          <w:tab w:val="num" w:pos="2160"/>
        </w:tabs>
        <w:ind w:left="2160" w:hanging="360"/>
      </w:pPr>
      <w:rPr>
        <w:rFonts w:ascii="Arial" w:hAnsi="Arial" w:hint="default"/>
      </w:rPr>
    </w:lvl>
    <w:lvl w:ilvl="3" w:tplc="819A7AB8" w:tentative="1">
      <w:start w:val="1"/>
      <w:numFmt w:val="bullet"/>
      <w:lvlText w:val="•"/>
      <w:lvlJc w:val="left"/>
      <w:pPr>
        <w:tabs>
          <w:tab w:val="num" w:pos="2880"/>
        </w:tabs>
        <w:ind w:left="2880" w:hanging="360"/>
      </w:pPr>
      <w:rPr>
        <w:rFonts w:ascii="Arial" w:hAnsi="Arial" w:hint="default"/>
      </w:rPr>
    </w:lvl>
    <w:lvl w:ilvl="4" w:tplc="5262F906" w:tentative="1">
      <w:start w:val="1"/>
      <w:numFmt w:val="bullet"/>
      <w:lvlText w:val="•"/>
      <w:lvlJc w:val="left"/>
      <w:pPr>
        <w:tabs>
          <w:tab w:val="num" w:pos="3600"/>
        </w:tabs>
        <w:ind w:left="3600" w:hanging="360"/>
      </w:pPr>
      <w:rPr>
        <w:rFonts w:ascii="Arial" w:hAnsi="Arial" w:hint="default"/>
      </w:rPr>
    </w:lvl>
    <w:lvl w:ilvl="5" w:tplc="25021FD6" w:tentative="1">
      <w:start w:val="1"/>
      <w:numFmt w:val="bullet"/>
      <w:lvlText w:val="•"/>
      <w:lvlJc w:val="left"/>
      <w:pPr>
        <w:tabs>
          <w:tab w:val="num" w:pos="4320"/>
        </w:tabs>
        <w:ind w:left="4320" w:hanging="360"/>
      </w:pPr>
      <w:rPr>
        <w:rFonts w:ascii="Arial" w:hAnsi="Arial" w:hint="default"/>
      </w:rPr>
    </w:lvl>
    <w:lvl w:ilvl="6" w:tplc="96887AA2" w:tentative="1">
      <w:start w:val="1"/>
      <w:numFmt w:val="bullet"/>
      <w:lvlText w:val="•"/>
      <w:lvlJc w:val="left"/>
      <w:pPr>
        <w:tabs>
          <w:tab w:val="num" w:pos="5040"/>
        </w:tabs>
        <w:ind w:left="5040" w:hanging="360"/>
      </w:pPr>
      <w:rPr>
        <w:rFonts w:ascii="Arial" w:hAnsi="Arial" w:hint="default"/>
      </w:rPr>
    </w:lvl>
    <w:lvl w:ilvl="7" w:tplc="385A6780" w:tentative="1">
      <w:start w:val="1"/>
      <w:numFmt w:val="bullet"/>
      <w:lvlText w:val="•"/>
      <w:lvlJc w:val="left"/>
      <w:pPr>
        <w:tabs>
          <w:tab w:val="num" w:pos="5760"/>
        </w:tabs>
        <w:ind w:left="5760" w:hanging="360"/>
      </w:pPr>
      <w:rPr>
        <w:rFonts w:ascii="Arial" w:hAnsi="Arial" w:hint="default"/>
      </w:rPr>
    </w:lvl>
    <w:lvl w:ilvl="8" w:tplc="1C4A8A6A" w:tentative="1">
      <w:start w:val="1"/>
      <w:numFmt w:val="bullet"/>
      <w:lvlText w:val="•"/>
      <w:lvlJc w:val="left"/>
      <w:pPr>
        <w:tabs>
          <w:tab w:val="num" w:pos="6480"/>
        </w:tabs>
        <w:ind w:left="6480" w:hanging="360"/>
      </w:pPr>
      <w:rPr>
        <w:rFonts w:ascii="Arial" w:hAnsi="Arial" w:hint="default"/>
      </w:rPr>
    </w:lvl>
  </w:abstractNum>
  <w:abstractNum w:abstractNumId="4">
    <w:nsid w:val="3E8E0DBB"/>
    <w:multiLevelType w:val="hybridMultilevel"/>
    <w:tmpl w:val="FB9AEF3A"/>
    <w:lvl w:ilvl="0" w:tplc="38104286">
      <w:start w:val="1"/>
      <w:numFmt w:val="bullet"/>
      <w:lvlText w:val="•"/>
      <w:lvlJc w:val="left"/>
      <w:pPr>
        <w:tabs>
          <w:tab w:val="num" w:pos="720"/>
        </w:tabs>
        <w:ind w:left="720" w:hanging="360"/>
      </w:pPr>
      <w:rPr>
        <w:rFonts w:ascii="Comic Sans MS" w:hAnsi="Comic Sans MS" w:hint="default"/>
      </w:rPr>
    </w:lvl>
    <w:lvl w:ilvl="1" w:tplc="7528E1DC" w:tentative="1">
      <w:start w:val="1"/>
      <w:numFmt w:val="bullet"/>
      <w:lvlText w:val="•"/>
      <w:lvlJc w:val="left"/>
      <w:pPr>
        <w:tabs>
          <w:tab w:val="num" w:pos="1440"/>
        </w:tabs>
        <w:ind w:left="1440" w:hanging="360"/>
      </w:pPr>
      <w:rPr>
        <w:rFonts w:ascii="Arial" w:hAnsi="Arial" w:hint="default"/>
      </w:rPr>
    </w:lvl>
    <w:lvl w:ilvl="2" w:tplc="76C4D206" w:tentative="1">
      <w:start w:val="1"/>
      <w:numFmt w:val="bullet"/>
      <w:lvlText w:val="•"/>
      <w:lvlJc w:val="left"/>
      <w:pPr>
        <w:tabs>
          <w:tab w:val="num" w:pos="2160"/>
        </w:tabs>
        <w:ind w:left="2160" w:hanging="360"/>
      </w:pPr>
      <w:rPr>
        <w:rFonts w:ascii="Arial" w:hAnsi="Arial" w:hint="default"/>
      </w:rPr>
    </w:lvl>
    <w:lvl w:ilvl="3" w:tplc="CE288238" w:tentative="1">
      <w:start w:val="1"/>
      <w:numFmt w:val="bullet"/>
      <w:lvlText w:val="•"/>
      <w:lvlJc w:val="left"/>
      <w:pPr>
        <w:tabs>
          <w:tab w:val="num" w:pos="2880"/>
        </w:tabs>
        <w:ind w:left="2880" w:hanging="360"/>
      </w:pPr>
      <w:rPr>
        <w:rFonts w:ascii="Arial" w:hAnsi="Arial" w:hint="default"/>
      </w:rPr>
    </w:lvl>
    <w:lvl w:ilvl="4" w:tplc="1E666FD0" w:tentative="1">
      <w:start w:val="1"/>
      <w:numFmt w:val="bullet"/>
      <w:lvlText w:val="•"/>
      <w:lvlJc w:val="left"/>
      <w:pPr>
        <w:tabs>
          <w:tab w:val="num" w:pos="3600"/>
        </w:tabs>
        <w:ind w:left="3600" w:hanging="360"/>
      </w:pPr>
      <w:rPr>
        <w:rFonts w:ascii="Arial" w:hAnsi="Arial" w:hint="default"/>
      </w:rPr>
    </w:lvl>
    <w:lvl w:ilvl="5" w:tplc="EC622FC2" w:tentative="1">
      <w:start w:val="1"/>
      <w:numFmt w:val="bullet"/>
      <w:lvlText w:val="•"/>
      <w:lvlJc w:val="left"/>
      <w:pPr>
        <w:tabs>
          <w:tab w:val="num" w:pos="4320"/>
        </w:tabs>
        <w:ind w:left="4320" w:hanging="360"/>
      </w:pPr>
      <w:rPr>
        <w:rFonts w:ascii="Arial" w:hAnsi="Arial" w:hint="default"/>
      </w:rPr>
    </w:lvl>
    <w:lvl w:ilvl="6" w:tplc="A7CCEFEC" w:tentative="1">
      <w:start w:val="1"/>
      <w:numFmt w:val="bullet"/>
      <w:lvlText w:val="•"/>
      <w:lvlJc w:val="left"/>
      <w:pPr>
        <w:tabs>
          <w:tab w:val="num" w:pos="5040"/>
        </w:tabs>
        <w:ind w:left="5040" w:hanging="360"/>
      </w:pPr>
      <w:rPr>
        <w:rFonts w:ascii="Arial" w:hAnsi="Arial" w:hint="default"/>
      </w:rPr>
    </w:lvl>
    <w:lvl w:ilvl="7" w:tplc="B352F66E" w:tentative="1">
      <w:start w:val="1"/>
      <w:numFmt w:val="bullet"/>
      <w:lvlText w:val="•"/>
      <w:lvlJc w:val="left"/>
      <w:pPr>
        <w:tabs>
          <w:tab w:val="num" w:pos="5760"/>
        </w:tabs>
        <w:ind w:left="5760" w:hanging="360"/>
      </w:pPr>
      <w:rPr>
        <w:rFonts w:ascii="Arial" w:hAnsi="Arial" w:hint="default"/>
      </w:rPr>
    </w:lvl>
    <w:lvl w:ilvl="8" w:tplc="7862A298" w:tentative="1">
      <w:start w:val="1"/>
      <w:numFmt w:val="bullet"/>
      <w:lvlText w:val="•"/>
      <w:lvlJc w:val="left"/>
      <w:pPr>
        <w:tabs>
          <w:tab w:val="num" w:pos="6480"/>
        </w:tabs>
        <w:ind w:left="6480" w:hanging="360"/>
      </w:pPr>
      <w:rPr>
        <w:rFonts w:ascii="Arial" w:hAnsi="Arial" w:hint="default"/>
      </w:rPr>
    </w:lvl>
  </w:abstractNum>
  <w:abstractNum w:abstractNumId="5">
    <w:nsid w:val="51BE1F1C"/>
    <w:multiLevelType w:val="hybridMultilevel"/>
    <w:tmpl w:val="6CD47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B0A4C63"/>
    <w:multiLevelType w:val="hybridMultilevel"/>
    <w:tmpl w:val="7294FE14"/>
    <w:lvl w:ilvl="0" w:tplc="EC505EC8">
      <w:start w:val="1"/>
      <w:numFmt w:val="bullet"/>
      <w:lvlText w:val="•"/>
      <w:lvlJc w:val="left"/>
      <w:pPr>
        <w:tabs>
          <w:tab w:val="num" w:pos="720"/>
        </w:tabs>
        <w:ind w:left="720" w:hanging="360"/>
      </w:pPr>
      <w:rPr>
        <w:rFonts w:ascii="Arial" w:hAnsi="Arial" w:hint="default"/>
      </w:rPr>
    </w:lvl>
    <w:lvl w:ilvl="1" w:tplc="7C207B9C" w:tentative="1">
      <w:start w:val="1"/>
      <w:numFmt w:val="bullet"/>
      <w:lvlText w:val="•"/>
      <w:lvlJc w:val="left"/>
      <w:pPr>
        <w:tabs>
          <w:tab w:val="num" w:pos="1440"/>
        </w:tabs>
        <w:ind w:left="1440" w:hanging="360"/>
      </w:pPr>
      <w:rPr>
        <w:rFonts w:ascii="Arial" w:hAnsi="Arial" w:hint="default"/>
      </w:rPr>
    </w:lvl>
    <w:lvl w:ilvl="2" w:tplc="AD60D468" w:tentative="1">
      <w:start w:val="1"/>
      <w:numFmt w:val="bullet"/>
      <w:lvlText w:val="•"/>
      <w:lvlJc w:val="left"/>
      <w:pPr>
        <w:tabs>
          <w:tab w:val="num" w:pos="2160"/>
        </w:tabs>
        <w:ind w:left="2160" w:hanging="360"/>
      </w:pPr>
      <w:rPr>
        <w:rFonts w:ascii="Arial" w:hAnsi="Arial" w:hint="default"/>
      </w:rPr>
    </w:lvl>
    <w:lvl w:ilvl="3" w:tplc="2DD6CBC0" w:tentative="1">
      <w:start w:val="1"/>
      <w:numFmt w:val="bullet"/>
      <w:lvlText w:val="•"/>
      <w:lvlJc w:val="left"/>
      <w:pPr>
        <w:tabs>
          <w:tab w:val="num" w:pos="2880"/>
        </w:tabs>
        <w:ind w:left="2880" w:hanging="360"/>
      </w:pPr>
      <w:rPr>
        <w:rFonts w:ascii="Arial" w:hAnsi="Arial" w:hint="default"/>
      </w:rPr>
    </w:lvl>
    <w:lvl w:ilvl="4" w:tplc="FA5C4F8E" w:tentative="1">
      <w:start w:val="1"/>
      <w:numFmt w:val="bullet"/>
      <w:lvlText w:val="•"/>
      <w:lvlJc w:val="left"/>
      <w:pPr>
        <w:tabs>
          <w:tab w:val="num" w:pos="3600"/>
        </w:tabs>
        <w:ind w:left="3600" w:hanging="360"/>
      </w:pPr>
      <w:rPr>
        <w:rFonts w:ascii="Arial" w:hAnsi="Arial" w:hint="default"/>
      </w:rPr>
    </w:lvl>
    <w:lvl w:ilvl="5" w:tplc="76A28D6C" w:tentative="1">
      <w:start w:val="1"/>
      <w:numFmt w:val="bullet"/>
      <w:lvlText w:val="•"/>
      <w:lvlJc w:val="left"/>
      <w:pPr>
        <w:tabs>
          <w:tab w:val="num" w:pos="4320"/>
        </w:tabs>
        <w:ind w:left="4320" w:hanging="360"/>
      </w:pPr>
      <w:rPr>
        <w:rFonts w:ascii="Arial" w:hAnsi="Arial" w:hint="default"/>
      </w:rPr>
    </w:lvl>
    <w:lvl w:ilvl="6" w:tplc="F5E4EEF6" w:tentative="1">
      <w:start w:val="1"/>
      <w:numFmt w:val="bullet"/>
      <w:lvlText w:val="•"/>
      <w:lvlJc w:val="left"/>
      <w:pPr>
        <w:tabs>
          <w:tab w:val="num" w:pos="5040"/>
        </w:tabs>
        <w:ind w:left="5040" w:hanging="360"/>
      </w:pPr>
      <w:rPr>
        <w:rFonts w:ascii="Arial" w:hAnsi="Arial" w:hint="default"/>
      </w:rPr>
    </w:lvl>
    <w:lvl w:ilvl="7" w:tplc="F986237C" w:tentative="1">
      <w:start w:val="1"/>
      <w:numFmt w:val="bullet"/>
      <w:lvlText w:val="•"/>
      <w:lvlJc w:val="left"/>
      <w:pPr>
        <w:tabs>
          <w:tab w:val="num" w:pos="5760"/>
        </w:tabs>
        <w:ind w:left="5760" w:hanging="360"/>
      </w:pPr>
      <w:rPr>
        <w:rFonts w:ascii="Arial" w:hAnsi="Arial" w:hint="default"/>
      </w:rPr>
    </w:lvl>
    <w:lvl w:ilvl="8" w:tplc="A252B8CC" w:tentative="1">
      <w:start w:val="1"/>
      <w:numFmt w:val="bullet"/>
      <w:lvlText w:val="•"/>
      <w:lvlJc w:val="left"/>
      <w:pPr>
        <w:tabs>
          <w:tab w:val="num" w:pos="6480"/>
        </w:tabs>
        <w:ind w:left="6480" w:hanging="360"/>
      </w:pPr>
      <w:rPr>
        <w:rFonts w:ascii="Arial" w:hAnsi="Arial" w:hint="default"/>
      </w:rPr>
    </w:lvl>
  </w:abstractNum>
  <w:abstractNum w:abstractNumId="7">
    <w:nsid w:val="632A054A"/>
    <w:multiLevelType w:val="hybridMultilevel"/>
    <w:tmpl w:val="3094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29"/>
    <w:rsid w:val="000B4DD5"/>
    <w:rsid w:val="0015767F"/>
    <w:rsid w:val="002931D1"/>
    <w:rsid w:val="002C6628"/>
    <w:rsid w:val="00314FDB"/>
    <w:rsid w:val="003A57B5"/>
    <w:rsid w:val="00820B29"/>
    <w:rsid w:val="00A0411C"/>
    <w:rsid w:val="00AA0D0A"/>
    <w:rsid w:val="00AE7FF8"/>
    <w:rsid w:val="00B67E7D"/>
    <w:rsid w:val="00DD2DB6"/>
    <w:rsid w:val="00E76D28"/>
    <w:rsid w:val="00EF3F6A"/>
    <w:rsid w:val="00F22395"/>
    <w:rsid w:val="00FB14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B29"/>
  </w:style>
  <w:style w:type="paragraph" w:styleId="Footer">
    <w:name w:val="footer"/>
    <w:basedOn w:val="Normal"/>
    <w:link w:val="FooterChar"/>
    <w:uiPriority w:val="99"/>
    <w:unhideWhenUsed/>
    <w:rsid w:val="00820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B29"/>
  </w:style>
  <w:style w:type="paragraph" w:styleId="NormalWeb">
    <w:name w:val="Normal (Web)"/>
    <w:basedOn w:val="Normal"/>
    <w:uiPriority w:val="99"/>
    <w:unhideWhenUsed/>
    <w:rsid w:val="00E76D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6D28"/>
    <w:pPr>
      <w:spacing w:after="0" w:line="240" w:lineRule="auto"/>
      <w:ind w:left="720"/>
      <w:contextualSpacing/>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B29"/>
  </w:style>
  <w:style w:type="paragraph" w:styleId="Footer">
    <w:name w:val="footer"/>
    <w:basedOn w:val="Normal"/>
    <w:link w:val="FooterChar"/>
    <w:uiPriority w:val="99"/>
    <w:unhideWhenUsed/>
    <w:rsid w:val="00820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B29"/>
  </w:style>
  <w:style w:type="paragraph" w:styleId="NormalWeb">
    <w:name w:val="Normal (Web)"/>
    <w:basedOn w:val="Normal"/>
    <w:uiPriority w:val="99"/>
    <w:unhideWhenUsed/>
    <w:rsid w:val="00E76D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6D28"/>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7">
      <w:bodyDiv w:val="1"/>
      <w:marLeft w:val="0"/>
      <w:marRight w:val="0"/>
      <w:marTop w:val="0"/>
      <w:marBottom w:val="0"/>
      <w:divBdr>
        <w:top w:val="none" w:sz="0" w:space="0" w:color="auto"/>
        <w:left w:val="none" w:sz="0" w:space="0" w:color="auto"/>
        <w:bottom w:val="none" w:sz="0" w:space="0" w:color="auto"/>
        <w:right w:val="none" w:sz="0" w:space="0" w:color="auto"/>
      </w:divBdr>
    </w:div>
    <w:div w:id="36204288">
      <w:bodyDiv w:val="1"/>
      <w:marLeft w:val="0"/>
      <w:marRight w:val="0"/>
      <w:marTop w:val="0"/>
      <w:marBottom w:val="0"/>
      <w:divBdr>
        <w:top w:val="none" w:sz="0" w:space="0" w:color="auto"/>
        <w:left w:val="none" w:sz="0" w:space="0" w:color="auto"/>
        <w:bottom w:val="none" w:sz="0" w:space="0" w:color="auto"/>
        <w:right w:val="none" w:sz="0" w:space="0" w:color="auto"/>
      </w:divBdr>
      <w:divsChild>
        <w:div w:id="1324816428">
          <w:marLeft w:val="1987"/>
          <w:marRight w:val="0"/>
          <w:marTop w:val="0"/>
          <w:marBottom w:val="0"/>
          <w:divBdr>
            <w:top w:val="none" w:sz="0" w:space="0" w:color="auto"/>
            <w:left w:val="none" w:sz="0" w:space="0" w:color="auto"/>
            <w:bottom w:val="none" w:sz="0" w:space="0" w:color="auto"/>
            <w:right w:val="none" w:sz="0" w:space="0" w:color="auto"/>
          </w:divBdr>
        </w:div>
        <w:div w:id="193277044">
          <w:marLeft w:val="1987"/>
          <w:marRight w:val="0"/>
          <w:marTop w:val="0"/>
          <w:marBottom w:val="0"/>
          <w:divBdr>
            <w:top w:val="none" w:sz="0" w:space="0" w:color="auto"/>
            <w:left w:val="none" w:sz="0" w:space="0" w:color="auto"/>
            <w:bottom w:val="none" w:sz="0" w:space="0" w:color="auto"/>
            <w:right w:val="none" w:sz="0" w:space="0" w:color="auto"/>
          </w:divBdr>
        </w:div>
      </w:divsChild>
    </w:div>
    <w:div w:id="160432254">
      <w:bodyDiv w:val="1"/>
      <w:marLeft w:val="0"/>
      <w:marRight w:val="0"/>
      <w:marTop w:val="0"/>
      <w:marBottom w:val="0"/>
      <w:divBdr>
        <w:top w:val="none" w:sz="0" w:space="0" w:color="auto"/>
        <w:left w:val="none" w:sz="0" w:space="0" w:color="auto"/>
        <w:bottom w:val="none" w:sz="0" w:space="0" w:color="auto"/>
        <w:right w:val="none" w:sz="0" w:space="0" w:color="auto"/>
      </w:divBdr>
      <w:divsChild>
        <w:div w:id="18163009">
          <w:marLeft w:val="547"/>
          <w:marRight w:val="0"/>
          <w:marTop w:val="0"/>
          <w:marBottom w:val="0"/>
          <w:divBdr>
            <w:top w:val="none" w:sz="0" w:space="0" w:color="auto"/>
            <w:left w:val="none" w:sz="0" w:space="0" w:color="auto"/>
            <w:bottom w:val="none" w:sz="0" w:space="0" w:color="auto"/>
            <w:right w:val="none" w:sz="0" w:space="0" w:color="auto"/>
          </w:divBdr>
        </w:div>
        <w:div w:id="871455489">
          <w:marLeft w:val="547"/>
          <w:marRight w:val="0"/>
          <w:marTop w:val="0"/>
          <w:marBottom w:val="0"/>
          <w:divBdr>
            <w:top w:val="none" w:sz="0" w:space="0" w:color="auto"/>
            <w:left w:val="none" w:sz="0" w:space="0" w:color="auto"/>
            <w:bottom w:val="none" w:sz="0" w:space="0" w:color="auto"/>
            <w:right w:val="none" w:sz="0" w:space="0" w:color="auto"/>
          </w:divBdr>
        </w:div>
        <w:div w:id="345325570">
          <w:marLeft w:val="547"/>
          <w:marRight w:val="0"/>
          <w:marTop w:val="0"/>
          <w:marBottom w:val="0"/>
          <w:divBdr>
            <w:top w:val="none" w:sz="0" w:space="0" w:color="auto"/>
            <w:left w:val="none" w:sz="0" w:space="0" w:color="auto"/>
            <w:bottom w:val="none" w:sz="0" w:space="0" w:color="auto"/>
            <w:right w:val="none" w:sz="0" w:space="0" w:color="auto"/>
          </w:divBdr>
        </w:div>
        <w:div w:id="523830559">
          <w:marLeft w:val="547"/>
          <w:marRight w:val="0"/>
          <w:marTop w:val="0"/>
          <w:marBottom w:val="0"/>
          <w:divBdr>
            <w:top w:val="none" w:sz="0" w:space="0" w:color="auto"/>
            <w:left w:val="none" w:sz="0" w:space="0" w:color="auto"/>
            <w:bottom w:val="none" w:sz="0" w:space="0" w:color="auto"/>
            <w:right w:val="none" w:sz="0" w:space="0" w:color="auto"/>
          </w:divBdr>
        </w:div>
        <w:div w:id="1060055106">
          <w:marLeft w:val="547"/>
          <w:marRight w:val="0"/>
          <w:marTop w:val="0"/>
          <w:marBottom w:val="0"/>
          <w:divBdr>
            <w:top w:val="none" w:sz="0" w:space="0" w:color="auto"/>
            <w:left w:val="none" w:sz="0" w:space="0" w:color="auto"/>
            <w:bottom w:val="none" w:sz="0" w:space="0" w:color="auto"/>
            <w:right w:val="none" w:sz="0" w:space="0" w:color="auto"/>
          </w:divBdr>
        </w:div>
      </w:divsChild>
    </w:div>
    <w:div w:id="693769383">
      <w:bodyDiv w:val="1"/>
      <w:marLeft w:val="0"/>
      <w:marRight w:val="0"/>
      <w:marTop w:val="0"/>
      <w:marBottom w:val="0"/>
      <w:divBdr>
        <w:top w:val="none" w:sz="0" w:space="0" w:color="auto"/>
        <w:left w:val="none" w:sz="0" w:space="0" w:color="auto"/>
        <w:bottom w:val="none" w:sz="0" w:space="0" w:color="auto"/>
        <w:right w:val="none" w:sz="0" w:space="0" w:color="auto"/>
      </w:divBdr>
      <w:divsChild>
        <w:div w:id="718673202">
          <w:marLeft w:val="547"/>
          <w:marRight w:val="0"/>
          <w:marTop w:val="0"/>
          <w:marBottom w:val="0"/>
          <w:divBdr>
            <w:top w:val="none" w:sz="0" w:space="0" w:color="auto"/>
            <w:left w:val="none" w:sz="0" w:space="0" w:color="auto"/>
            <w:bottom w:val="none" w:sz="0" w:space="0" w:color="auto"/>
            <w:right w:val="none" w:sz="0" w:space="0" w:color="auto"/>
          </w:divBdr>
        </w:div>
        <w:div w:id="1159660788">
          <w:marLeft w:val="547"/>
          <w:marRight w:val="0"/>
          <w:marTop w:val="0"/>
          <w:marBottom w:val="0"/>
          <w:divBdr>
            <w:top w:val="none" w:sz="0" w:space="0" w:color="auto"/>
            <w:left w:val="none" w:sz="0" w:space="0" w:color="auto"/>
            <w:bottom w:val="none" w:sz="0" w:space="0" w:color="auto"/>
            <w:right w:val="none" w:sz="0" w:space="0" w:color="auto"/>
          </w:divBdr>
        </w:div>
        <w:div w:id="1306548281">
          <w:marLeft w:val="547"/>
          <w:marRight w:val="0"/>
          <w:marTop w:val="0"/>
          <w:marBottom w:val="0"/>
          <w:divBdr>
            <w:top w:val="none" w:sz="0" w:space="0" w:color="auto"/>
            <w:left w:val="none" w:sz="0" w:space="0" w:color="auto"/>
            <w:bottom w:val="none" w:sz="0" w:space="0" w:color="auto"/>
            <w:right w:val="none" w:sz="0" w:space="0" w:color="auto"/>
          </w:divBdr>
        </w:div>
      </w:divsChild>
    </w:div>
    <w:div w:id="1701583811">
      <w:bodyDiv w:val="1"/>
      <w:marLeft w:val="0"/>
      <w:marRight w:val="0"/>
      <w:marTop w:val="0"/>
      <w:marBottom w:val="0"/>
      <w:divBdr>
        <w:top w:val="none" w:sz="0" w:space="0" w:color="auto"/>
        <w:left w:val="none" w:sz="0" w:space="0" w:color="auto"/>
        <w:bottom w:val="none" w:sz="0" w:space="0" w:color="auto"/>
        <w:right w:val="none" w:sz="0" w:space="0" w:color="auto"/>
      </w:divBdr>
    </w:div>
    <w:div w:id="192702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Lambert</dc:creator>
  <cp:lastModifiedBy>Karen Fulton</cp:lastModifiedBy>
  <cp:revision>4</cp:revision>
  <dcterms:created xsi:type="dcterms:W3CDTF">2017-01-30T16:14:00Z</dcterms:created>
  <dcterms:modified xsi:type="dcterms:W3CDTF">2017-01-30T16:15:00Z</dcterms:modified>
</cp:coreProperties>
</file>