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3F3BBC2" w:rsidP="33F3BBC2" w:rsidRDefault="33F3BBC2" w14:paraId="23B8F07C" w14:textId="0EB99EA8">
      <w:pPr>
        <w:bidi w:val="0"/>
        <w:spacing w:before="0" w:beforeAutospacing="off" w:after="160" w:afterAutospacing="off" w:line="279" w:lineRule="auto"/>
        <w:ind w:left="0" w:right="0"/>
        <w:jc w:val="center"/>
      </w:pPr>
    </w:p>
    <w:p w:rsidR="33F3BBC2" w:rsidP="33F3BBC2" w:rsidRDefault="33F3BBC2" w14:paraId="5BAEF7C8" w14:textId="20D005F8">
      <w:pPr>
        <w:bidi w:val="0"/>
        <w:spacing w:before="0" w:beforeAutospacing="off" w:after="160" w:afterAutospacing="off" w:line="279" w:lineRule="auto"/>
        <w:ind w:left="0" w:right="0"/>
        <w:jc w:val="center"/>
      </w:pPr>
    </w:p>
    <w:p w:rsidR="61C1F69C" w:rsidP="33F3BBC2" w:rsidRDefault="61C1F69C" w14:paraId="4258B5E3" w14:textId="7BBD32DD">
      <w:pPr>
        <w:bidi w:val="0"/>
        <w:spacing w:before="0" w:beforeAutospacing="off" w:after="160" w:afterAutospacing="off" w:line="279" w:lineRule="auto"/>
        <w:ind w:left="0" w:right="0"/>
        <w:jc w:val="center"/>
      </w:pPr>
      <w:r w:rsidR="61C1F69C">
        <w:drawing>
          <wp:inline wp14:editId="23C7C6B3" wp14:anchorId="0A592048">
            <wp:extent cx="4019756" cy="2222614"/>
            <wp:effectExtent l="0" t="0" r="0" b="0"/>
            <wp:docPr id="5037993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30bc4034b047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756" cy="222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F3BBC2" w:rsidRDefault="33F3BBC2" w14:paraId="6CC3C729" w14:textId="7159CD60"/>
    <w:p w:rsidR="33F3BBC2" w:rsidRDefault="33F3BBC2" w14:paraId="2B872FBD" w14:textId="03B554B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85"/>
        <w:gridCol w:w="5355"/>
        <w:gridCol w:w="3530"/>
      </w:tblGrid>
      <w:tr w:rsidR="33F3BBC2" w:rsidTr="33F3BBC2" w14:paraId="7D9086C5">
        <w:trPr>
          <w:trHeight w:val="300"/>
        </w:trPr>
        <w:tc>
          <w:tcPr>
            <w:tcW w:w="13070" w:type="dxa"/>
            <w:gridSpan w:val="3"/>
            <w:tcMar/>
            <w:vAlign w:val="center"/>
          </w:tcPr>
          <w:p w:rsidR="61C1F69C" w:rsidP="33F3BBC2" w:rsidRDefault="61C1F69C" w14:paraId="22CE0BE4" w14:textId="0525C4C2">
            <w:pPr>
              <w:pStyle w:val="Normal"/>
              <w:jc w:val="center"/>
            </w:pPr>
            <w:r w:rsidR="61C1F69C">
              <w:rPr/>
              <w:t>Use the counting on/adding up strategy to solve these number statements.</w:t>
            </w:r>
            <w:r w:rsidR="0B700CF2">
              <w:rPr/>
              <w:t xml:space="preserve"> </w:t>
            </w:r>
          </w:p>
          <w:p w:rsidR="0B700CF2" w:rsidP="33F3BBC2" w:rsidRDefault="0B700CF2" w14:paraId="399D55DE" w14:textId="21EBD011">
            <w:pPr>
              <w:pStyle w:val="Normal"/>
              <w:jc w:val="center"/>
            </w:pPr>
            <w:r w:rsidR="0B700CF2">
              <w:rPr/>
              <w:t>I’m</w:t>
            </w:r>
            <w:r w:rsidR="0B700CF2">
              <w:rPr/>
              <w:t xml:space="preserve"> looking for the strategy being used.</w:t>
            </w:r>
          </w:p>
          <w:p w:rsidR="2615CEA0" w:rsidP="33F3BBC2" w:rsidRDefault="2615CEA0" w14:paraId="5350FB42" w14:textId="7B0975DD">
            <w:pPr>
              <w:pStyle w:val="Normal"/>
              <w:jc w:val="center"/>
            </w:pPr>
            <w:r w:rsidR="2615CEA0">
              <w:rPr/>
              <w:t>Choose a column to complete.</w:t>
            </w:r>
          </w:p>
          <w:p w:rsidR="33F3BBC2" w:rsidP="33F3BBC2" w:rsidRDefault="33F3BBC2" w14:paraId="096DB102" w14:textId="4622EE23">
            <w:pPr>
              <w:pStyle w:val="Normal"/>
              <w:jc w:val="center"/>
            </w:pPr>
          </w:p>
        </w:tc>
      </w:tr>
      <w:tr w:rsidR="33F3BBC2" w:rsidTr="33F3BBC2" w14:paraId="2FED3A28">
        <w:trPr>
          <w:trHeight w:val="300"/>
        </w:trPr>
        <w:tc>
          <w:tcPr>
            <w:tcW w:w="4185" w:type="dxa"/>
            <w:shd w:val="clear" w:color="auto" w:fill="00B050"/>
            <w:tcMar/>
            <w:vAlign w:val="center"/>
          </w:tcPr>
          <w:p w:rsidR="33F3BBC2" w:rsidP="33F3BBC2" w:rsidRDefault="33F3BBC2" w14:paraId="58499885" w14:textId="51E8F736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FFC000"/>
            <w:tcMar/>
            <w:vAlign w:val="center"/>
          </w:tcPr>
          <w:p w:rsidR="33F3BBC2" w:rsidP="33F3BBC2" w:rsidRDefault="33F3BBC2" w14:paraId="1BF51D57" w14:textId="6FC962FB">
            <w:pPr>
              <w:pStyle w:val="Normal"/>
              <w:jc w:val="center"/>
            </w:pPr>
          </w:p>
        </w:tc>
        <w:tc>
          <w:tcPr>
            <w:tcW w:w="3530" w:type="dxa"/>
            <w:shd w:val="clear" w:color="auto" w:fill="FF0000"/>
            <w:tcMar/>
            <w:vAlign w:val="center"/>
          </w:tcPr>
          <w:p w:rsidR="33F3BBC2" w:rsidP="33F3BBC2" w:rsidRDefault="33F3BBC2" w14:paraId="28527AD8" w14:textId="6FC962FB">
            <w:pPr>
              <w:pStyle w:val="Normal"/>
              <w:jc w:val="center"/>
            </w:pPr>
          </w:p>
        </w:tc>
      </w:tr>
      <w:tr w:rsidR="33F3BBC2" w:rsidTr="33F3BBC2" w14:paraId="52DEDF03">
        <w:trPr>
          <w:trHeight w:val="300"/>
        </w:trPr>
        <w:tc>
          <w:tcPr>
            <w:tcW w:w="4185" w:type="dxa"/>
            <w:tcMar/>
            <w:vAlign w:val="center"/>
          </w:tcPr>
          <w:p w:rsidR="0B700CF2" w:rsidP="33F3BBC2" w:rsidRDefault="0B700CF2" w14:paraId="0E54BD62" w14:textId="25DFC982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="0B700CF2">
              <w:rPr/>
              <w:t>5 – 2</w:t>
            </w:r>
          </w:p>
          <w:p w:rsidR="0B700CF2" w:rsidP="33F3BBC2" w:rsidRDefault="0B700CF2" w14:paraId="7FE4DFCF" w14:textId="37C150FD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="0B700CF2">
              <w:rPr/>
              <w:t xml:space="preserve">10 – 3 = </w:t>
            </w:r>
          </w:p>
          <w:p w:rsidR="0B700CF2" w:rsidP="33F3BBC2" w:rsidRDefault="0B700CF2" w14:paraId="529302F6" w14:textId="0B994C36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="0B700CF2">
              <w:rPr/>
              <w:t>13 – 4 =</w:t>
            </w:r>
          </w:p>
          <w:p w:rsidR="0B700CF2" w:rsidP="33F3BBC2" w:rsidRDefault="0B700CF2" w14:paraId="50382F8E" w14:textId="4D6B1BA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="0B700CF2">
              <w:rPr/>
              <w:t>15 – 11 =</w:t>
            </w:r>
          </w:p>
          <w:p w:rsidR="33F3BBC2" w:rsidP="33F3BBC2" w:rsidRDefault="33F3BBC2" w14:paraId="2E8FF2E3" w14:textId="129ED5DC">
            <w:pPr>
              <w:pStyle w:val="Normal"/>
              <w:ind w:left="0"/>
              <w:jc w:val="center"/>
            </w:pPr>
          </w:p>
        </w:tc>
        <w:tc>
          <w:tcPr>
            <w:tcW w:w="5355" w:type="dxa"/>
            <w:tcMar/>
            <w:vAlign w:val="top"/>
          </w:tcPr>
          <w:p w:rsidR="0B700CF2" w:rsidP="33F3BBC2" w:rsidRDefault="0B700CF2" w14:paraId="1CD8BF8D" w14:textId="12EC204A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="0B700CF2">
              <w:rPr/>
              <w:t>22 – 6 =</w:t>
            </w:r>
          </w:p>
          <w:p w:rsidR="0B700CF2" w:rsidP="33F3BBC2" w:rsidRDefault="0B700CF2" w14:paraId="4281852C" w14:textId="67F9D191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="0B700CF2">
              <w:rPr/>
              <w:t xml:space="preserve">27 – 12 = </w:t>
            </w:r>
          </w:p>
          <w:p w:rsidR="0B700CF2" w:rsidP="33F3BBC2" w:rsidRDefault="0B700CF2" w14:paraId="39ACBB80" w14:textId="1DF4816B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="0B700CF2">
              <w:rPr/>
              <w:t>29 – 5 =</w:t>
            </w:r>
          </w:p>
          <w:p w:rsidR="0B700CF2" w:rsidP="33F3BBC2" w:rsidRDefault="0B700CF2" w14:paraId="29AA0F41" w14:textId="584388B2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="0B700CF2">
              <w:rPr/>
              <w:t xml:space="preserve">18 – 9 = </w:t>
            </w:r>
          </w:p>
        </w:tc>
        <w:tc>
          <w:tcPr>
            <w:tcW w:w="3530" w:type="dxa"/>
            <w:tcMar/>
            <w:vAlign w:val="center"/>
          </w:tcPr>
          <w:p w:rsidR="19902261" w:rsidP="33F3BBC2" w:rsidRDefault="19902261" w14:paraId="7CF0922E" w14:textId="420FAB2F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="19902261">
              <w:rPr/>
              <w:t>49 – 12 =</w:t>
            </w:r>
          </w:p>
          <w:p w:rsidR="19902261" w:rsidP="33F3BBC2" w:rsidRDefault="19902261" w14:paraId="65C61658" w14:textId="49E91E7B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="19902261">
              <w:rPr/>
              <w:t>31 – 25 =</w:t>
            </w:r>
          </w:p>
          <w:p w:rsidR="19902261" w:rsidP="33F3BBC2" w:rsidRDefault="19902261" w14:paraId="20E83BA8" w14:textId="6AC47B00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="19902261">
              <w:rPr/>
              <w:t>21 – 12 =</w:t>
            </w:r>
          </w:p>
          <w:p w:rsidR="19902261" w:rsidP="33F3BBC2" w:rsidRDefault="19902261" w14:paraId="0C5E98E8" w14:textId="0EBD413A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="19902261">
              <w:rPr/>
              <w:t xml:space="preserve">62 – 13 = </w:t>
            </w:r>
          </w:p>
        </w:tc>
      </w:tr>
      <w:tr w:rsidR="33F3BBC2" w:rsidTr="33F3BBC2" w14:paraId="262D23E9">
        <w:trPr>
          <w:trHeight w:val="300"/>
        </w:trPr>
        <w:tc>
          <w:tcPr>
            <w:tcW w:w="13070" w:type="dxa"/>
            <w:gridSpan w:val="3"/>
            <w:tcMar/>
            <w:vAlign w:val="center"/>
          </w:tcPr>
          <w:p w:rsidR="33F3BBC2" w:rsidP="33F3BBC2" w:rsidRDefault="33F3BBC2" w14:paraId="0A25FF96" w14:textId="6FC962FB">
            <w:pPr>
              <w:pStyle w:val="Normal"/>
              <w:jc w:val="center"/>
            </w:pPr>
          </w:p>
        </w:tc>
      </w:tr>
    </w:tbl>
    <w:p w:rsidR="33F3BBC2" w:rsidRDefault="33F3BBC2" w14:paraId="5EA5AF21" w14:textId="41933528"/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34073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3ffde1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851425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b0278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646000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68f44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A114C1"/>
    <w:rsid w:val="030B6792"/>
    <w:rsid w:val="0617F31D"/>
    <w:rsid w:val="06A114C1"/>
    <w:rsid w:val="0764EBA7"/>
    <w:rsid w:val="084AEAE8"/>
    <w:rsid w:val="0B700CF2"/>
    <w:rsid w:val="19902261"/>
    <w:rsid w:val="2615CEA0"/>
    <w:rsid w:val="288B5438"/>
    <w:rsid w:val="2DAC684B"/>
    <w:rsid w:val="333510EA"/>
    <w:rsid w:val="33F3BBC2"/>
    <w:rsid w:val="3C54D0D1"/>
    <w:rsid w:val="445B5073"/>
    <w:rsid w:val="4BC098A7"/>
    <w:rsid w:val="583BF7FE"/>
    <w:rsid w:val="61C1F69C"/>
    <w:rsid w:val="65CBFFB6"/>
    <w:rsid w:val="6638A537"/>
    <w:rsid w:val="6ACDECD7"/>
    <w:rsid w:val="6D5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14C1"/>
  <w15:chartTrackingRefBased/>
  <w15:docId w15:val="{28CD513F-9EF4-4337-ABCE-7A324D455A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3F3BBC2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e30bc4034b0472f" /><Relationship Type="http://schemas.openxmlformats.org/officeDocument/2006/relationships/numbering" Target="numbering.xml" Id="R60fca203b11249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2025-05-16T09:09:41.8794019Z</dcterms:created>
  <dcterms:modified xsi:type="dcterms:W3CDTF">2025-05-16T09:26:03.3569546Z</dcterms:modified>
  <dc:creator>Miss Smith</dc:creator>
  <lastModifiedBy>Miss Smith</lastModifiedBy>
</coreProperties>
</file>