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314178A9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</w:t>
      </w:r>
      <w:r w:rsidR="00BC08EB">
        <w:rPr>
          <w:rFonts w:ascii="Sassoon Infant Rg" w:hAnsi="Sassoon Infant Rg"/>
          <w:b/>
          <w:bCs/>
          <w:sz w:val="32"/>
          <w:szCs w:val="32"/>
          <w:u w:val="single"/>
        </w:rPr>
        <w:t>WB</w:t>
      </w:r>
      <w:r w:rsidR="004F14AA">
        <w:rPr>
          <w:rFonts w:ascii="Sassoon Infant Rg" w:hAnsi="Sassoon Infant Rg"/>
          <w:b/>
          <w:bCs/>
          <w:sz w:val="32"/>
          <w:szCs w:val="32"/>
          <w:u w:val="single"/>
        </w:rPr>
        <w:t xml:space="preserve"> 8</w:t>
      </w:r>
      <w:r w:rsidR="004F14AA" w:rsidRPr="004F14AA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BE3501">
        <w:rPr>
          <w:rFonts w:ascii="Sassoon Infant Rg" w:hAnsi="Sassoon Infant Rg"/>
          <w:b/>
          <w:bCs/>
          <w:sz w:val="32"/>
          <w:szCs w:val="32"/>
          <w:u w:val="single"/>
        </w:rPr>
        <w:t xml:space="preserve"> June</w:t>
      </w:r>
      <w:r w:rsidR="001B2407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277C8296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FF742C">
              <w:trPr>
                <w:trHeight w:val="2949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7A51743" w14:textId="4F804ED3" w:rsidR="00D80870" w:rsidRDefault="007A71D5" w:rsidP="007A71D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</w:t>
                  </w:r>
                  <w:r w:rsidR="00570BF1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working on a new sound: </w:t>
                  </w:r>
                </w:p>
                <w:p w14:paraId="11EFB5DD" w14:textId="77777777" w:rsidR="00570BF1" w:rsidRDefault="00570BF1" w:rsidP="007A71D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7522E05" w14:textId="48DE3002" w:rsidR="00570BF1" w:rsidRDefault="00F22407" w:rsidP="007A71D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F22407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0EE49B70" wp14:editId="2FF91721">
                        <wp:extent cx="1464197" cy="1017163"/>
                        <wp:effectExtent l="0" t="0" r="3175" b="0"/>
                        <wp:docPr id="196998833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9988335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9696" cy="10209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ED74200" w14:textId="77777777" w:rsidR="00570BF1" w:rsidRDefault="00570BF1" w:rsidP="007A71D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915420F" w14:textId="0302D7AE" w:rsidR="00570BF1" w:rsidRDefault="00570BF1" w:rsidP="007A71D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18EFED" wp14:editId="39503107">
                        <wp:extent cx="1372961" cy="2471596"/>
                        <wp:effectExtent l="0" t="0" r="0" b="5080"/>
                        <wp:docPr id="9369201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692019" name=""/>
                                <pic:cNvPicPr/>
                              </pic:nvPicPr>
                              <pic:blipFill rotWithShape="1">
                                <a:blip r:embed="rId6"/>
                                <a:srcRect b="404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8262" cy="2481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D6AAE4" w14:textId="7E5B28A9" w:rsidR="00CF2E82" w:rsidRDefault="00CF2E82" w:rsidP="00F30DE1">
                  <w:pPr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7E79980C" w14:textId="4D4BAB21" w:rsidR="008C42B6" w:rsidRDefault="008C42B6" w:rsidP="00F30DE1">
                  <w:pPr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  <w:r w:rsidRPr="008C42B6"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6AF1008E" wp14:editId="6FF776E2">
                        <wp:extent cx="2236206" cy="872384"/>
                        <wp:effectExtent l="0" t="0" r="0" b="4445"/>
                        <wp:docPr id="18275065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750655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1502" cy="874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C680F4" w14:textId="760A3E1F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2B2EE835" w14:textId="77777777" w:rsidR="00174D0F" w:rsidRDefault="00174D0F" w:rsidP="00174D0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7041FD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Activity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</w:t>
                  </w:r>
                  <w:r w:rsidRPr="000964B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Practice writing all your words in your homework jotter. </w:t>
                  </w:r>
                </w:p>
                <w:p w14:paraId="418EF69F" w14:textId="77777777" w:rsidR="00174D0F" w:rsidRDefault="00174D0F" w:rsidP="00174D0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4980289" w14:textId="63E10008" w:rsidR="00174D0F" w:rsidRPr="000964BE" w:rsidRDefault="00174D0F" w:rsidP="00174D0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7041FD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Extension</w:t>
                  </w:r>
                  <w:r w:rsidRPr="000964B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can you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write a sentence for at least two of your words?</w:t>
                  </w:r>
                </w:p>
                <w:p w14:paraId="00A6E31F" w14:textId="0C8FC859" w:rsidR="00CF2E82" w:rsidRDefault="00CF2E82" w:rsidP="00174D0F">
                  <w:pPr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16091B29" w14:textId="1DC1EFBB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2A0905BB" w14:textId="4CB70BD5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6B03BA37" w14:textId="19CA54E0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7E6D4C15" w14:textId="04139581" w:rsidR="00785A2C" w:rsidRDefault="00785A2C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25864984" w14:textId="2A7175F9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5B3DD996" w14:textId="65656E89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07C659BA" w14:textId="01FE1C7C" w:rsidR="00BA49AB" w:rsidRDefault="00BA49AB" w:rsidP="003628D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7276F25A" w14:textId="34C06D47" w:rsidR="003628D5" w:rsidRPr="00571233" w:rsidRDefault="003628D5" w:rsidP="003628D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2C4D52BB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Use any of the activities to develop your phonics skills. Can you check that you –</w:t>
                  </w:r>
                </w:p>
                <w:p w14:paraId="2D6BA50E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15A7CAC1" w14:textId="39E99346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6119F839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C547FB2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10B3931A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541F1234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70A32DA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D4DA67D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56F90CAF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2B687868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61DFF7A9" w14:textId="77777777" w:rsidR="00654124" w:rsidRPr="00654124" w:rsidRDefault="00654124" w:rsidP="00654124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8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629BDC17" w:rsidR="00B578F9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 w:rsidR="000B736C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</w:t>
                  </w:r>
                  <w:r w:rsidR="00962EA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. 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3B085E38" w14:textId="77777777" w:rsidR="00B578F9" w:rsidRDefault="00B578F9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2674BB4" w14:textId="2E29FE55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Please continue to practice all initial sounds at home:</w:t>
                  </w:r>
                </w:p>
                <w:p w14:paraId="7D4CC75E" w14:textId="77777777" w:rsidR="00785A2C" w:rsidRDefault="00785A2C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B30206D" w14:textId="38D36529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2A6869DF" wp14:editId="02B246DD">
                        <wp:extent cx="2583180" cy="904875"/>
                        <wp:effectExtent l="0" t="0" r="7620" b="9525"/>
                        <wp:docPr id="117990499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9BA0AC" w14:textId="77777777" w:rsidR="00B972AD" w:rsidRDefault="00962EAF" w:rsidP="00B972AD">
                  <w:hyperlink r:id="rId10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69C54944" w14:textId="77777777" w:rsidR="00AD70F8" w:rsidRDefault="00AD70F8" w:rsidP="00B972AD"/>
                <w:p w14:paraId="583C53CA" w14:textId="64BB8824" w:rsidR="00AD70F8" w:rsidRPr="00AD70F8" w:rsidRDefault="00AD70F8" w:rsidP="00B972AD"/>
              </w:tc>
            </w:tr>
            <w:tr w:rsidR="008167F4" w:rsidRPr="001E5D1E" w14:paraId="3C945361" w14:textId="77777777" w:rsidTr="77DD464C">
              <w:tc>
                <w:tcPr>
                  <w:tcW w:w="4284" w:type="dxa"/>
                </w:tcPr>
                <w:p w14:paraId="0A444B8D" w14:textId="77777777" w:rsidR="008167F4" w:rsidRDefault="008167F4" w:rsidP="008167F4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7913272D" w14:textId="77777777" w:rsidR="008167F4" w:rsidRPr="001E5D1E" w:rsidRDefault="008167F4" w:rsidP="008167F4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6ED2EA12" w14:textId="77777777" w:rsidR="008167F4" w:rsidRDefault="008167F4" w:rsidP="008167F4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  <w:p w14:paraId="20AFAB58" w14:textId="447A9F66" w:rsidR="008167F4" w:rsidRPr="001E5D1E" w:rsidRDefault="008167F4" w:rsidP="008167F4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1500AAA2" w14:textId="77777777" w:rsidR="008167F4" w:rsidRDefault="008167F4" w:rsidP="008167F4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</w:t>
                  </w:r>
                </w:p>
                <w:p w14:paraId="559ED86D" w14:textId="77777777" w:rsidR="008167F4" w:rsidRDefault="008167F4" w:rsidP="008167F4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9E1A3B1" w14:textId="77777777" w:rsidR="008167F4" w:rsidRDefault="008167F4" w:rsidP="008167F4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Can you answer the comprehension questions at the back? </w:t>
                  </w:r>
                </w:p>
                <w:p w14:paraId="70518BD3" w14:textId="77777777" w:rsidR="008167F4" w:rsidRDefault="008167F4" w:rsidP="008167F4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36E0548" w14:textId="77777777" w:rsidR="008167F4" w:rsidRPr="009C64A1" w:rsidRDefault="008167F4" w:rsidP="008167F4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9C64A1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Challenge yourself: </w:t>
                  </w:r>
                </w:p>
                <w:p w14:paraId="2ECD56BA" w14:textId="77777777" w:rsidR="008167F4" w:rsidRPr="009C64A1" w:rsidRDefault="008167F4" w:rsidP="008167F4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11AF8AD0" w14:textId="0276F4BF" w:rsidR="008167F4" w:rsidRDefault="00B42C9F" w:rsidP="008167F4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Can you make up some questions of your own and ask a family member? </w:t>
                  </w:r>
                </w:p>
                <w:p w14:paraId="681FF6E1" w14:textId="77777777" w:rsidR="00B42C9F" w:rsidRDefault="00B42C9F" w:rsidP="008167F4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E099039" w14:textId="45A75272" w:rsidR="00B42C9F" w:rsidRDefault="00B42C9F" w:rsidP="008167F4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Think about what, when, why, where and this might help you create some questions. </w:t>
                  </w:r>
                </w:p>
                <w:p w14:paraId="0E4D0A64" w14:textId="2C6AB724" w:rsidR="008167F4" w:rsidRPr="002058AB" w:rsidRDefault="008167F4" w:rsidP="008167F4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D0B1C08" w14:textId="29B18B20" w:rsidR="000306BA" w:rsidRDefault="000306BA" w:rsidP="000306BA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Writing</w:t>
                  </w:r>
                </w:p>
                <w:p w14:paraId="12DCE87C" w14:textId="77777777" w:rsidR="000306BA" w:rsidRDefault="000306BA" w:rsidP="000306BA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425B2ACA" w14:textId="77777777" w:rsidR="00A70769" w:rsidRDefault="00A70769" w:rsidP="00AD70F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2F3C91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Last week’s homework focused on forming our lowercase and uppercase letters correctly. </w:t>
                  </w:r>
                </w:p>
                <w:p w14:paraId="4259A9A4" w14:textId="77777777" w:rsidR="002F3C91" w:rsidRDefault="002F3C91" w:rsidP="00AD70F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3B85201" w14:textId="77777777" w:rsidR="002F3C91" w:rsidRDefault="002F3C91" w:rsidP="002F3C9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2F3C91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</w:t>
                  </w:r>
                  <w:r w:rsidRPr="00A8191F">
                    <w:rPr>
                      <w:rFonts w:ascii="Sassoon Infant Rg" w:hAnsi="Sassoon Infant Rg"/>
                      <w:sz w:val="28"/>
                      <w:szCs w:val="28"/>
                    </w:rPr>
                    <w:t>re-</w:t>
                  </w:r>
                  <w:r w:rsidRPr="002F3C91">
                    <w:rPr>
                      <w:rFonts w:ascii="Sassoon Infant Rg" w:hAnsi="Sassoon Infant Rg"/>
                      <w:sz w:val="28"/>
                      <w:szCs w:val="28"/>
                    </w:rPr>
                    <w:t>write the following sentences in your jotter, making sure you have used lowercase and uppercase letters in the right places.</w:t>
                  </w:r>
                </w:p>
                <w:p w14:paraId="533FB35E" w14:textId="58DF25C1" w:rsidR="002F3C91" w:rsidRPr="002F3C91" w:rsidRDefault="002F3C91" w:rsidP="002F3C9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2F3C91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4DD10407" w14:textId="77777777" w:rsidR="002F3C91" w:rsidRPr="00A8191F" w:rsidRDefault="002F3C91" w:rsidP="002F3C91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A8191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 xml:space="preserve">I like school because it is fun to learn. </w:t>
                  </w:r>
                </w:p>
                <w:p w14:paraId="418602FC" w14:textId="77777777" w:rsidR="002F3C91" w:rsidRPr="00A8191F" w:rsidRDefault="002F3C91" w:rsidP="002F3C91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66945A15" w14:textId="77777777" w:rsidR="002F3C91" w:rsidRPr="00A8191F" w:rsidRDefault="002F3C91" w:rsidP="002F3C91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A8191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I see a bird in the park and he is green.</w:t>
                  </w:r>
                </w:p>
                <w:p w14:paraId="5EA6AC56" w14:textId="77777777" w:rsidR="002F3C91" w:rsidRPr="00A8191F" w:rsidRDefault="002F3C91" w:rsidP="002F3C91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43B75A1D" w14:textId="2E7D667E" w:rsidR="00FE7C74" w:rsidRPr="00A8191F" w:rsidRDefault="00A8191F" w:rsidP="00AD70F8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A8191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 xml:space="preserve">The boy plays with his toys in his room. </w:t>
                  </w:r>
                </w:p>
                <w:p w14:paraId="214F7ACB" w14:textId="1B8353F6" w:rsidR="00CF5998" w:rsidRPr="00CF5998" w:rsidRDefault="00CF5998" w:rsidP="00A7076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58A1B444" w14:textId="71806DCF" w:rsidR="008B23FF" w:rsidRPr="00785A2C" w:rsidRDefault="00B762A3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  <w:r w:rsidRPr="00CB02B9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5408" behindDoc="0" locked="0" layoutInCell="1" allowOverlap="1" wp14:anchorId="6AD6F6C8" wp14:editId="1458EDA0">
                        <wp:simplePos x="0" y="0"/>
                        <wp:positionH relativeFrom="column">
                          <wp:posOffset>-16672</wp:posOffset>
                        </wp:positionH>
                        <wp:positionV relativeFrom="paragraph">
                          <wp:posOffset>325755</wp:posOffset>
                        </wp:positionV>
                        <wp:extent cx="2583815" cy="1913255"/>
                        <wp:effectExtent l="0" t="0" r="6985" b="0"/>
                        <wp:wrapSquare wrapText="bothSides"/>
                        <wp:docPr id="129361255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3612551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815" cy="1913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5BC3ACE" w14:textId="20B8ED9D" w:rsidR="008B23FF" w:rsidRPr="00785A2C" w:rsidRDefault="008B23FF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</w:p>
                <w:p w14:paraId="60B7E47F" w14:textId="0ABE1A78" w:rsidR="00F4024A" w:rsidRPr="00785A2C" w:rsidRDefault="00F4024A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</w:p>
                <w:p w14:paraId="01268D53" w14:textId="1692D419" w:rsidR="00F4024A" w:rsidRPr="00785A2C" w:rsidRDefault="00F4024A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02290C" w14:textId="158BAC2F" w:rsidR="004C69FD" w:rsidRPr="003614A3" w:rsidRDefault="003055A0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 w:rsidRPr="003614A3">
              <w:rPr>
                <w:rFonts w:ascii="Sassoon Infant Rg" w:hAnsi="Sassoon Infant Rg"/>
                <w:sz w:val="28"/>
                <w:szCs w:val="28"/>
              </w:rPr>
              <w:t xml:space="preserve">This week, please visit TopMarks and choose </w:t>
            </w:r>
            <w:r w:rsidR="00F85603" w:rsidRPr="003614A3">
              <w:rPr>
                <w:rFonts w:ascii="Sassoon Infant Rg" w:hAnsi="Sassoon Infant Rg"/>
                <w:sz w:val="28"/>
                <w:szCs w:val="28"/>
              </w:rPr>
              <w:t xml:space="preserve">your own games to support your learning. Think about what you’ve found tricky in maths this year and use this time to help you revise: </w:t>
            </w:r>
          </w:p>
          <w:p w14:paraId="664EFE6E" w14:textId="77777777" w:rsidR="00F85603" w:rsidRPr="003614A3" w:rsidRDefault="00F85603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2B51749E" w14:textId="7822F0F0" w:rsidR="003614A3" w:rsidRPr="003614A3" w:rsidRDefault="003614A3" w:rsidP="0033083E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2" w:history="1">
              <w:r w:rsidRPr="003614A3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</w:t>
              </w:r>
            </w:hyperlink>
            <w:r w:rsidRPr="003614A3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1A0F056" w14:textId="77777777" w:rsidR="003614A3" w:rsidRPr="003614A3" w:rsidRDefault="003614A3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31E32140" w14:textId="65F004BB" w:rsidR="003A4F1D" w:rsidRPr="003614A3" w:rsidRDefault="003614A3" w:rsidP="00CA1A90">
            <w:pPr>
              <w:rPr>
                <w:rFonts w:ascii="Sassoon Infant Rg" w:hAnsi="Sassoon Infant Rg"/>
                <w:sz w:val="28"/>
                <w:szCs w:val="28"/>
              </w:rPr>
            </w:pPr>
            <w:r w:rsidRPr="003614A3">
              <w:rPr>
                <w:rFonts w:ascii="Sassoon Infant Rg" w:hAnsi="Sassoon Infant Rg"/>
                <w:sz w:val="28"/>
                <w:szCs w:val="28"/>
              </w:rPr>
              <w:t xml:space="preserve">YouTube also has some really great numeracy songs to support counting, money, shape, telling the time, symmetry. Have an explore and see what you enjoy! </w:t>
            </w:r>
          </w:p>
          <w:p w14:paraId="190B85BB" w14:textId="7931A20A" w:rsidR="003A4F1D" w:rsidRPr="00E51B1E" w:rsidRDefault="003A4F1D" w:rsidP="00CA1A90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7301AB" w14:textId="01A55631" w:rsidR="00BD3D43" w:rsidRDefault="00DD11C8" w:rsidP="008F2C5D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The World Cup is about to start! Research a country from the World Cup and draw a poster with some facts into your homework jotter. </w:t>
            </w:r>
          </w:p>
          <w:p w14:paraId="5B1A0B00" w14:textId="51733765" w:rsidR="00DD11C8" w:rsidRDefault="00DD11C8" w:rsidP="008F2C5D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br/>
              <w:t xml:space="preserve">For example, can you find out their World Flag, the language they speak, their native animal. </w:t>
            </w:r>
          </w:p>
          <w:p w14:paraId="61D7CEB4" w14:textId="449062E7" w:rsidR="001B1470" w:rsidRDefault="001B1470" w:rsidP="008F2C5D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411170F" wp14:editId="0C6259B8">
                  <wp:simplePos x="0" y="0"/>
                  <wp:positionH relativeFrom="column">
                    <wp:posOffset>1330344</wp:posOffset>
                  </wp:positionH>
                  <wp:positionV relativeFrom="paragraph">
                    <wp:posOffset>146120</wp:posOffset>
                  </wp:positionV>
                  <wp:extent cx="2390140" cy="1910080"/>
                  <wp:effectExtent l="0" t="0" r="0" b="0"/>
                  <wp:wrapSquare wrapText="bothSides"/>
                  <wp:docPr id="996835785" name="Picture 1" descr="Champagne Taittinger is the Official Champagne of the FIFA World Cup 2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mpagne Taittinger is the Official Champagne of the FIFA World Cup 2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191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F1DB1" w14:textId="1EE7FAE2" w:rsidR="001B1470" w:rsidRDefault="001B1470" w:rsidP="008F2C5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2732916" w14:textId="7EA71916" w:rsidR="008F2C5D" w:rsidRDefault="008F2C5D" w:rsidP="008F2C5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1EBF78FA" w14:textId="393E8044" w:rsidR="00DD11C8" w:rsidRDefault="00DD11C8" w:rsidP="008F2C5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6709030" w14:textId="77777777" w:rsidR="00DD11C8" w:rsidRDefault="00DD11C8" w:rsidP="008F2C5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B2B94FF" w14:textId="77777777" w:rsidR="001B1470" w:rsidRDefault="001B1470" w:rsidP="008F2C5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3DB26790" w14:textId="77777777" w:rsidR="001B1470" w:rsidRDefault="001B1470" w:rsidP="008F2C5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12AA82FB" w14:textId="77777777" w:rsidR="001B1470" w:rsidRDefault="001B1470" w:rsidP="008F2C5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7E99F93D" w14:textId="77777777" w:rsidR="001B1470" w:rsidRDefault="001B1470" w:rsidP="008F2C5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1434CD9C" w14:textId="77777777" w:rsidR="001B1470" w:rsidRDefault="001B1470" w:rsidP="008F2C5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3ACFC79F" w14:textId="47FC2AE2" w:rsidR="001B1470" w:rsidRPr="00A7713E" w:rsidRDefault="001B1470" w:rsidP="008F2C5D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4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5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6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6B91300F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0B5D"/>
    <w:multiLevelType w:val="hybridMultilevel"/>
    <w:tmpl w:val="2352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D405B"/>
    <w:multiLevelType w:val="hybridMultilevel"/>
    <w:tmpl w:val="5612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62694"/>
    <w:multiLevelType w:val="hybridMultilevel"/>
    <w:tmpl w:val="6556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2"/>
  </w:num>
  <w:num w:numId="2" w16cid:durableId="1383676347">
    <w:abstractNumId w:val="6"/>
  </w:num>
  <w:num w:numId="3" w16cid:durableId="1936286640">
    <w:abstractNumId w:val="3"/>
  </w:num>
  <w:num w:numId="4" w16cid:durableId="469791312">
    <w:abstractNumId w:val="0"/>
  </w:num>
  <w:num w:numId="5" w16cid:durableId="2079356167">
    <w:abstractNumId w:val="5"/>
  </w:num>
  <w:num w:numId="6" w16cid:durableId="1474442834">
    <w:abstractNumId w:val="1"/>
  </w:num>
  <w:num w:numId="7" w16cid:durableId="716706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279FD"/>
    <w:rsid w:val="000306BA"/>
    <w:rsid w:val="0003187D"/>
    <w:rsid w:val="000347C0"/>
    <w:rsid w:val="00035517"/>
    <w:rsid w:val="00035EFA"/>
    <w:rsid w:val="000446E6"/>
    <w:rsid w:val="000543D2"/>
    <w:rsid w:val="00057571"/>
    <w:rsid w:val="000630C4"/>
    <w:rsid w:val="00067C99"/>
    <w:rsid w:val="0007024F"/>
    <w:rsid w:val="0007429E"/>
    <w:rsid w:val="000751A7"/>
    <w:rsid w:val="000774C8"/>
    <w:rsid w:val="00081CDD"/>
    <w:rsid w:val="00095141"/>
    <w:rsid w:val="0009788B"/>
    <w:rsid w:val="00097E32"/>
    <w:rsid w:val="000A1A63"/>
    <w:rsid w:val="000A23E1"/>
    <w:rsid w:val="000A72A5"/>
    <w:rsid w:val="000B4C4F"/>
    <w:rsid w:val="000B56CE"/>
    <w:rsid w:val="000B618F"/>
    <w:rsid w:val="000B6EF0"/>
    <w:rsid w:val="000B736C"/>
    <w:rsid w:val="000C2024"/>
    <w:rsid w:val="000C3672"/>
    <w:rsid w:val="000C5294"/>
    <w:rsid w:val="000D1C0B"/>
    <w:rsid w:val="000D32C2"/>
    <w:rsid w:val="000D487D"/>
    <w:rsid w:val="000E4AAB"/>
    <w:rsid w:val="000F0206"/>
    <w:rsid w:val="000F0318"/>
    <w:rsid w:val="000F2666"/>
    <w:rsid w:val="000F2BD4"/>
    <w:rsid w:val="000F2D48"/>
    <w:rsid w:val="000F732B"/>
    <w:rsid w:val="00102097"/>
    <w:rsid w:val="001102BD"/>
    <w:rsid w:val="0011245A"/>
    <w:rsid w:val="00121A1C"/>
    <w:rsid w:val="001246F0"/>
    <w:rsid w:val="001257C7"/>
    <w:rsid w:val="00132046"/>
    <w:rsid w:val="00132D31"/>
    <w:rsid w:val="0013301F"/>
    <w:rsid w:val="00133481"/>
    <w:rsid w:val="001421CE"/>
    <w:rsid w:val="00147EB3"/>
    <w:rsid w:val="0015306F"/>
    <w:rsid w:val="0016537B"/>
    <w:rsid w:val="00174D0F"/>
    <w:rsid w:val="0018729F"/>
    <w:rsid w:val="001A5657"/>
    <w:rsid w:val="001B0638"/>
    <w:rsid w:val="001B0942"/>
    <w:rsid w:val="001B1470"/>
    <w:rsid w:val="001B2407"/>
    <w:rsid w:val="001B2F2F"/>
    <w:rsid w:val="001B6DB5"/>
    <w:rsid w:val="001B7D05"/>
    <w:rsid w:val="001C4D03"/>
    <w:rsid w:val="001C6AE8"/>
    <w:rsid w:val="001E5D1E"/>
    <w:rsid w:val="001E628A"/>
    <w:rsid w:val="001F2D1D"/>
    <w:rsid w:val="002031BA"/>
    <w:rsid w:val="002033F4"/>
    <w:rsid w:val="00205721"/>
    <w:rsid w:val="002058AB"/>
    <w:rsid w:val="002149BB"/>
    <w:rsid w:val="0023641B"/>
    <w:rsid w:val="0024124E"/>
    <w:rsid w:val="00242A8B"/>
    <w:rsid w:val="00253F51"/>
    <w:rsid w:val="002561B0"/>
    <w:rsid w:val="002649F2"/>
    <w:rsid w:val="00265A93"/>
    <w:rsid w:val="00265C24"/>
    <w:rsid w:val="002662ED"/>
    <w:rsid w:val="00270103"/>
    <w:rsid w:val="00272C66"/>
    <w:rsid w:val="00275EBC"/>
    <w:rsid w:val="002776CB"/>
    <w:rsid w:val="00282BD8"/>
    <w:rsid w:val="00287E98"/>
    <w:rsid w:val="00291397"/>
    <w:rsid w:val="0029688B"/>
    <w:rsid w:val="002A13A0"/>
    <w:rsid w:val="002A71A6"/>
    <w:rsid w:val="002C175D"/>
    <w:rsid w:val="002C29ED"/>
    <w:rsid w:val="002C47E4"/>
    <w:rsid w:val="002C63D0"/>
    <w:rsid w:val="002C6968"/>
    <w:rsid w:val="002C7EA8"/>
    <w:rsid w:val="002D7658"/>
    <w:rsid w:val="002E2755"/>
    <w:rsid w:val="002F0823"/>
    <w:rsid w:val="002F2A1F"/>
    <w:rsid w:val="002F2C55"/>
    <w:rsid w:val="002F3C91"/>
    <w:rsid w:val="002F5E83"/>
    <w:rsid w:val="003005A8"/>
    <w:rsid w:val="003055A0"/>
    <w:rsid w:val="003065D8"/>
    <w:rsid w:val="00306C6C"/>
    <w:rsid w:val="00312C51"/>
    <w:rsid w:val="003303CC"/>
    <w:rsid w:val="0033049D"/>
    <w:rsid w:val="0033083E"/>
    <w:rsid w:val="0033295B"/>
    <w:rsid w:val="003357B3"/>
    <w:rsid w:val="00345FCB"/>
    <w:rsid w:val="0035065C"/>
    <w:rsid w:val="0035184F"/>
    <w:rsid w:val="00357886"/>
    <w:rsid w:val="003614A3"/>
    <w:rsid w:val="003625AD"/>
    <w:rsid w:val="003628D5"/>
    <w:rsid w:val="003630FB"/>
    <w:rsid w:val="003700D7"/>
    <w:rsid w:val="0038219F"/>
    <w:rsid w:val="00391262"/>
    <w:rsid w:val="00392548"/>
    <w:rsid w:val="003976EA"/>
    <w:rsid w:val="003A2B52"/>
    <w:rsid w:val="003A4F1D"/>
    <w:rsid w:val="003B39A4"/>
    <w:rsid w:val="003B58D4"/>
    <w:rsid w:val="003C7B66"/>
    <w:rsid w:val="003D0E14"/>
    <w:rsid w:val="003D6AF6"/>
    <w:rsid w:val="003D6D27"/>
    <w:rsid w:val="003D7041"/>
    <w:rsid w:val="003F533A"/>
    <w:rsid w:val="003F6155"/>
    <w:rsid w:val="0040517D"/>
    <w:rsid w:val="00405A4D"/>
    <w:rsid w:val="004076F7"/>
    <w:rsid w:val="00407AE6"/>
    <w:rsid w:val="00411F6C"/>
    <w:rsid w:val="00411FEC"/>
    <w:rsid w:val="0041363F"/>
    <w:rsid w:val="00417285"/>
    <w:rsid w:val="0042128C"/>
    <w:rsid w:val="00424585"/>
    <w:rsid w:val="00444825"/>
    <w:rsid w:val="004504F9"/>
    <w:rsid w:val="004523BC"/>
    <w:rsid w:val="00453056"/>
    <w:rsid w:val="00466F74"/>
    <w:rsid w:val="004802AE"/>
    <w:rsid w:val="00480C5D"/>
    <w:rsid w:val="00484D88"/>
    <w:rsid w:val="00485E1C"/>
    <w:rsid w:val="004903DD"/>
    <w:rsid w:val="00491EA4"/>
    <w:rsid w:val="004B4480"/>
    <w:rsid w:val="004B538F"/>
    <w:rsid w:val="004C2B98"/>
    <w:rsid w:val="004C3231"/>
    <w:rsid w:val="004C4A80"/>
    <w:rsid w:val="004C640E"/>
    <w:rsid w:val="004C69FD"/>
    <w:rsid w:val="004D4225"/>
    <w:rsid w:val="004E270B"/>
    <w:rsid w:val="004E3AF5"/>
    <w:rsid w:val="004E6DA4"/>
    <w:rsid w:val="004F1178"/>
    <w:rsid w:val="004F14AA"/>
    <w:rsid w:val="004F33F3"/>
    <w:rsid w:val="004F4EEF"/>
    <w:rsid w:val="00501808"/>
    <w:rsid w:val="00515D4A"/>
    <w:rsid w:val="00521F9D"/>
    <w:rsid w:val="00524B17"/>
    <w:rsid w:val="0052701E"/>
    <w:rsid w:val="0053088C"/>
    <w:rsid w:val="00530B9D"/>
    <w:rsid w:val="005352B4"/>
    <w:rsid w:val="00541C41"/>
    <w:rsid w:val="0054389A"/>
    <w:rsid w:val="0054719E"/>
    <w:rsid w:val="00557AD5"/>
    <w:rsid w:val="00561047"/>
    <w:rsid w:val="00567AC5"/>
    <w:rsid w:val="00570BF1"/>
    <w:rsid w:val="00571233"/>
    <w:rsid w:val="0057171A"/>
    <w:rsid w:val="005745DD"/>
    <w:rsid w:val="005922B9"/>
    <w:rsid w:val="005A3247"/>
    <w:rsid w:val="005A36F8"/>
    <w:rsid w:val="005B15DB"/>
    <w:rsid w:val="005B268A"/>
    <w:rsid w:val="005B6D3E"/>
    <w:rsid w:val="005B77B7"/>
    <w:rsid w:val="005C0BC4"/>
    <w:rsid w:val="005C3C86"/>
    <w:rsid w:val="005C4FE6"/>
    <w:rsid w:val="005C777F"/>
    <w:rsid w:val="005D2198"/>
    <w:rsid w:val="005D388D"/>
    <w:rsid w:val="005E42B2"/>
    <w:rsid w:val="006007F0"/>
    <w:rsid w:val="00611069"/>
    <w:rsid w:val="00616919"/>
    <w:rsid w:val="00616C4C"/>
    <w:rsid w:val="0062633C"/>
    <w:rsid w:val="006314EB"/>
    <w:rsid w:val="0063367E"/>
    <w:rsid w:val="00647EEC"/>
    <w:rsid w:val="00653C32"/>
    <w:rsid w:val="00654124"/>
    <w:rsid w:val="00656DF6"/>
    <w:rsid w:val="00657D2B"/>
    <w:rsid w:val="00660DDE"/>
    <w:rsid w:val="00661B45"/>
    <w:rsid w:val="006636CF"/>
    <w:rsid w:val="00663DD2"/>
    <w:rsid w:val="0066796F"/>
    <w:rsid w:val="00672031"/>
    <w:rsid w:val="00672FE7"/>
    <w:rsid w:val="00682206"/>
    <w:rsid w:val="00690769"/>
    <w:rsid w:val="006943B7"/>
    <w:rsid w:val="006953A7"/>
    <w:rsid w:val="006A0959"/>
    <w:rsid w:val="006A333F"/>
    <w:rsid w:val="006A56DD"/>
    <w:rsid w:val="006B1E64"/>
    <w:rsid w:val="006B54B8"/>
    <w:rsid w:val="006C330E"/>
    <w:rsid w:val="006C5267"/>
    <w:rsid w:val="006CED57"/>
    <w:rsid w:val="006E00DB"/>
    <w:rsid w:val="0070131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6420C"/>
    <w:rsid w:val="00771A5D"/>
    <w:rsid w:val="00780459"/>
    <w:rsid w:val="00785A2C"/>
    <w:rsid w:val="00792610"/>
    <w:rsid w:val="00796B5C"/>
    <w:rsid w:val="007A1466"/>
    <w:rsid w:val="007A71D5"/>
    <w:rsid w:val="007D4922"/>
    <w:rsid w:val="007E1E41"/>
    <w:rsid w:val="007E2780"/>
    <w:rsid w:val="007E738A"/>
    <w:rsid w:val="00800CA8"/>
    <w:rsid w:val="008167F4"/>
    <w:rsid w:val="00822B79"/>
    <w:rsid w:val="00823339"/>
    <w:rsid w:val="00823BC2"/>
    <w:rsid w:val="00824DD1"/>
    <w:rsid w:val="008327FA"/>
    <w:rsid w:val="008333B9"/>
    <w:rsid w:val="00837C27"/>
    <w:rsid w:val="008468E5"/>
    <w:rsid w:val="00852B3C"/>
    <w:rsid w:val="0085476B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B145E"/>
    <w:rsid w:val="008B23FF"/>
    <w:rsid w:val="008C26E0"/>
    <w:rsid w:val="008C2CA8"/>
    <w:rsid w:val="008C31CF"/>
    <w:rsid w:val="008C3760"/>
    <w:rsid w:val="008C42B6"/>
    <w:rsid w:val="008D1012"/>
    <w:rsid w:val="008D3830"/>
    <w:rsid w:val="008E20DA"/>
    <w:rsid w:val="008E298C"/>
    <w:rsid w:val="008E52A9"/>
    <w:rsid w:val="008E6132"/>
    <w:rsid w:val="008F0E20"/>
    <w:rsid w:val="008F17F2"/>
    <w:rsid w:val="008F2C5D"/>
    <w:rsid w:val="009067F5"/>
    <w:rsid w:val="00916022"/>
    <w:rsid w:val="0092146B"/>
    <w:rsid w:val="0092395F"/>
    <w:rsid w:val="009240BD"/>
    <w:rsid w:val="00924268"/>
    <w:rsid w:val="00933161"/>
    <w:rsid w:val="00940289"/>
    <w:rsid w:val="00947E32"/>
    <w:rsid w:val="009505C2"/>
    <w:rsid w:val="009544C4"/>
    <w:rsid w:val="00962EAF"/>
    <w:rsid w:val="00974754"/>
    <w:rsid w:val="00985706"/>
    <w:rsid w:val="00987143"/>
    <w:rsid w:val="00993DD8"/>
    <w:rsid w:val="009A64AB"/>
    <w:rsid w:val="009A76C6"/>
    <w:rsid w:val="009B4249"/>
    <w:rsid w:val="009C2E82"/>
    <w:rsid w:val="009C64A1"/>
    <w:rsid w:val="009C7F63"/>
    <w:rsid w:val="009D6F1C"/>
    <w:rsid w:val="009E1011"/>
    <w:rsid w:val="009F2DD9"/>
    <w:rsid w:val="009F4881"/>
    <w:rsid w:val="00A06CD6"/>
    <w:rsid w:val="00A06CE5"/>
    <w:rsid w:val="00A10FA1"/>
    <w:rsid w:val="00A11D06"/>
    <w:rsid w:val="00A162A1"/>
    <w:rsid w:val="00A223C3"/>
    <w:rsid w:val="00A22E10"/>
    <w:rsid w:val="00A24B80"/>
    <w:rsid w:val="00A269FF"/>
    <w:rsid w:val="00A26AD5"/>
    <w:rsid w:val="00A34E3C"/>
    <w:rsid w:val="00A4382B"/>
    <w:rsid w:val="00A51EF6"/>
    <w:rsid w:val="00A52A9C"/>
    <w:rsid w:val="00A61507"/>
    <w:rsid w:val="00A70769"/>
    <w:rsid w:val="00A70816"/>
    <w:rsid w:val="00A73034"/>
    <w:rsid w:val="00A74A33"/>
    <w:rsid w:val="00A7713E"/>
    <w:rsid w:val="00A800F3"/>
    <w:rsid w:val="00A8191F"/>
    <w:rsid w:val="00A84490"/>
    <w:rsid w:val="00A84568"/>
    <w:rsid w:val="00A8778E"/>
    <w:rsid w:val="00A87D46"/>
    <w:rsid w:val="00A96EEB"/>
    <w:rsid w:val="00AB1916"/>
    <w:rsid w:val="00AB43F2"/>
    <w:rsid w:val="00AC0FAE"/>
    <w:rsid w:val="00AD70F8"/>
    <w:rsid w:val="00AE0FB1"/>
    <w:rsid w:val="00AE14FB"/>
    <w:rsid w:val="00AE3CA5"/>
    <w:rsid w:val="00AE3D4E"/>
    <w:rsid w:val="00AE5F7E"/>
    <w:rsid w:val="00AE6B09"/>
    <w:rsid w:val="00AF0F17"/>
    <w:rsid w:val="00AF51F1"/>
    <w:rsid w:val="00B05342"/>
    <w:rsid w:val="00B058E9"/>
    <w:rsid w:val="00B15860"/>
    <w:rsid w:val="00B21E9D"/>
    <w:rsid w:val="00B315A9"/>
    <w:rsid w:val="00B32163"/>
    <w:rsid w:val="00B340C1"/>
    <w:rsid w:val="00B36D36"/>
    <w:rsid w:val="00B4161C"/>
    <w:rsid w:val="00B421BD"/>
    <w:rsid w:val="00B42B7D"/>
    <w:rsid w:val="00B42C9F"/>
    <w:rsid w:val="00B502FF"/>
    <w:rsid w:val="00B57550"/>
    <w:rsid w:val="00B578F9"/>
    <w:rsid w:val="00B57BCF"/>
    <w:rsid w:val="00B62C33"/>
    <w:rsid w:val="00B6332E"/>
    <w:rsid w:val="00B63B05"/>
    <w:rsid w:val="00B64FD5"/>
    <w:rsid w:val="00B660B1"/>
    <w:rsid w:val="00B7123D"/>
    <w:rsid w:val="00B72D1C"/>
    <w:rsid w:val="00B762A3"/>
    <w:rsid w:val="00B817C8"/>
    <w:rsid w:val="00B86B95"/>
    <w:rsid w:val="00B93472"/>
    <w:rsid w:val="00B94399"/>
    <w:rsid w:val="00B95724"/>
    <w:rsid w:val="00B972AD"/>
    <w:rsid w:val="00BA4842"/>
    <w:rsid w:val="00BA49AB"/>
    <w:rsid w:val="00BA572C"/>
    <w:rsid w:val="00BB5792"/>
    <w:rsid w:val="00BC01D0"/>
    <w:rsid w:val="00BC08EB"/>
    <w:rsid w:val="00BC114B"/>
    <w:rsid w:val="00BC42AB"/>
    <w:rsid w:val="00BD0839"/>
    <w:rsid w:val="00BD0B49"/>
    <w:rsid w:val="00BD3D43"/>
    <w:rsid w:val="00BD51FE"/>
    <w:rsid w:val="00BD60F0"/>
    <w:rsid w:val="00BD7043"/>
    <w:rsid w:val="00BE269C"/>
    <w:rsid w:val="00BE3501"/>
    <w:rsid w:val="00BE7813"/>
    <w:rsid w:val="00BF25E4"/>
    <w:rsid w:val="00BF6955"/>
    <w:rsid w:val="00C00126"/>
    <w:rsid w:val="00C01F21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34E31"/>
    <w:rsid w:val="00C451B0"/>
    <w:rsid w:val="00C54A96"/>
    <w:rsid w:val="00C60E46"/>
    <w:rsid w:val="00C62EAF"/>
    <w:rsid w:val="00C67F52"/>
    <w:rsid w:val="00C80519"/>
    <w:rsid w:val="00C8149C"/>
    <w:rsid w:val="00C85D1C"/>
    <w:rsid w:val="00C946E1"/>
    <w:rsid w:val="00C95D34"/>
    <w:rsid w:val="00CA1A90"/>
    <w:rsid w:val="00CA2027"/>
    <w:rsid w:val="00CA74B5"/>
    <w:rsid w:val="00CB02B9"/>
    <w:rsid w:val="00CB530E"/>
    <w:rsid w:val="00CB6587"/>
    <w:rsid w:val="00CB6BEE"/>
    <w:rsid w:val="00CC3E73"/>
    <w:rsid w:val="00CC5E79"/>
    <w:rsid w:val="00CD0F04"/>
    <w:rsid w:val="00CD353D"/>
    <w:rsid w:val="00CD554D"/>
    <w:rsid w:val="00CD67B4"/>
    <w:rsid w:val="00CF2A53"/>
    <w:rsid w:val="00CF2A7B"/>
    <w:rsid w:val="00CF2E82"/>
    <w:rsid w:val="00CF5998"/>
    <w:rsid w:val="00CF7506"/>
    <w:rsid w:val="00D12D07"/>
    <w:rsid w:val="00D13123"/>
    <w:rsid w:val="00D14F2B"/>
    <w:rsid w:val="00D15916"/>
    <w:rsid w:val="00D23632"/>
    <w:rsid w:val="00D35361"/>
    <w:rsid w:val="00D37548"/>
    <w:rsid w:val="00D377EF"/>
    <w:rsid w:val="00D4137F"/>
    <w:rsid w:val="00D4157C"/>
    <w:rsid w:val="00D456CE"/>
    <w:rsid w:val="00D53734"/>
    <w:rsid w:val="00D53EB7"/>
    <w:rsid w:val="00D605C3"/>
    <w:rsid w:val="00D64774"/>
    <w:rsid w:val="00D71348"/>
    <w:rsid w:val="00D72727"/>
    <w:rsid w:val="00D73F94"/>
    <w:rsid w:val="00D80870"/>
    <w:rsid w:val="00D970F4"/>
    <w:rsid w:val="00DA2E51"/>
    <w:rsid w:val="00DB0271"/>
    <w:rsid w:val="00DB05DD"/>
    <w:rsid w:val="00DB27D1"/>
    <w:rsid w:val="00DB4378"/>
    <w:rsid w:val="00DB611F"/>
    <w:rsid w:val="00DC0160"/>
    <w:rsid w:val="00DC01F5"/>
    <w:rsid w:val="00DC0557"/>
    <w:rsid w:val="00DD11C8"/>
    <w:rsid w:val="00DE46D0"/>
    <w:rsid w:val="00DE5CBB"/>
    <w:rsid w:val="00DE6FD1"/>
    <w:rsid w:val="00DF5B88"/>
    <w:rsid w:val="00E013F1"/>
    <w:rsid w:val="00E0701D"/>
    <w:rsid w:val="00E1026E"/>
    <w:rsid w:val="00E129E2"/>
    <w:rsid w:val="00E1377F"/>
    <w:rsid w:val="00E14CC1"/>
    <w:rsid w:val="00E15ACE"/>
    <w:rsid w:val="00E20F5D"/>
    <w:rsid w:val="00E42D62"/>
    <w:rsid w:val="00E46665"/>
    <w:rsid w:val="00E51B1E"/>
    <w:rsid w:val="00E55421"/>
    <w:rsid w:val="00E77322"/>
    <w:rsid w:val="00E77442"/>
    <w:rsid w:val="00E7785B"/>
    <w:rsid w:val="00E8228C"/>
    <w:rsid w:val="00E86AF6"/>
    <w:rsid w:val="00E92BCC"/>
    <w:rsid w:val="00E94744"/>
    <w:rsid w:val="00E96AFE"/>
    <w:rsid w:val="00EA1BC2"/>
    <w:rsid w:val="00EA4F30"/>
    <w:rsid w:val="00EA57E3"/>
    <w:rsid w:val="00EB6D05"/>
    <w:rsid w:val="00EC184E"/>
    <w:rsid w:val="00EC25AD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EE7371"/>
    <w:rsid w:val="00F13114"/>
    <w:rsid w:val="00F20C31"/>
    <w:rsid w:val="00F22407"/>
    <w:rsid w:val="00F30DE1"/>
    <w:rsid w:val="00F3676D"/>
    <w:rsid w:val="00F4024A"/>
    <w:rsid w:val="00F436E6"/>
    <w:rsid w:val="00F4452D"/>
    <w:rsid w:val="00F447C7"/>
    <w:rsid w:val="00F6411A"/>
    <w:rsid w:val="00F65641"/>
    <w:rsid w:val="00F65B53"/>
    <w:rsid w:val="00F77F6C"/>
    <w:rsid w:val="00F828BD"/>
    <w:rsid w:val="00F830FF"/>
    <w:rsid w:val="00F85603"/>
    <w:rsid w:val="00FA10A3"/>
    <w:rsid w:val="00FA18BE"/>
    <w:rsid w:val="00FA7AD2"/>
    <w:rsid w:val="00FB10B5"/>
    <w:rsid w:val="00FB29DF"/>
    <w:rsid w:val="00FC16F7"/>
    <w:rsid w:val="00FC1969"/>
    <w:rsid w:val="00FC29F7"/>
    <w:rsid w:val="00FD0527"/>
    <w:rsid w:val="00FE7C74"/>
    <w:rsid w:val="00FF544B"/>
    <w:rsid w:val="00FF618E"/>
    <w:rsid w:val="00FF742C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games.com/mobilePage/writingRepeater/index.html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topmarks.co.u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ajaye.barrett@glow.sch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mailto:eavictoria.whiteford@glow.sch.uk" TargetMode="External"/><Relationship Id="rId10" Type="http://schemas.openxmlformats.org/officeDocument/2006/relationships/hyperlink" Target="https://www.youtube.com/watch?v=wg-bW_TNm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eaaimee.ronald@g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512</cp:revision>
  <dcterms:created xsi:type="dcterms:W3CDTF">2025-10-06T15:23:00Z</dcterms:created>
  <dcterms:modified xsi:type="dcterms:W3CDTF">2026-06-09T08:29:00Z</dcterms:modified>
</cp:coreProperties>
</file>