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0F4BB736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>WB</w:t>
      </w:r>
      <w:r w:rsidR="003065D8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491EA4">
        <w:rPr>
          <w:rFonts w:ascii="Sassoon Infant Rg" w:hAnsi="Sassoon Infant Rg"/>
          <w:b/>
          <w:bCs/>
          <w:sz w:val="32"/>
          <w:szCs w:val="32"/>
          <w:u w:val="single"/>
        </w:rPr>
        <w:t>4</w:t>
      </w:r>
      <w:r w:rsidR="00491EA4" w:rsidRPr="00491EA4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491EA4">
        <w:rPr>
          <w:rFonts w:ascii="Sassoon Infant Rg" w:hAnsi="Sassoon Infant Rg"/>
          <w:b/>
          <w:bCs/>
          <w:sz w:val="32"/>
          <w:szCs w:val="32"/>
          <w:u w:val="single"/>
        </w:rPr>
        <w:t xml:space="preserve"> May</w:t>
      </w:r>
      <w:r w:rsidR="001B2407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FF742C">
              <w:trPr>
                <w:trHeight w:val="2949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7A51743" w14:textId="15FE8CBA" w:rsidR="00D80870" w:rsidRDefault="00B15860" w:rsidP="007A71D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4076F7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3D017ABE" wp14:editId="3FCF9ACA">
                        <wp:simplePos x="0" y="0"/>
                        <wp:positionH relativeFrom="column">
                          <wp:posOffset>1286510</wp:posOffset>
                        </wp:positionH>
                        <wp:positionV relativeFrom="paragraph">
                          <wp:posOffset>517525</wp:posOffset>
                        </wp:positionV>
                        <wp:extent cx="1229995" cy="679450"/>
                        <wp:effectExtent l="0" t="0" r="8255" b="6350"/>
                        <wp:wrapSquare wrapText="bothSides"/>
                        <wp:docPr id="73685720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6857201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9995" cy="679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A71D5">
                    <w:rPr>
                      <w:rFonts w:ascii="Sassoon Infant Rg" w:hAnsi="Sassoon Infant Rg"/>
                      <w:sz w:val="28"/>
                      <w:szCs w:val="28"/>
                    </w:rPr>
                    <w:t>This week, we are consolidating our recently taught joined phonemes:</w:t>
                  </w:r>
                </w:p>
                <w:p w14:paraId="6BFB6044" w14:textId="14B8C8C6" w:rsidR="005A36F8" w:rsidRDefault="00B15860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6420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42EC0E5F" wp14:editId="30D8F565">
                        <wp:simplePos x="0" y="0"/>
                        <wp:positionH relativeFrom="column">
                          <wp:posOffset>774065</wp:posOffset>
                        </wp:positionH>
                        <wp:positionV relativeFrom="paragraph">
                          <wp:posOffset>931545</wp:posOffset>
                        </wp:positionV>
                        <wp:extent cx="1066800" cy="914400"/>
                        <wp:effectExtent l="0" t="0" r="0" b="0"/>
                        <wp:wrapSquare wrapText="bothSides"/>
                        <wp:docPr id="143187999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1879997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A36F8" w:rsidRPr="0070131B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7F729987" wp14:editId="458DEE81">
                        <wp:simplePos x="0" y="0"/>
                        <wp:positionH relativeFrom="column">
                          <wp:posOffset>64644</wp:posOffset>
                        </wp:positionH>
                        <wp:positionV relativeFrom="paragraph">
                          <wp:posOffset>101543</wp:posOffset>
                        </wp:positionV>
                        <wp:extent cx="1095375" cy="730250"/>
                        <wp:effectExtent l="0" t="0" r="9525" b="0"/>
                        <wp:wrapSquare wrapText="bothSides"/>
                        <wp:docPr id="63985397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9853973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730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80183DB" w14:textId="59C643C3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6BD8EBD" w14:textId="36592154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F0ED64F" w14:textId="76C4A3F3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D846547" w14:textId="6E6BFBC3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660C747" w14:textId="45561E2A" w:rsidR="005A36F8" w:rsidRDefault="00B15860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4F4EEF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0288" behindDoc="0" locked="0" layoutInCell="1" allowOverlap="1" wp14:anchorId="20405B4E" wp14:editId="2AD9AFA1">
                        <wp:simplePos x="0" y="0"/>
                        <wp:positionH relativeFrom="column">
                          <wp:posOffset>1268730</wp:posOffset>
                        </wp:positionH>
                        <wp:positionV relativeFrom="paragraph">
                          <wp:posOffset>292735</wp:posOffset>
                        </wp:positionV>
                        <wp:extent cx="965200" cy="2120265"/>
                        <wp:effectExtent l="0" t="0" r="6350" b="0"/>
                        <wp:wrapSquare wrapText="bothSides"/>
                        <wp:docPr id="33521257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5212575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066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120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4522CB9" w14:textId="6F7BD6AD" w:rsidR="0070131B" w:rsidRDefault="00B15860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C62EAF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2336" behindDoc="0" locked="0" layoutInCell="1" allowOverlap="1" wp14:anchorId="5A60DE8E" wp14:editId="7C0FC19E">
                        <wp:simplePos x="0" y="0"/>
                        <wp:positionH relativeFrom="column">
                          <wp:posOffset>125095</wp:posOffset>
                        </wp:positionH>
                        <wp:positionV relativeFrom="paragraph">
                          <wp:posOffset>83820</wp:posOffset>
                        </wp:positionV>
                        <wp:extent cx="913504" cy="2127250"/>
                        <wp:effectExtent l="0" t="0" r="1270" b="6350"/>
                        <wp:wrapSquare wrapText="bothSides"/>
                        <wp:docPr id="1722022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202233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3504" cy="212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4843E8D" w14:textId="2255465A" w:rsidR="007A71D5" w:rsidRDefault="007A71D5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08E2F072" w14:textId="1402D07F" w:rsidR="00CF2E82" w:rsidRDefault="00CF2E82" w:rsidP="00B15860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765CB101" w14:textId="0D6A629F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4F82AD87" w14:textId="38E07B51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883C8D5" w14:textId="5D1D1DF1" w:rsidR="003D6AF6" w:rsidRDefault="003D6AF6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1F754FF5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1353714E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7B62CB8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53D6C3A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4A4D1A2B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XSpec="center" w:tblpY="2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02"/>
                  </w:tblGrid>
                  <w:tr w:rsidR="00B15860" w14:paraId="1452BE5B" w14:textId="77777777" w:rsidTr="00B15860">
                    <w:tc>
                      <w:tcPr>
                        <w:tcW w:w="1902" w:type="dxa"/>
                      </w:tcPr>
                      <w:p w14:paraId="15662C07" w14:textId="77777777" w:rsidR="00B15860" w:rsidRDefault="00B15860" w:rsidP="00B15860">
                        <w:pPr>
                          <w:jc w:val="center"/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</w:p>
                      <w:p w14:paraId="0BB3C53D" w14:textId="77777777" w:rsidR="00B15860" w:rsidRDefault="00B15860" w:rsidP="00B15860">
                        <w:pPr>
                          <w:jc w:val="center"/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CF2A53">
                          <w:rPr>
                            <w:rFonts w:ascii="Sassoon Infant Rg" w:hAnsi="Sassoon Infant Rg"/>
                            <w:b/>
                            <w:bCs/>
                            <w:sz w:val="28"/>
                            <w:szCs w:val="28"/>
                          </w:rPr>
                          <w:t>ph</w:t>
                        </w:r>
                        <w:r w:rsidRPr="00CF2A53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 xml:space="preserve"> words of the week</w:t>
                        </w:r>
                      </w:p>
                      <w:p w14:paraId="0AA26D96" w14:textId="77777777" w:rsidR="00B15860" w:rsidRPr="00CF2A53" w:rsidRDefault="00B15860" w:rsidP="00B15860">
                        <w:pPr>
                          <w:jc w:val="center"/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15860" w14:paraId="1E17A4B4" w14:textId="77777777" w:rsidTr="00B15860">
                    <w:tc>
                      <w:tcPr>
                        <w:tcW w:w="1902" w:type="dxa"/>
                      </w:tcPr>
                      <w:p w14:paraId="455D58A3" w14:textId="77777777" w:rsidR="00B15860" w:rsidRPr="00CF2A53" w:rsidRDefault="00B15860" w:rsidP="00B15860">
                        <w:pPr>
                          <w:spacing w:line="360" w:lineRule="auto"/>
                          <w:jc w:val="center"/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</w:pPr>
                        <w:r w:rsidRPr="00CF2A53"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  <w:t>phone</w:t>
                        </w:r>
                      </w:p>
                      <w:p w14:paraId="291E4C2B" w14:textId="77777777" w:rsidR="00B15860" w:rsidRPr="00CF2A53" w:rsidRDefault="00B15860" w:rsidP="00B15860">
                        <w:pPr>
                          <w:spacing w:line="360" w:lineRule="auto"/>
                          <w:jc w:val="center"/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</w:pPr>
                        <w:r w:rsidRPr="00CF2A53"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  <w:t>photo</w:t>
                        </w:r>
                      </w:p>
                      <w:p w14:paraId="0A5CD721" w14:textId="77777777" w:rsidR="00B15860" w:rsidRPr="00CF2A53" w:rsidRDefault="00B15860" w:rsidP="00B15860">
                        <w:pPr>
                          <w:spacing w:line="360" w:lineRule="auto"/>
                          <w:jc w:val="center"/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</w:pPr>
                        <w:r w:rsidRPr="00CF2A53"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  <w:t>dolphin</w:t>
                        </w:r>
                      </w:p>
                      <w:p w14:paraId="26B5C7BC" w14:textId="77777777" w:rsidR="00B15860" w:rsidRPr="00CF2A53" w:rsidRDefault="00B15860" w:rsidP="00B15860">
                        <w:pPr>
                          <w:spacing w:line="360" w:lineRule="auto"/>
                          <w:jc w:val="center"/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</w:pPr>
                        <w:r w:rsidRPr="00CF2A53"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  <w:t>phonics</w:t>
                        </w:r>
                      </w:p>
                      <w:p w14:paraId="26BC3A5C" w14:textId="77777777" w:rsidR="00B15860" w:rsidRPr="00CF2A53" w:rsidRDefault="00B15860" w:rsidP="00B15860">
                        <w:pPr>
                          <w:spacing w:line="360" w:lineRule="auto"/>
                          <w:jc w:val="center"/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</w:pPr>
                        <w:r w:rsidRPr="00CF2A53">
                          <w:rPr>
                            <w:rFonts w:ascii="Sassoon Infant Rg" w:hAnsi="Sassoon Infant Rg"/>
                            <w:noProof/>
                            <w:sz w:val="28"/>
                            <w:szCs w:val="28"/>
                          </w:rPr>
                          <w:t>graph</w:t>
                        </w:r>
                      </w:p>
                    </w:tc>
                  </w:tr>
                </w:tbl>
                <w:p w14:paraId="6678B649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386FD260" w14:textId="77777777" w:rsidR="00CF2E82" w:rsidRDefault="00CF2E82" w:rsidP="00CF2E82">
                  <w:pPr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75773B20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58A18367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3A74C1BC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3D56C1E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47EE49B3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3766F6FB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7C86AB73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3AD6AAE4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79C680F4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00A6E31F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16091B29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A0905BB" w14:textId="172C37D6" w:rsidR="00CF2E82" w:rsidRDefault="00B15860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  <w:r w:rsidRPr="008C2CA8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1666CA56" wp14:editId="006D0490">
                        <wp:extent cx="2583180" cy="1184910"/>
                        <wp:effectExtent l="0" t="0" r="7620" b="0"/>
                        <wp:docPr id="197026739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0267398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184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B03BA37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7E6D4C15" w14:textId="77777777" w:rsidR="00785A2C" w:rsidRDefault="00785A2C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5864984" w14:textId="4307051A" w:rsidR="00CF2E82" w:rsidRDefault="00B15860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  <w:r w:rsidRPr="004F4EEF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7F5B7FDF" wp14:editId="74458E83">
                        <wp:extent cx="2583180" cy="532765"/>
                        <wp:effectExtent l="0" t="0" r="7620" b="635"/>
                        <wp:docPr id="102377547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3775476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532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3DD996" w14:textId="65656E89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6E35F75D" w14:textId="16022A24" w:rsidR="003D6AF6" w:rsidRDefault="00B15860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AD70F8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6C177766" wp14:editId="5B4C7977">
                        <wp:extent cx="2209046" cy="875907"/>
                        <wp:effectExtent l="0" t="0" r="1270" b="635"/>
                        <wp:docPr id="748378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37828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3181" cy="877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CD80EA" w14:textId="77777777" w:rsidR="00D80870" w:rsidRDefault="00D80870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7276F25A" w14:textId="24B21DDA" w:rsidR="00C62EAF" w:rsidRPr="00571233" w:rsidRDefault="00C62EAF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lastRenderedPageBreak/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39E99346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13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629BDC1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 w:rsidR="00962EA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B085E38" w14:textId="77777777" w:rsidR="00B578F9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2674BB4" w14:textId="2E29FE55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7D4CC75E" w14:textId="77777777" w:rsidR="00785A2C" w:rsidRDefault="00785A2C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B30206D" w14:textId="38D36529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2A6869DF" wp14:editId="02B246DD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9BA0AC" w14:textId="77777777" w:rsidR="00B972AD" w:rsidRDefault="00962EAF" w:rsidP="00B972AD">
                  <w:hyperlink r:id="rId15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69C54944" w14:textId="77777777" w:rsidR="00AD70F8" w:rsidRDefault="00AD70F8" w:rsidP="00B972AD"/>
                <w:p w14:paraId="583C53CA" w14:textId="64BB8824" w:rsidR="00AD70F8" w:rsidRPr="00AD70F8" w:rsidRDefault="00AD70F8" w:rsidP="00B972AD"/>
              </w:tc>
            </w:tr>
            <w:tr w:rsidR="00B21E9D" w:rsidRPr="001E5D1E" w14:paraId="3C945361" w14:textId="77777777" w:rsidTr="77DD464C">
              <w:tc>
                <w:tcPr>
                  <w:tcW w:w="4284" w:type="dxa"/>
                </w:tcPr>
                <w:p w14:paraId="0B3EFFE6" w14:textId="77777777" w:rsidR="00B21E9D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0AEBC75E" w14:textId="77777777" w:rsidR="00B21E9D" w:rsidRPr="001E5D1E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314DF49F" w14:textId="77777777" w:rsidR="00411FEC" w:rsidRPr="00081CDD" w:rsidRDefault="00411FEC" w:rsidP="00411FEC">
                  <w:pP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</w:pPr>
                  <w:r w:rsidRPr="00081CDD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Choose a personal reading story to enjoy with a member of your family. </w:t>
                  </w:r>
                </w:p>
                <w:p w14:paraId="16AE48B1" w14:textId="77777777" w:rsidR="00411FEC" w:rsidRPr="00081CDD" w:rsidRDefault="00411FEC" w:rsidP="00411FEC">
                  <w:pP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</w:pPr>
                </w:p>
                <w:p w14:paraId="37275903" w14:textId="77777777" w:rsidR="00411FEC" w:rsidRPr="00081CDD" w:rsidRDefault="00411FEC" w:rsidP="00411FEC">
                  <w:pP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</w:pPr>
                  <w:r w:rsidRPr="00081CDD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You could even go to Stewarton library to pick and read a book! </w:t>
                  </w:r>
                </w:p>
                <w:p w14:paraId="7B8E9018" w14:textId="7EED6BED" w:rsidR="00411FEC" w:rsidRPr="00081CDD" w:rsidRDefault="00411FEC" w:rsidP="00411FEC">
                  <w:pP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</w:pPr>
                  <w:r w:rsidRPr="00081CDD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New </w:t>
                  </w:r>
                  <w:r w:rsidR="00121A1C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reading b</w:t>
                  </w:r>
                  <w:r w:rsidRPr="00081CDD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ooks will be sent home</w:t>
                  </w:r>
                  <w:r w:rsidR="00B36D36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 again</w:t>
                  </w:r>
                  <w:r w:rsidRPr="00081CDD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 on Monday </w:t>
                  </w:r>
                  <w:r w:rsidR="00121A1C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11</w:t>
                  </w:r>
                  <w:r w:rsidR="00121A1C" w:rsidRPr="00121A1C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  <w:vertAlign w:val="superscript"/>
                    </w:rPr>
                    <w:t>th</w:t>
                  </w:r>
                  <w:r w:rsidR="00121A1C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 May</w:t>
                  </w:r>
                  <w:r w:rsidRPr="00081CDD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. </w:t>
                  </w:r>
                </w:p>
                <w:p w14:paraId="20AFAB58" w14:textId="447A9F66" w:rsidR="00962EAF" w:rsidRPr="001E5D1E" w:rsidRDefault="00962EAF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0E4D0A64" w14:textId="5E0F1CA5" w:rsidR="009C64A1" w:rsidRPr="002058AB" w:rsidRDefault="002058AB" w:rsidP="00B21E9D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583D769D" wp14:editId="725B33AA">
                        <wp:simplePos x="0" y="0"/>
                        <wp:positionH relativeFrom="column">
                          <wp:posOffset>294640</wp:posOffset>
                        </wp:positionH>
                        <wp:positionV relativeFrom="paragraph">
                          <wp:posOffset>177800</wp:posOffset>
                        </wp:positionV>
                        <wp:extent cx="1841500" cy="1841500"/>
                        <wp:effectExtent l="0" t="0" r="6350" b="6350"/>
                        <wp:wrapSquare wrapText="bothSides"/>
                        <wp:docPr id="838596268" name="Picture 1" descr="Wall Mural Vector illustration of Cartoon book w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all Mural Vector illustration of Cartoon book w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0" cy="184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D0B1C08" w14:textId="29B18B20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Writing</w:t>
                  </w:r>
                </w:p>
                <w:p w14:paraId="12DCE87C" w14:textId="77777777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64D3D7CF" w14:textId="06FDAC93" w:rsidR="0007024F" w:rsidRDefault="000306BA" w:rsidP="000306BA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Look at the picture prompt</w:t>
                  </w:r>
                  <w:r w:rsidR="0007024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Write about a time that you went to the beach. </w:t>
                  </w:r>
                </w:p>
                <w:p w14:paraId="33829B22" w14:textId="77777777" w:rsidR="0007024F" w:rsidRDefault="0007024F" w:rsidP="000306BA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B51F4CF" w14:textId="03337CB8" w:rsidR="0007024F" w:rsidRDefault="0007024F" w:rsidP="000306BA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You must use the sentence starter</w:t>
                  </w:r>
                  <w:r w:rsidR="0063367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</w:t>
                  </w:r>
                </w:p>
                <w:p w14:paraId="62CAAC5F" w14:textId="3F5BD36E" w:rsidR="0007024F" w:rsidRDefault="0007024F" w:rsidP="000306BA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“At the beach”</w:t>
                  </w:r>
                  <w:r w:rsidR="007E1E4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</w:t>
                  </w:r>
                </w:p>
                <w:p w14:paraId="7A61EB24" w14:textId="77777777" w:rsidR="0063367E" w:rsidRDefault="0063367E" w:rsidP="000306BA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C6CC7F3" w14:textId="77777777" w:rsidR="00501808" w:rsidRDefault="0063367E" w:rsidP="00AD70F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For example,</w:t>
                  </w:r>
                  <w:r w:rsidRPr="00E92BCC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 xml:space="preserve"> “At the beach, I </w:t>
                  </w:r>
                  <w:r w:rsidR="00E92BCC" w:rsidRPr="00E92BCC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 xml:space="preserve">had an ice cream with chocolate </w:t>
                  </w:r>
                  <w:r w:rsidR="00CF5998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>sp</w:t>
                  </w:r>
                  <w:r w:rsidR="00E92BCC" w:rsidRPr="00E92BCC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>rinkles.”</w:t>
                  </w:r>
                </w:p>
                <w:p w14:paraId="214F7ACB" w14:textId="1B8353F6" w:rsidR="00CF5998" w:rsidRPr="00CF5998" w:rsidRDefault="00CF5998" w:rsidP="00AD70F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58A1B444" w14:textId="1E3F84F1" w:rsidR="008B23FF" w:rsidRPr="00785A2C" w:rsidRDefault="008B23FF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</w:p>
                <w:p w14:paraId="25BC3ACE" w14:textId="77777777" w:rsidR="008B23FF" w:rsidRPr="00785A2C" w:rsidRDefault="008B23FF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</w:p>
                <w:p w14:paraId="60B7E47F" w14:textId="182D3517" w:rsidR="00F4024A" w:rsidRPr="00785A2C" w:rsidRDefault="00CF5998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05D3FB3" wp14:editId="72E47CC5">
                        <wp:extent cx="2583815" cy="1827530"/>
                        <wp:effectExtent l="0" t="0" r="6985" b="1270"/>
                        <wp:docPr id="1305181585" name="Picture 1" descr="Picture Prompts | elmundodebir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Prompts | elmundodebir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815" cy="1827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268D53" w14:textId="3D0C8C94" w:rsidR="00F4024A" w:rsidRPr="00785A2C" w:rsidRDefault="00F4024A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53AF76F9" w:rsidR="00557AD5" w:rsidRDefault="00A06CE5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Subtraction</w:t>
            </w:r>
          </w:p>
          <w:p w14:paraId="3952078E" w14:textId="77777777" w:rsidR="00A06CE5" w:rsidRDefault="00A06CE5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6C135466" w14:textId="5D477DBB" w:rsidR="00A06CE5" w:rsidRPr="00A06CE5" w:rsidRDefault="00A06CE5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 w:rsidRPr="00A06CE5">
              <w:rPr>
                <w:rFonts w:ascii="Sassoon Infant Rg" w:hAnsi="Sassoon Infant Rg"/>
                <w:sz w:val="28"/>
                <w:szCs w:val="28"/>
              </w:rPr>
              <w:t xml:space="preserve">Practice your subtraction skills </w:t>
            </w:r>
            <w:r w:rsidR="00121A1C">
              <w:rPr>
                <w:rFonts w:ascii="Sassoon Infant Rg" w:hAnsi="Sassoon Infant Rg"/>
                <w:sz w:val="28"/>
                <w:szCs w:val="28"/>
              </w:rPr>
              <w:t xml:space="preserve">- </w:t>
            </w:r>
          </w:p>
          <w:p w14:paraId="7005D585" w14:textId="2B5B5EE3" w:rsidR="00A06CE5" w:rsidRDefault="00A06CE5" w:rsidP="0033083E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8" w:history="1">
              <w:r w:rsidRPr="00A06CE5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https://www.topmarks.co.uk/subtraction/subtraction-to-10</w:t>
              </w:r>
            </w:hyperlink>
            <w:r w:rsidRPr="00A06CE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402290C" w14:textId="77777777" w:rsidR="004C69FD" w:rsidRDefault="004C69FD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54FA063" w14:textId="42DDEED5" w:rsidR="002F0823" w:rsidRDefault="004C69FD" w:rsidP="00CA1A90">
            <w:pPr>
              <w:rPr>
                <w:rFonts w:ascii="Sassoon Infant Rg" w:hAnsi="Sassoon Infant Rg"/>
                <w:sz w:val="28"/>
                <w:szCs w:val="28"/>
              </w:rPr>
            </w:pPr>
            <w:r w:rsidRPr="004C69FD">
              <w:rPr>
                <w:rFonts w:ascii="Sassoon Infant Rg" w:hAnsi="Sassoon Infant Rg"/>
                <w:noProof/>
                <w:sz w:val="28"/>
                <w:szCs w:val="28"/>
              </w:rPr>
              <w:lastRenderedPageBreak/>
              <w:drawing>
                <wp:inline distT="0" distB="0" distL="0" distR="0" wp14:anchorId="06847276" wp14:editId="2227DE8D">
                  <wp:extent cx="5447665" cy="3228340"/>
                  <wp:effectExtent l="0" t="0" r="635" b="0"/>
                  <wp:docPr id="831754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5481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665" cy="322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B85BB" w14:textId="7931A20A" w:rsidR="002F0823" w:rsidRPr="00E51B1E" w:rsidRDefault="002F0823" w:rsidP="00CA1A90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7446C3" w14:textId="77777777" w:rsidR="005C0BC4" w:rsidRDefault="005C0BC4" w:rsidP="00672FE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Go on a minibeasts scavenger hunt. Write or draw what you find. </w:t>
            </w:r>
          </w:p>
          <w:p w14:paraId="3F7F6E23" w14:textId="26920945" w:rsidR="005C0BC4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6033732" wp14:editId="35A4D780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67310</wp:posOffset>
                  </wp:positionV>
                  <wp:extent cx="4953000" cy="2846286"/>
                  <wp:effectExtent l="0" t="0" r="0" b="0"/>
                  <wp:wrapSquare wrapText="bothSides"/>
                  <wp:docPr id="1457867687" name="Picture 2" descr="Minibeast Sensations • Sensory S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beast Sensations • Sensory S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2846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418E0C" w14:textId="77777777" w:rsidR="005C0BC4" w:rsidRDefault="005C0BC4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538AFAC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B501DF7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A86816F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03E0927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ACC02D7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FC3BFD6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CF8E58E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5DCCF21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2D4B542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26A4F37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67DA6CA" w14:textId="77777777" w:rsidR="00BD3D43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ACFC79F" w14:textId="4F27025A" w:rsidR="00BD3D43" w:rsidRPr="00A7713E" w:rsidRDefault="00BD3D43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21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22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23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6B91300F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0B5D"/>
    <w:multiLevelType w:val="hybridMultilevel"/>
    <w:tmpl w:val="2352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62694"/>
    <w:multiLevelType w:val="hybridMultilevel"/>
    <w:tmpl w:val="6556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2"/>
  </w:num>
  <w:num w:numId="2" w16cid:durableId="1383676347">
    <w:abstractNumId w:val="5"/>
  </w:num>
  <w:num w:numId="3" w16cid:durableId="1936286640">
    <w:abstractNumId w:val="3"/>
  </w:num>
  <w:num w:numId="4" w16cid:durableId="469791312">
    <w:abstractNumId w:val="0"/>
  </w:num>
  <w:num w:numId="5" w16cid:durableId="2079356167">
    <w:abstractNumId w:val="4"/>
  </w:num>
  <w:num w:numId="6" w16cid:durableId="147444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06BA"/>
    <w:rsid w:val="0003187D"/>
    <w:rsid w:val="000347C0"/>
    <w:rsid w:val="00035517"/>
    <w:rsid w:val="00035EFA"/>
    <w:rsid w:val="000446E6"/>
    <w:rsid w:val="00057571"/>
    <w:rsid w:val="000630C4"/>
    <w:rsid w:val="00067C99"/>
    <w:rsid w:val="0007024F"/>
    <w:rsid w:val="0007429E"/>
    <w:rsid w:val="000751A7"/>
    <w:rsid w:val="000774C8"/>
    <w:rsid w:val="00081CDD"/>
    <w:rsid w:val="00095141"/>
    <w:rsid w:val="0009788B"/>
    <w:rsid w:val="00097E32"/>
    <w:rsid w:val="000A1A63"/>
    <w:rsid w:val="000A23E1"/>
    <w:rsid w:val="000A72A5"/>
    <w:rsid w:val="000B4C4F"/>
    <w:rsid w:val="000B56CE"/>
    <w:rsid w:val="000B618F"/>
    <w:rsid w:val="000B6EF0"/>
    <w:rsid w:val="000B736C"/>
    <w:rsid w:val="000C2024"/>
    <w:rsid w:val="000C3672"/>
    <w:rsid w:val="000C5294"/>
    <w:rsid w:val="000D1C0B"/>
    <w:rsid w:val="000D32C2"/>
    <w:rsid w:val="000F0206"/>
    <w:rsid w:val="000F0318"/>
    <w:rsid w:val="000F2666"/>
    <w:rsid w:val="000F2BD4"/>
    <w:rsid w:val="000F2D48"/>
    <w:rsid w:val="000F732B"/>
    <w:rsid w:val="00102097"/>
    <w:rsid w:val="001102BD"/>
    <w:rsid w:val="0011245A"/>
    <w:rsid w:val="00121A1C"/>
    <w:rsid w:val="001257C7"/>
    <w:rsid w:val="00132046"/>
    <w:rsid w:val="00132D31"/>
    <w:rsid w:val="0013301F"/>
    <w:rsid w:val="00133481"/>
    <w:rsid w:val="001421CE"/>
    <w:rsid w:val="00147EB3"/>
    <w:rsid w:val="0015306F"/>
    <w:rsid w:val="0016537B"/>
    <w:rsid w:val="0018729F"/>
    <w:rsid w:val="001A5657"/>
    <w:rsid w:val="001B0638"/>
    <w:rsid w:val="001B0942"/>
    <w:rsid w:val="001B2407"/>
    <w:rsid w:val="001B2F2F"/>
    <w:rsid w:val="001B6DB5"/>
    <w:rsid w:val="001B7D05"/>
    <w:rsid w:val="001C4D03"/>
    <w:rsid w:val="001C6AE8"/>
    <w:rsid w:val="001E5D1E"/>
    <w:rsid w:val="001E628A"/>
    <w:rsid w:val="001F2D1D"/>
    <w:rsid w:val="002031BA"/>
    <w:rsid w:val="002033F4"/>
    <w:rsid w:val="00205721"/>
    <w:rsid w:val="002058AB"/>
    <w:rsid w:val="002149BB"/>
    <w:rsid w:val="0023641B"/>
    <w:rsid w:val="0024124E"/>
    <w:rsid w:val="00242A8B"/>
    <w:rsid w:val="00253F51"/>
    <w:rsid w:val="002561B0"/>
    <w:rsid w:val="002649F2"/>
    <w:rsid w:val="00265A93"/>
    <w:rsid w:val="00265C24"/>
    <w:rsid w:val="002662ED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C175D"/>
    <w:rsid w:val="002C29ED"/>
    <w:rsid w:val="002C47E4"/>
    <w:rsid w:val="002C63D0"/>
    <w:rsid w:val="002C6968"/>
    <w:rsid w:val="002C7EA8"/>
    <w:rsid w:val="002D7658"/>
    <w:rsid w:val="002E2755"/>
    <w:rsid w:val="002F0823"/>
    <w:rsid w:val="002F2A1F"/>
    <w:rsid w:val="002F5E83"/>
    <w:rsid w:val="003005A8"/>
    <w:rsid w:val="003065D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91262"/>
    <w:rsid w:val="003976EA"/>
    <w:rsid w:val="003B39A4"/>
    <w:rsid w:val="003B58D4"/>
    <w:rsid w:val="003C7B66"/>
    <w:rsid w:val="003D0E14"/>
    <w:rsid w:val="003D6AF6"/>
    <w:rsid w:val="003D6D27"/>
    <w:rsid w:val="003D7041"/>
    <w:rsid w:val="003F533A"/>
    <w:rsid w:val="003F6155"/>
    <w:rsid w:val="0040517D"/>
    <w:rsid w:val="00405A4D"/>
    <w:rsid w:val="004076F7"/>
    <w:rsid w:val="00407AE6"/>
    <w:rsid w:val="00411F6C"/>
    <w:rsid w:val="00411FEC"/>
    <w:rsid w:val="0041363F"/>
    <w:rsid w:val="00417285"/>
    <w:rsid w:val="0042128C"/>
    <w:rsid w:val="00424585"/>
    <w:rsid w:val="0044482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91EA4"/>
    <w:rsid w:val="004B4480"/>
    <w:rsid w:val="004B538F"/>
    <w:rsid w:val="004C2B98"/>
    <w:rsid w:val="004C3231"/>
    <w:rsid w:val="004C4A80"/>
    <w:rsid w:val="004C640E"/>
    <w:rsid w:val="004C69FD"/>
    <w:rsid w:val="004D4225"/>
    <w:rsid w:val="004E270B"/>
    <w:rsid w:val="004E3AF5"/>
    <w:rsid w:val="004E6DA4"/>
    <w:rsid w:val="004F1178"/>
    <w:rsid w:val="004F33F3"/>
    <w:rsid w:val="004F4EEF"/>
    <w:rsid w:val="00501808"/>
    <w:rsid w:val="00515D4A"/>
    <w:rsid w:val="00521F9D"/>
    <w:rsid w:val="00524B17"/>
    <w:rsid w:val="0052701E"/>
    <w:rsid w:val="0053088C"/>
    <w:rsid w:val="00530B9D"/>
    <w:rsid w:val="005352B4"/>
    <w:rsid w:val="00541C41"/>
    <w:rsid w:val="0054389A"/>
    <w:rsid w:val="0054719E"/>
    <w:rsid w:val="00557AD5"/>
    <w:rsid w:val="00561047"/>
    <w:rsid w:val="00567AC5"/>
    <w:rsid w:val="00571233"/>
    <w:rsid w:val="0057171A"/>
    <w:rsid w:val="005745DD"/>
    <w:rsid w:val="005A3247"/>
    <w:rsid w:val="005A36F8"/>
    <w:rsid w:val="005B15DB"/>
    <w:rsid w:val="005B268A"/>
    <w:rsid w:val="005B6D3E"/>
    <w:rsid w:val="005B77B7"/>
    <w:rsid w:val="005C0BC4"/>
    <w:rsid w:val="005C3C86"/>
    <w:rsid w:val="005C4FE6"/>
    <w:rsid w:val="005C777F"/>
    <w:rsid w:val="005D2198"/>
    <w:rsid w:val="005D388D"/>
    <w:rsid w:val="005E42B2"/>
    <w:rsid w:val="006007F0"/>
    <w:rsid w:val="00611069"/>
    <w:rsid w:val="00616919"/>
    <w:rsid w:val="00616C4C"/>
    <w:rsid w:val="006314EB"/>
    <w:rsid w:val="0063367E"/>
    <w:rsid w:val="00647EEC"/>
    <w:rsid w:val="00653C32"/>
    <w:rsid w:val="00654124"/>
    <w:rsid w:val="00656DF6"/>
    <w:rsid w:val="00657D2B"/>
    <w:rsid w:val="00660DDE"/>
    <w:rsid w:val="00661B45"/>
    <w:rsid w:val="006636CF"/>
    <w:rsid w:val="00663DD2"/>
    <w:rsid w:val="0066796F"/>
    <w:rsid w:val="00672031"/>
    <w:rsid w:val="00672FE7"/>
    <w:rsid w:val="00682206"/>
    <w:rsid w:val="00690769"/>
    <w:rsid w:val="006943B7"/>
    <w:rsid w:val="006953A7"/>
    <w:rsid w:val="006A0959"/>
    <w:rsid w:val="006A333F"/>
    <w:rsid w:val="006A56DD"/>
    <w:rsid w:val="006B1E64"/>
    <w:rsid w:val="006B54B8"/>
    <w:rsid w:val="006C330E"/>
    <w:rsid w:val="006C5267"/>
    <w:rsid w:val="006CED57"/>
    <w:rsid w:val="006E00DB"/>
    <w:rsid w:val="0070131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6420C"/>
    <w:rsid w:val="00771A5D"/>
    <w:rsid w:val="00780459"/>
    <w:rsid w:val="00785A2C"/>
    <w:rsid w:val="00792610"/>
    <w:rsid w:val="00796B5C"/>
    <w:rsid w:val="007A1466"/>
    <w:rsid w:val="007A71D5"/>
    <w:rsid w:val="007D4922"/>
    <w:rsid w:val="007E1E41"/>
    <w:rsid w:val="007E2780"/>
    <w:rsid w:val="007E738A"/>
    <w:rsid w:val="00800CA8"/>
    <w:rsid w:val="00822B79"/>
    <w:rsid w:val="00823339"/>
    <w:rsid w:val="00823BC2"/>
    <w:rsid w:val="00824DD1"/>
    <w:rsid w:val="008327FA"/>
    <w:rsid w:val="008333B9"/>
    <w:rsid w:val="00837C27"/>
    <w:rsid w:val="008468E5"/>
    <w:rsid w:val="00852B3C"/>
    <w:rsid w:val="0085476B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B145E"/>
    <w:rsid w:val="008B23FF"/>
    <w:rsid w:val="008C26E0"/>
    <w:rsid w:val="008C2CA8"/>
    <w:rsid w:val="008C31CF"/>
    <w:rsid w:val="008C3760"/>
    <w:rsid w:val="008D1012"/>
    <w:rsid w:val="008D3830"/>
    <w:rsid w:val="008E20DA"/>
    <w:rsid w:val="008E298C"/>
    <w:rsid w:val="008E52A9"/>
    <w:rsid w:val="008E6132"/>
    <w:rsid w:val="008F0E20"/>
    <w:rsid w:val="008F17F2"/>
    <w:rsid w:val="009067F5"/>
    <w:rsid w:val="00916022"/>
    <w:rsid w:val="0092146B"/>
    <w:rsid w:val="0092395F"/>
    <w:rsid w:val="009240BD"/>
    <w:rsid w:val="00924268"/>
    <w:rsid w:val="00933161"/>
    <w:rsid w:val="00940289"/>
    <w:rsid w:val="00947E32"/>
    <w:rsid w:val="009505C2"/>
    <w:rsid w:val="009544C4"/>
    <w:rsid w:val="00962EAF"/>
    <w:rsid w:val="00974754"/>
    <w:rsid w:val="00985706"/>
    <w:rsid w:val="00987143"/>
    <w:rsid w:val="00993DD8"/>
    <w:rsid w:val="009A64AB"/>
    <w:rsid w:val="009A76C6"/>
    <w:rsid w:val="009B4249"/>
    <w:rsid w:val="009C2E82"/>
    <w:rsid w:val="009C64A1"/>
    <w:rsid w:val="009C7F63"/>
    <w:rsid w:val="009D6F1C"/>
    <w:rsid w:val="009E1011"/>
    <w:rsid w:val="009F2DD9"/>
    <w:rsid w:val="009F4881"/>
    <w:rsid w:val="00A06CD6"/>
    <w:rsid w:val="00A06CE5"/>
    <w:rsid w:val="00A10FA1"/>
    <w:rsid w:val="00A11D06"/>
    <w:rsid w:val="00A162A1"/>
    <w:rsid w:val="00A223C3"/>
    <w:rsid w:val="00A22E10"/>
    <w:rsid w:val="00A24B80"/>
    <w:rsid w:val="00A269FF"/>
    <w:rsid w:val="00A26AD5"/>
    <w:rsid w:val="00A34E3C"/>
    <w:rsid w:val="00A4382B"/>
    <w:rsid w:val="00A51EF6"/>
    <w:rsid w:val="00A52A9C"/>
    <w:rsid w:val="00A61507"/>
    <w:rsid w:val="00A70816"/>
    <w:rsid w:val="00A73034"/>
    <w:rsid w:val="00A74A33"/>
    <w:rsid w:val="00A7713E"/>
    <w:rsid w:val="00A800F3"/>
    <w:rsid w:val="00A84490"/>
    <w:rsid w:val="00A84568"/>
    <w:rsid w:val="00A8778E"/>
    <w:rsid w:val="00A87D46"/>
    <w:rsid w:val="00A96EEB"/>
    <w:rsid w:val="00AB1916"/>
    <w:rsid w:val="00AB43F2"/>
    <w:rsid w:val="00AC0FAE"/>
    <w:rsid w:val="00AD70F8"/>
    <w:rsid w:val="00AE0FB1"/>
    <w:rsid w:val="00AE14FB"/>
    <w:rsid w:val="00AE3CA5"/>
    <w:rsid w:val="00AE3D4E"/>
    <w:rsid w:val="00AE5F7E"/>
    <w:rsid w:val="00AE6B09"/>
    <w:rsid w:val="00AF0F17"/>
    <w:rsid w:val="00AF51F1"/>
    <w:rsid w:val="00B05342"/>
    <w:rsid w:val="00B058E9"/>
    <w:rsid w:val="00B15860"/>
    <w:rsid w:val="00B21E9D"/>
    <w:rsid w:val="00B315A9"/>
    <w:rsid w:val="00B32163"/>
    <w:rsid w:val="00B340C1"/>
    <w:rsid w:val="00B36D36"/>
    <w:rsid w:val="00B4161C"/>
    <w:rsid w:val="00B421BD"/>
    <w:rsid w:val="00B42B7D"/>
    <w:rsid w:val="00B502FF"/>
    <w:rsid w:val="00B57550"/>
    <w:rsid w:val="00B578F9"/>
    <w:rsid w:val="00B57BCF"/>
    <w:rsid w:val="00B62C33"/>
    <w:rsid w:val="00B6332E"/>
    <w:rsid w:val="00B63B05"/>
    <w:rsid w:val="00B64FD5"/>
    <w:rsid w:val="00B660B1"/>
    <w:rsid w:val="00B7123D"/>
    <w:rsid w:val="00B817C8"/>
    <w:rsid w:val="00B86B95"/>
    <w:rsid w:val="00B93472"/>
    <w:rsid w:val="00B95724"/>
    <w:rsid w:val="00B972AD"/>
    <w:rsid w:val="00BA4842"/>
    <w:rsid w:val="00BA572C"/>
    <w:rsid w:val="00BC01D0"/>
    <w:rsid w:val="00BC08EB"/>
    <w:rsid w:val="00BC114B"/>
    <w:rsid w:val="00BC42AB"/>
    <w:rsid w:val="00BD0839"/>
    <w:rsid w:val="00BD0B49"/>
    <w:rsid w:val="00BD3D43"/>
    <w:rsid w:val="00BD51FE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60E46"/>
    <w:rsid w:val="00C62EAF"/>
    <w:rsid w:val="00C67F52"/>
    <w:rsid w:val="00C80519"/>
    <w:rsid w:val="00C85D1C"/>
    <w:rsid w:val="00C946E1"/>
    <w:rsid w:val="00C95D34"/>
    <w:rsid w:val="00CA1A90"/>
    <w:rsid w:val="00CA2027"/>
    <w:rsid w:val="00CA74B5"/>
    <w:rsid w:val="00CB530E"/>
    <w:rsid w:val="00CB6587"/>
    <w:rsid w:val="00CB6BEE"/>
    <w:rsid w:val="00CC3E73"/>
    <w:rsid w:val="00CC5E79"/>
    <w:rsid w:val="00CD0F04"/>
    <w:rsid w:val="00CD353D"/>
    <w:rsid w:val="00CD554D"/>
    <w:rsid w:val="00CD67B4"/>
    <w:rsid w:val="00CF2A53"/>
    <w:rsid w:val="00CF2A7B"/>
    <w:rsid w:val="00CF2E82"/>
    <w:rsid w:val="00CF5998"/>
    <w:rsid w:val="00CF7506"/>
    <w:rsid w:val="00D12D07"/>
    <w:rsid w:val="00D13123"/>
    <w:rsid w:val="00D14F2B"/>
    <w:rsid w:val="00D15916"/>
    <w:rsid w:val="00D23632"/>
    <w:rsid w:val="00D35361"/>
    <w:rsid w:val="00D37548"/>
    <w:rsid w:val="00D4137F"/>
    <w:rsid w:val="00D4157C"/>
    <w:rsid w:val="00D456CE"/>
    <w:rsid w:val="00D53734"/>
    <w:rsid w:val="00D53EB7"/>
    <w:rsid w:val="00D605C3"/>
    <w:rsid w:val="00D71348"/>
    <w:rsid w:val="00D72727"/>
    <w:rsid w:val="00D73F94"/>
    <w:rsid w:val="00D80870"/>
    <w:rsid w:val="00D970F4"/>
    <w:rsid w:val="00DA2E51"/>
    <w:rsid w:val="00DB0271"/>
    <w:rsid w:val="00DB05DD"/>
    <w:rsid w:val="00DB27D1"/>
    <w:rsid w:val="00DB4378"/>
    <w:rsid w:val="00DC0160"/>
    <w:rsid w:val="00DC01F5"/>
    <w:rsid w:val="00DC0557"/>
    <w:rsid w:val="00DE46D0"/>
    <w:rsid w:val="00DE5CBB"/>
    <w:rsid w:val="00DE6FD1"/>
    <w:rsid w:val="00DF5B88"/>
    <w:rsid w:val="00E013F1"/>
    <w:rsid w:val="00E0701D"/>
    <w:rsid w:val="00E1026E"/>
    <w:rsid w:val="00E129E2"/>
    <w:rsid w:val="00E14CC1"/>
    <w:rsid w:val="00E15ACE"/>
    <w:rsid w:val="00E20F5D"/>
    <w:rsid w:val="00E42D62"/>
    <w:rsid w:val="00E46665"/>
    <w:rsid w:val="00E51B1E"/>
    <w:rsid w:val="00E55421"/>
    <w:rsid w:val="00E77322"/>
    <w:rsid w:val="00E77442"/>
    <w:rsid w:val="00E7785B"/>
    <w:rsid w:val="00E8228C"/>
    <w:rsid w:val="00E86AF6"/>
    <w:rsid w:val="00E92BCC"/>
    <w:rsid w:val="00E96AFE"/>
    <w:rsid w:val="00EA1BC2"/>
    <w:rsid w:val="00EA4F30"/>
    <w:rsid w:val="00EC184E"/>
    <w:rsid w:val="00EC25AD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EE7371"/>
    <w:rsid w:val="00F13114"/>
    <w:rsid w:val="00F20C31"/>
    <w:rsid w:val="00F3676D"/>
    <w:rsid w:val="00F4024A"/>
    <w:rsid w:val="00F436E6"/>
    <w:rsid w:val="00F4452D"/>
    <w:rsid w:val="00F447C7"/>
    <w:rsid w:val="00F6411A"/>
    <w:rsid w:val="00F65641"/>
    <w:rsid w:val="00F65B53"/>
    <w:rsid w:val="00F828BD"/>
    <w:rsid w:val="00F830FF"/>
    <w:rsid w:val="00FA10A3"/>
    <w:rsid w:val="00FA18BE"/>
    <w:rsid w:val="00FA7AD2"/>
    <w:rsid w:val="00FB10B5"/>
    <w:rsid w:val="00FB29DF"/>
    <w:rsid w:val="00FC16F7"/>
    <w:rsid w:val="00FC1969"/>
    <w:rsid w:val="00FF544B"/>
    <w:rsid w:val="00FF618E"/>
    <w:rsid w:val="00FF742C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ictgames.com/mobilePage/writingRepeater/index.html" TargetMode="External"/><Relationship Id="rId18" Type="http://schemas.openxmlformats.org/officeDocument/2006/relationships/hyperlink" Target="https://www.topmarks.co.uk/subtraction/subtraction-to-1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aaimee.ronald@glow.sch.uk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wg-bW_TNmuA" TargetMode="External"/><Relationship Id="rId23" Type="http://schemas.openxmlformats.org/officeDocument/2006/relationships/hyperlink" Target="mailto:eajaye.barrett@glow.sch.uk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hyperlink" Target="mailto:eavictoria.whiteford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452</cp:revision>
  <dcterms:created xsi:type="dcterms:W3CDTF">2025-10-06T15:23:00Z</dcterms:created>
  <dcterms:modified xsi:type="dcterms:W3CDTF">2026-05-05T08:59:00Z</dcterms:modified>
</cp:coreProperties>
</file>