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74C8" w:rsidP="000774C8" w:rsidRDefault="000774C8" w14:paraId="40B53C44" w14:textId="77777777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p w:rsidRPr="00DE46D0" w:rsidR="00DE46D0" w:rsidP="00DE46D0" w:rsidRDefault="00DE46D0" w14:paraId="1AF23FDA" w14:textId="2577E4B6">
      <w:pPr>
        <w:spacing w:after="0" w:line="240" w:lineRule="auto"/>
        <w:jc w:val="center"/>
        <w:rPr>
          <w:rFonts w:ascii="Sassoon Infant Rg" w:hAnsi="Sassoon Infant Rg"/>
          <w:b/>
          <w:bCs/>
          <w:sz w:val="32"/>
          <w:szCs w:val="32"/>
          <w:u w:val="single"/>
        </w:rPr>
      </w:pPr>
      <w:r w:rsidRPr="00DE46D0">
        <w:rPr>
          <w:rFonts w:ascii="Sassoon Infant Rg" w:hAnsi="Sassoon Infant Rg"/>
          <w:b/>
          <w:bCs/>
          <w:sz w:val="32"/>
          <w:szCs w:val="32"/>
          <w:u w:val="single"/>
        </w:rPr>
        <w:t xml:space="preserve">Homework WB </w:t>
      </w:r>
      <w:r w:rsidR="00CC3E73">
        <w:rPr>
          <w:rFonts w:ascii="Sassoon Infant Rg" w:hAnsi="Sassoon Infant Rg"/>
          <w:b/>
          <w:bCs/>
          <w:sz w:val="32"/>
          <w:szCs w:val="32"/>
          <w:u w:val="single"/>
        </w:rPr>
        <w:t>27</w:t>
      </w:r>
      <w:r w:rsidRPr="00CC3E73" w:rsidR="00CC3E73">
        <w:rPr>
          <w:rFonts w:ascii="Sassoon Infant Rg" w:hAnsi="Sassoon Infant Rg"/>
          <w:b/>
          <w:bCs/>
          <w:sz w:val="32"/>
          <w:szCs w:val="32"/>
          <w:u w:val="single"/>
          <w:vertAlign w:val="superscript"/>
        </w:rPr>
        <w:t>th</w:t>
      </w:r>
      <w:r w:rsidR="00CC3E73">
        <w:rPr>
          <w:rFonts w:ascii="Sassoon Infant Rg" w:hAnsi="Sassoon Infant Rg"/>
          <w:b/>
          <w:bCs/>
          <w:sz w:val="32"/>
          <w:szCs w:val="32"/>
          <w:u w:val="single"/>
        </w:rPr>
        <w:t xml:space="preserve"> </w:t>
      </w:r>
      <w:r w:rsidRPr="00DE46D0">
        <w:rPr>
          <w:rFonts w:ascii="Sassoon Infant Rg" w:hAnsi="Sassoon Infant Rg"/>
          <w:b/>
          <w:bCs/>
          <w:sz w:val="32"/>
          <w:szCs w:val="32"/>
          <w:u w:val="single"/>
        </w:rPr>
        <w:t>October 2025</w:t>
      </w:r>
    </w:p>
    <w:p w:rsidRPr="000774C8" w:rsidR="00DE46D0" w:rsidP="000774C8" w:rsidRDefault="00DE46D0" w14:paraId="26DFCB1A" w14:textId="77777777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tbl>
      <w:tblPr>
        <w:tblStyle w:val="TableGrid"/>
        <w:tblW w:w="10916" w:type="dxa"/>
        <w:tblInd w:w="-1001" w:type="dxa"/>
        <w:tblLayout w:type="fixed"/>
        <w:tblLook w:val="04A0" w:firstRow="1" w:lastRow="0" w:firstColumn="1" w:lastColumn="0" w:noHBand="0" w:noVBand="1"/>
      </w:tblPr>
      <w:tblGrid>
        <w:gridCol w:w="2127"/>
        <w:gridCol w:w="8789"/>
      </w:tblGrid>
      <w:tr w:rsidRPr="000774C8" w:rsidR="4BBD6C3E" w:rsidTr="37345A52" w14:paraId="6E157E69" w14:textId="77777777">
        <w:trPr>
          <w:trHeight w:val="1005"/>
        </w:trPr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0774C8" w:rsidR="4BBD6C3E" w:rsidP="000774C8" w:rsidRDefault="0072193D" w14:paraId="636C2D2B" w14:textId="29C02C6E">
            <w:pPr>
              <w:rPr>
                <w:rFonts w:ascii="Sassoon Infant Rg" w:hAnsi="Sassoon Infant Rg"/>
                <w:i/>
                <w:iCs/>
                <w:sz w:val="32"/>
                <w:szCs w:val="32"/>
              </w:rPr>
            </w:pPr>
            <w:r w:rsidRPr="00CB530E">
              <w:rPr>
                <w:rFonts w:ascii="Sassoon Infant Rg" w:hAnsi="Sassoon Infant Rg"/>
                <w:sz w:val="32"/>
                <w:szCs w:val="32"/>
              </w:rPr>
              <w:t>Literacy</w:t>
            </w:r>
          </w:p>
        </w:tc>
        <w:tc>
          <w:tcPr>
            <w:tcW w:w="8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4"/>
              <w:gridCol w:w="4285"/>
            </w:tblGrid>
            <w:tr w:rsidRPr="00C13230" w:rsidR="00ED72F7" w:rsidTr="37345A52" w14:paraId="1D675835" w14:textId="77777777">
              <w:tc>
                <w:tcPr>
                  <w:tcW w:w="4284" w:type="dxa"/>
                  <w:tcMar/>
                </w:tcPr>
                <w:p w:rsidR="003005A8" w:rsidP="003005A8" w:rsidRDefault="003005A8" w14:paraId="402CFDB2" w14:textId="103D411F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E624B6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Phonics</w:t>
                  </w:r>
                </w:p>
                <w:p w:rsidR="00885F9F" w:rsidP="003005A8" w:rsidRDefault="00885F9F" w14:paraId="44C197A6" w14:textId="77777777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:rsidR="00885F9F" w:rsidP="00885F9F" w:rsidRDefault="00885F9F" w14:paraId="5482D4E5" w14:textId="2979EDA1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This week, we are </w:t>
                  </w:r>
                  <w:r w:rsidR="006C330E">
                    <w:rPr>
                      <w:rFonts w:ascii="Sassoon Infant Rg" w:hAnsi="Sassoon Infant Rg"/>
                      <w:sz w:val="28"/>
                      <w:szCs w:val="28"/>
                    </w:rPr>
                    <w:t>working on two new sounds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: </w:t>
                  </w:r>
                </w:p>
                <w:p w:rsidR="00885F9F" w:rsidP="00885F9F" w:rsidRDefault="00885F9F" w14:paraId="1C446FC0" w14:textId="77777777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208"/>
                  </w:tblGrid>
                  <w:tr w:rsidRPr="00D334F3" w:rsidR="00885F9F" w:rsidTr="2385B813" w14:paraId="293AE536" w14:textId="77777777">
                    <w:tc>
                      <w:tcPr>
                        <w:tcW w:w="1208" w:type="dxa"/>
                        <w:tcMar/>
                      </w:tcPr>
                      <w:p w:rsidRPr="00D334F3" w:rsidR="00885F9F" w:rsidP="00885F9F" w:rsidRDefault="00CC3E73" w14:paraId="087FC87C" w14:noSpellErr="1" w14:textId="7A7558CE">
                        <w:pPr>
                          <w:rPr>
                            <w:rFonts w:ascii="Sassoon Infant Rg" w:hAnsi="Sassoon Infant Rg" w:eastAsia="Arial" w:cs="Arial"/>
                            <w:sz w:val="28"/>
                            <w:szCs w:val="28"/>
                          </w:rPr>
                        </w:pPr>
                        <w:r w:rsidRPr="2385B813" w:rsidR="46E06DB8">
                          <w:rPr>
                            <w:rFonts w:ascii="Sassoon Infant Rg" w:hAnsi="Sassoon Infant Rg" w:eastAsia="Arial" w:cs="Arial"/>
                            <w:sz w:val="28"/>
                            <w:szCs w:val="28"/>
                          </w:rPr>
                          <w:t>c</w:t>
                        </w:r>
                      </w:p>
                    </w:tc>
                  </w:tr>
                  <w:tr w:rsidRPr="00D334F3" w:rsidR="00885F9F" w:rsidTr="2385B813" w14:paraId="3F1FDE98" w14:textId="77777777">
                    <w:tc>
                      <w:tcPr>
                        <w:tcW w:w="1208" w:type="dxa"/>
                        <w:tcMar/>
                      </w:tcPr>
                      <w:p w:rsidRPr="00D334F3" w:rsidR="00885F9F" w:rsidP="00885F9F" w:rsidRDefault="00CC3E73" w14:paraId="537809E1" w14:noSpellErr="1" w14:textId="0EC30CB4">
                        <w:pPr>
                          <w:rPr>
                            <w:rFonts w:ascii="Sassoon Infant Rg" w:hAnsi="Sassoon Infant Rg" w:eastAsia="Arial" w:cs="Arial"/>
                            <w:sz w:val="28"/>
                            <w:szCs w:val="28"/>
                          </w:rPr>
                        </w:pPr>
                        <w:r w:rsidRPr="2385B813" w:rsidR="4249FA19">
                          <w:rPr>
                            <w:rFonts w:ascii="Sassoon Infant Rg" w:hAnsi="Sassoon Infant Rg" w:eastAsia="Arial" w:cs="Arial"/>
                            <w:sz w:val="28"/>
                            <w:szCs w:val="28"/>
                          </w:rPr>
                          <w:t>k</w:t>
                        </w:r>
                      </w:p>
                    </w:tc>
                  </w:tr>
                  <w:tr w:rsidR="2385B813" w:rsidTr="2385B813" w14:paraId="39C573FA">
                    <w:trPr>
                      <w:trHeight w:val="300"/>
                    </w:trPr>
                    <w:tc>
                      <w:tcPr>
                        <w:tcW w:w="1208" w:type="dxa"/>
                        <w:tcMar/>
                      </w:tcPr>
                      <w:p w:rsidR="4249FA19" w:rsidP="2385B813" w:rsidRDefault="4249FA19" w14:paraId="3720EA82" w14:textId="49EC2A60">
                        <w:pPr>
                          <w:pStyle w:val="Normal"/>
                          <w:rPr>
                            <w:rFonts w:ascii="Sassoon Infant Rg" w:hAnsi="Sassoon Infant Rg" w:eastAsia="Arial" w:cs="Arial"/>
                            <w:sz w:val="28"/>
                            <w:szCs w:val="28"/>
                          </w:rPr>
                        </w:pPr>
                        <w:r w:rsidRPr="2385B813" w:rsidR="4249FA19">
                          <w:rPr>
                            <w:rFonts w:ascii="Sassoon Infant Rg" w:hAnsi="Sassoon Infant Rg" w:eastAsia="Arial" w:cs="Arial"/>
                            <w:sz w:val="28"/>
                            <w:szCs w:val="28"/>
                          </w:rPr>
                          <w:t>ck</w:t>
                        </w:r>
                      </w:p>
                    </w:tc>
                  </w:tr>
                </w:tbl>
                <w:p w:rsidR="00885F9F" w:rsidP="00885F9F" w:rsidRDefault="00AE0FB1" w14:paraId="7B198D60" w14:textId="76E9A1B1" w14:noSpellErr="1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:rsidR="00095141" w:rsidP="00AE0FB1" w:rsidRDefault="00C23319" w14:paraId="07CFFA42" w14:noSpellErr="1" w14:textId="51C80D34">
                  <w:pPr>
                    <w:tabs>
                      <w:tab w:val="left" w:pos="2249"/>
                    </w:tabs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:rsidR="00C3105B" w:rsidP="00FB10B5" w:rsidRDefault="00C3105B" w14:paraId="18F8088C" w14:textId="1D9C27A8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  <w:p w:rsidR="00AE0FB1" w:rsidP="00FB10B5" w:rsidRDefault="00AE3CA5" w14:paraId="4E83FF6C" w14:noSpellErr="1" w14:textId="1F4A93B6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2385B813" w:rsidR="00AE3CA5">
                    <w:rPr>
                      <w:rFonts w:ascii="Sassoon Infant Rg" w:hAnsi="Sassoon Infant Rg"/>
                      <w:sz w:val="28"/>
                      <w:szCs w:val="28"/>
                    </w:rPr>
                    <w:t>Jolly Phonics song ‘</w:t>
                  </w:r>
                  <w:r w:rsidRPr="2385B813" w:rsidR="5FF167EF">
                    <w:rPr>
                      <w:rFonts w:ascii="Sassoon Infant Rg" w:hAnsi="Sassoon Infant Rg"/>
                      <w:sz w:val="28"/>
                      <w:szCs w:val="28"/>
                    </w:rPr>
                    <w:t>c</w:t>
                  </w:r>
                  <w:r w:rsidRPr="2385B813" w:rsidR="00AE3CA5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’ - </w:t>
                  </w:r>
                  <w:hyperlink r:id="Ra258b37e664b4ab3">
                    <w:r w:rsidRPr="2385B813" w:rsidR="4C4EA55A">
                      <w:rPr>
                        <w:rStyle w:val="Hyperlink"/>
                        <w:rFonts w:ascii="Sassoon Infant Rg" w:hAnsi="Sassoon Infant Rg"/>
                        <w:sz w:val="28"/>
                        <w:szCs w:val="28"/>
                      </w:rPr>
                      <w:t>https://www.youtube.com/watch?v=ZXBxUCdUJrA</w:t>
                    </w:r>
                  </w:hyperlink>
                  <w:r w:rsidRPr="2385B813" w:rsidR="4C4EA55A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</w:t>
                  </w:r>
                </w:p>
                <w:p w:rsidR="00AE3CA5" w:rsidP="00AE3CA5" w:rsidRDefault="00AE3CA5" w14:paraId="4590C7B6" w14:textId="77777777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  <w:p w:rsidRPr="00AE0FB1" w:rsidR="00AE3CA5" w:rsidP="00AE3CA5" w:rsidRDefault="00AE3CA5" w14:paraId="72B28477" w14:noSpellErr="1" w14:textId="713EA51B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2385B813" w:rsidR="00AE3CA5">
                    <w:rPr>
                      <w:rFonts w:ascii="Sassoon Infant Rg" w:hAnsi="Sassoon Infant Rg"/>
                      <w:sz w:val="28"/>
                      <w:szCs w:val="28"/>
                    </w:rPr>
                    <w:t>Jolly Phonics song ‘</w:t>
                  </w:r>
                  <w:r w:rsidRPr="2385B813" w:rsidR="539E65E6">
                    <w:rPr>
                      <w:rFonts w:ascii="Sassoon Infant Rg" w:hAnsi="Sassoon Infant Rg"/>
                      <w:sz w:val="28"/>
                      <w:szCs w:val="28"/>
                    </w:rPr>
                    <w:t>k</w:t>
                  </w:r>
                  <w:r w:rsidRPr="2385B813" w:rsidR="00AE3CA5">
                    <w:rPr>
                      <w:rFonts w:ascii="Sassoon Infant Rg" w:hAnsi="Sassoon Infant Rg"/>
                      <w:sz w:val="28"/>
                      <w:szCs w:val="28"/>
                    </w:rPr>
                    <w:t>’ -</w:t>
                  </w:r>
                  <w:r w:rsidRPr="2385B813" w:rsidR="00BD60F0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</w:t>
                  </w:r>
                  <w:hyperlink r:id="R10c02499ce834ed0">
                    <w:r w:rsidRPr="2385B813" w:rsidR="1E4FDFCD">
                      <w:rPr>
                        <w:rStyle w:val="Hyperlink"/>
                        <w:rFonts w:ascii="Sassoon Infant Rg" w:hAnsi="Sassoon Infant Rg"/>
                        <w:sz w:val="28"/>
                        <w:szCs w:val="28"/>
                      </w:rPr>
                      <w:t>https://www.youtube.com/watch?v=0DOM80yJ7Lc</w:t>
                    </w:r>
                  </w:hyperlink>
                  <w:r w:rsidRPr="2385B813" w:rsidR="1E4FDFCD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</w:t>
                  </w:r>
                </w:p>
                <w:p w:rsidR="007640E4" w:rsidP="00FB10B5" w:rsidRDefault="007640E4" w14:paraId="30BE1918" w14:textId="77777777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  <w:p w:rsidRPr="00BD60F0" w:rsidR="009B4249" w:rsidP="009B4249" w:rsidRDefault="00CC3E73" w14:paraId="4E96EB01" w14:textId="55E55FC0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  <w:r w:rsidRPr="00BD60F0"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t>Common words</w:t>
                  </w:r>
                </w:p>
                <w:p w:rsidR="009B4249" w:rsidP="009B4249" w:rsidRDefault="009B4249" w14:paraId="0EC25A43" w14:textId="77777777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352"/>
                  </w:tblGrid>
                  <w:tr w:rsidR="00CC3E73" w:rsidTr="2385B813" w14:paraId="0C5A6DCD" w14:textId="77777777">
                    <w:tc>
                      <w:tcPr>
                        <w:tcW w:w="1352" w:type="dxa"/>
                        <w:tcMar/>
                      </w:tcPr>
                      <w:p w:rsidR="00CC3E73" w:rsidP="009B4249" w:rsidRDefault="006C330E" w14:paraId="510D6819" w14:noSpellErr="1" w14:textId="26BEBBB3">
                        <w:pP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</w:pPr>
                        <w:r w:rsidRPr="2385B813" w:rsidR="61A1D153"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  <w:t>can</w:t>
                        </w:r>
                      </w:p>
                    </w:tc>
                  </w:tr>
                  <w:tr w:rsidR="00CC3E73" w:rsidTr="2385B813" w14:paraId="53BD4578" w14:textId="77777777">
                    <w:tc>
                      <w:tcPr>
                        <w:tcW w:w="1352" w:type="dxa"/>
                        <w:tcMar/>
                      </w:tcPr>
                      <w:p w:rsidR="00CC3E73" w:rsidP="2385B813" w:rsidRDefault="006C330E" w14:paraId="04330853" w14:textId="68D3991E">
                        <w:pPr>
                          <w:pStyle w:val="Normal"/>
                          <w:suppressLineNumbers w:val="0"/>
                          <w:bidi w:val="0"/>
                          <w:spacing w:before="0" w:beforeAutospacing="off" w:after="0" w:afterAutospacing="off" w:line="240" w:lineRule="auto"/>
                          <w:ind w:left="0" w:right="0"/>
                          <w:jc w:val="left"/>
                        </w:pPr>
                        <w:r w:rsidRPr="2385B813" w:rsidR="61A1D153"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  <w:t>ask</w:t>
                        </w:r>
                      </w:p>
                    </w:tc>
                  </w:tr>
                </w:tbl>
                <w:p w:rsidR="003976EA" w:rsidP="00B57550" w:rsidRDefault="003976EA" w14:paraId="757CAD00" w14:textId="77777777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  <w:p w:rsidRPr="006C330E" w:rsidR="00BD60F0" w:rsidP="006C330E" w:rsidRDefault="00BD60F0" w14:paraId="7276F25A" w14:noSpellErr="1" w14:textId="41B98B0C">
                  <w:pPr>
                    <w:tabs>
                      <w:tab w:val="left" w:pos="1972"/>
                    </w:tabs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2385B813" w:rsidR="00BD60F0">
                    <w:rPr>
                      <w:rFonts w:ascii="Sassoon Infant Rg" w:hAnsi="Sassoon Infant Rg"/>
                      <w:sz w:val="28"/>
                      <w:szCs w:val="28"/>
                    </w:rPr>
                    <w:t>Can you draw a picture of something starting with</w:t>
                  </w:r>
                  <w:r w:rsidRPr="2385B813" w:rsidR="7B3AB8C6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our new sounds?</w:t>
                  </w:r>
                  <w:r w:rsidRPr="2385B813" w:rsidR="00BD60F0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285" w:type="dxa"/>
                  <w:tcMar/>
                </w:tcPr>
                <w:p w:rsidRPr="00B42B7D" w:rsidR="00095141" w:rsidP="00095141" w:rsidRDefault="00095141" w14:paraId="0FFE61C5" w14:noSpellErr="1" w14:textId="7AE9E740">
                  <w:pPr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</w:pPr>
                  <w:r w:rsidRPr="2385B813" w:rsidR="00095141"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  <w:t>Can you think of words that have your sounds of the week in them? What words have ‘</w:t>
                  </w:r>
                  <w:r w:rsidRPr="2385B813" w:rsidR="6A9A4D50"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  <w:t>c</w:t>
                  </w:r>
                  <w:r w:rsidRPr="2385B813" w:rsidR="00B42B7D"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  <w:t>’</w:t>
                  </w:r>
                  <w:r w:rsidRPr="2385B813" w:rsidR="00095141"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  <w:t>? What words have ‘</w:t>
                  </w:r>
                  <w:r w:rsidRPr="2385B813" w:rsidR="3DEAC207"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  <w:t>k</w:t>
                  </w:r>
                  <w:r w:rsidRPr="2385B813" w:rsidR="00B42B7D"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  <w:t>’</w:t>
                  </w:r>
                  <w:r w:rsidRPr="2385B813" w:rsidR="00095141"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  <w:t>? Think of words that start with these sounds too. Work with an adult to check that:</w:t>
                  </w:r>
                </w:p>
                <w:p w:rsidRPr="00B42B7D" w:rsidR="00095141" w:rsidP="00095141" w:rsidRDefault="00095141" w14:paraId="2CF98E52" w14:textId="77777777">
                  <w:pPr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</w:pPr>
                </w:p>
                <w:p w:rsidRPr="00B42B7D" w:rsidR="00095141" w:rsidP="00095141" w:rsidRDefault="00095141" w14:paraId="7CD5ABC3" w14:textId="7777777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hAnsi="Sassoon Infant Rg" w:eastAsia="Arial" w:cs="Arial"/>
                      <w:color w:val="000000" w:themeColor="text1"/>
                      <w:sz w:val="28"/>
                      <w:szCs w:val="28"/>
                    </w:rPr>
                  </w:pPr>
                  <w:r w:rsidRPr="00B42B7D">
                    <w:rPr>
                      <w:rFonts w:ascii="Sassoon Infant Rg" w:hAnsi="Sassoon Infant Rg" w:eastAsia="Arial" w:cs="Arial"/>
                      <w:color w:val="000000" w:themeColor="text1"/>
                      <w:sz w:val="28"/>
                      <w:szCs w:val="28"/>
                    </w:rPr>
                    <w:t>you can hear your sounds in words</w:t>
                  </w:r>
                </w:p>
                <w:p w:rsidRPr="00B42B7D" w:rsidR="00095141" w:rsidP="00095141" w:rsidRDefault="00095141" w14:paraId="2C2B5F16" w14:textId="7777777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hAnsi="Sassoon Infant Rg" w:eastAsia="Arial" w:cs="Arial"/>
                      <w:color w:val="000000" w:themeColor="text1"/>
                      <w:sz w:val="28"/>
                      <w:szCs w:val="28"/>
                    </w:rPr>
                  </w:pPr>
                  <w:r w:rsidRPr="00B42B7D">
                    <w:rPr>
                      <w:rFonts w:ascii="Sassoon Infant Rg" w:hAnsi="Sassoon Infant Rg" w:eastAsia="Arial" w:cs="Arial"/>
                      <w:color w:val="000000" w:themeColor="text1"/>
                      <w:sz w:val="28"/>
                      <w:szCs w:val="28"/>
                    </w:rPr>
                    <w:t>you can see your sounds in words</w:t>
                  </w:r>
                </w:p>
                <w:p w:rsidRPr="00B42B7D" w:rsidR="00095141" w:rsidP="00095141" w:rsidRDefault="00095141" w14:paraId="16EBA397" w14:textId="7777777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hAnsi="Sassoon Infant Rg" w:eastAsia="Arial" w:cs="Arial"/>
                      <w:color w:val="000000" w:themeColor="text1"/>
                      <w:sz w:val="28"/>
                      <w:szCs w:val="28"/>
                    </w:rPr>
                  </w:pPr>
                  <w:r w:rsidRPr="00B42B7D">
                    <w:rPr>
                      <w:rFonts w:ascii="Sassoon Infant Rg" w:hAnsi="Sassoon Infant Rg" w:eastAsia="Arial" w:cs="Arial"/>
                      <w:color w:val="000000" w:themeColor="text1"/>
                      <w:sz w:val="28"/>
                      <w:szCs w:val="28"/>
                    </w:rPr>
                    <w:t>you can say your words of the week</w:t>
                  </w:r>
                </w:p>
                <w:p w:rsidRPr="00B42B7D" w:rsidR="00095141" w:rsidP="00095141" w:rsidRDefault="00095141" w14:paraId="68EF8E1A" w14:textId="7777777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hAnsi="Sassoon Infant Rg" w:eastAsia="Arial" w:cs="Arial"/>
                      <w:color w:val="000000" w:themeColor="text1"/>
                      <w:sz w:val="28"/>
                      <w:szCs w:val="28"/>
                    </w:rPr>
                  </w:pPr>
                  <w:r w:rsidRPr="00B42B7D">
                    <w:rPr>
                      <w:rFonts w:ascii="Sassoon Infant Rg" w:hAnsi="Sassoon Infant Rg" w:eastAsia="Arial" w:cs="Arial"/>
                      <w:color w:val="000000" w:themeColor="text1"/>
                      <w:sz w:val="28"/>
                      <w:szCs w:val="28"/>
                    </w:rPr>
                    <w:t>you can write your sounds and your words of the week</w:t>
                  </w:r>
                </w:p>
                <w:p w:rsidRPr="00B42B7D" w:rsidR="00095141" w:rsidP="00095141" w:rsidRDefault="00095141" w14:paraId="492B68C4" w14:textId="7777777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hAnsi="Sassoon Infant Rg" w:eastAsia="Arial" w:cs="Arial"/>
                      <w:color w:val="000000" w:themeColor="text1"/>
                      <w:sz w:val="28"/>
                      <w:szCs w:val="28"/>
                    </w:rPr>
                  </w:pPr>
                  <w:r w:rsidRPr="00B42B7D">
                    <w:rPr>
                      <w:rFonts w:ascii="Sassoon Infant Rg" w:hAnsi="Sassoon Infant Rg" w:eastAsia="Arial" w:cs="Arial"/>
                      <w:color w:val="000000" w:themeColor="text1"/>
                      <w:sz w:val="28"/>
                      <w:szCs w:val="28"/>
                    </w:rPr>
                    <w:t>recognise any rules in your tricky words</w:t>
                  </w:r>
                </w:p>
                <w:p w:rsidRPr="00B42B7D" w:rsidR="00095141" w:rsidP="00095141" w:rsidRDefault="00095141" w14:paraId="215F0192" w14:textId="77777777">
                  <w:pPr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</w:pPr>
                </w:p>
                <w:p w:rsidRPr="00B42B7D" w:rsidR="00095141" w:rsidP="00095141" w:rsidRDefault="00095141" w14:paraId="54CBF3C3" w14:textId="77777777">
                  <w:pPr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</w:pPr>
                  <w:r w:rsidRPr="00B42B7D"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  <w:t xml:space="preserve">Encourage learners to follow the five step rule: Say it, Break it, Make it, Blend it and Read it, then Write it. </w:t>
                  </w:r>
                </w:p>
                <w:p w:rsidRPr="00B42B7D" w:rsidR="00095141" w:rsidP="00095141" w:rsidRDefault="00095141" w14:paraId="2F5362BF" w14:textId="77777777">
                  <w:pPr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</w:pPr>
                </w:p>
                <w:p w:rsidRPr="00B42B7D" w:rsidR="00095141" w:rsidP="00095141" w:rsidRDefault="00095141" w14:paraId="2D000A3C" w14:textId="77777777">
                  <w:pPr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</w:pPr>
                  <w:hyperlink r:id="rId10">
                    <w:r w:rsidRPr="00B42B7D">
                      <w:rPr>
                        <w:rStyle w:val="Hyperlink"/>
                        <w:rFonts w:ascii="Sassoon Infant Rg" w:hAnsi="Sassoon Infant Rg" w:eastAsia="Arial" w:cs="Arial"/>
                        <w:b/>
                        <w:bCs/>
                        <w:sz w:val="28"/>
                        <w:szCs w:val="28"/>
                      </w:rPr>
                      <w:t>https://ictgames.com/mobilePage/writingRepeater/index.html</w:t>
                    </w:r>
                  </w:hyperlink>
                </w:p>
                <w:p w:rsidRPr="00B42B7D" w:rsidR="00095141" w:rsidP="00095141" w:rsidRDefault="00095141" w14:paraId="75957942" w14:textId="77777777">
                  <w:pPr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</w:pPr>
                </w:p>
                <w:p w:rsidRPr="00B42B7D" w:rsidR="008879AB" w:rsidP="00095141" w:rsidRDefault="00095141" w14:paraId="5346DDB3" w14:textId="77777777">
                  <w:pPr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</w:pPr>
                  <w:r w:rsidRPr="00B42B7D"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  <w:t>Try learning your sounds and words, through some active spelling strategies too. You could use pasta, shaving foam, porridge oats, sand to practice making your sounds and words.</w:t>
                  </w:r>
                </w:p>
                <w:p w:rsidR="00BD60F0" w:rsidP="00095141" w:rsidRDefault="00BD60F0" w14:paraId="6647A6EF" w14:textId="77777777">
                  <w:pPr>
                    <w:rPr>
                      <w:rFonts w:ascii="Sassoon Infant Rg" w:hAnsi="Sassoon Infant Rg" w:eastAsia="Arial" w:cs="Arial"/>
                    </w:rPr>
                  </w:pPr>
                </w:p>
                <w:p w:rsidR="00BD60F0" w:rsidP="00095141" w:rsidRDefault="00BD60F0" w14:paraId="442FB44C" w14:textId="77777777">
                  <w:pPr>
                    <w:rPr>
                      <w:rFonts w:ascii="Sassoon Infant Rg" w:hAnsi="Sassoon Infant Rg" w:eastAsia="Arial" w:cs="Arial"/>
                    </w:rPr>
                  </w:pPr>
                </w:p>
                <w:p w:rsidR="00BD60F0" w:rsidP="00095141" w:rsidRDefault="00BD60F0" w14:paraId="1BBC8EA6" w14:textId="77777777">
                  <w:pPr>
                    <w:rPr>
                      <w:rFonts w:ascii="Sassoon Infant Rg" w:hAnsi="Sassoon Infant Rg" w:eastAsia="Arial" w:cs="Arial"/>
                    </w:rPr>
                  </w:pPr>
                </w:p>
                <w:p w:rsidR="00BD60F0" w:rsidP="00095141" w:rsidRDefault="00BD60F0" w14:paraId="78E9764F" w14:textId="77777777">
                  <w:pPr>
                    <w:rPr>
                      <w:rFonts w:ascii="Sassoon Infant Rg" w:hAnsi="Sassoon Infant Rg" w:eastAsia="Arial" w:cs="Arial"/>
                    </w:rPr>
                  </w:pPr>
                </w:p>
                <w:p w:rsidR="00BD60F0" w:rsidP="00095141" w:rsidRDefault="00BD60F0" w14:paraId="772E61A1" w14:textId="77777777">
                  <w:pPr>
                    <w:rPr>
                      <w:rFonts w:ascii="Sassoon Infant Rg" w:hAnsi="Sassoon Infant Rg" w:eastAsia="Arial" w:cs="Arial"/>
                    </w:rPr>
                  </w:pPr>
                </w:p>
                <w:p w:rsidR="00BD60F0" w:rsidP="00095141" w:rsidRDefault="00BD60F0" w14:paraId="291AD041" w14:textId="77777777">
                  <w:pPr>
                    <w:rPr>
                      <w:rFonts w:ascii="Sassoon Infant Rg" w:hAnsi="Sassoon Infant Rg" w:eastAsia="Arial" w:cs="Arial"/>
                    </w:rPr>
                  </w:pPr>
                </w:p>
                <w:p w:rsidR="00BD60F0" w:rsidP="00095141" w:rsidRDefault="00BD60F0" w14:paraId="0DE4841E" w14:textId="77777777">
                  <w:pPr>
                    <w:rPr>
                      <w:rFonts w:ascii="Sassoon Infant Rg" w:hAnsi="Sassoon Infant Rg" w:eastAsia="Arial" w:cs="Arial"/>
                    </w:rPr>
                  </w:pPr>
                </w:p>
                <w:p w:rsidR="00BD60F0" w:rsidP="00095141" w:rsidRDefault="00BD60F0" w14:paraId="19E7C88E" w14:textId="77777777">
                  <w:pPr>
                    <w:rPr>
                      <w:rFonts w:ascii="Sassoon Infant Rg" w:hAnsi="Sassoon Infant Rg" w:eastAsia="Arial" w:cs="Arial"/>
                    </w:rPr>
                  </w:pPr>
                </w:p>
                <w:p w:rsidR="00B42B7D" w:rsidP="00095141" w:rsidRDefault="00B42B7D" w14:paraId="252BFC4E" w14:textId="77777777">
                  <w:pPr>
                    <w:rPr>
                      <w:rFonts w:ascii="Sassoon Infant Rg" w:hAnsi="Sassoon Infant Rg" w:eastAsia="Arial" w:cs="Arial"/>
                    </w:rPr>
                  </w:pPr>
                </w:p>
                <w:p w:rsidR="00B42B7D" w:rsidP="00095141" w:rsidRDefault="00B42B7D" w14:paraId="3F62C3D2" w14:textId="77777777">
                  <w:pPr>
                    <w:rPr>
                      <w:rFonts w:ascii="Sassoon Infant Rg" w:hAnsi="Sassoon Infant Rg" w:eastAsia="Arial" w:cs="Arial"/>
                    </w:rPr>
                  </w:pPr>
                </w:p>
                <w:p w:rsidR="00B42B7D" w:rsidP="00095141" w:rsidRDefault="00B42B7D" w14:paraId="37FC7E21" w14:textId="77777777">
                  <w:pPr>
                    <w:rPr>
                      <w:rFonts w:ascii="Sassoon Infant Rg" w:hAnsi="Sassoon Infant Rg" w:eastAsia="Arial" w:cs="Arial"/>
                    </w:rPr>
                  </w:pPr>
                </w:p>
                <w:p w:rsidR="00B42B7D" w:rsidP="00095141" w:rsidRDefault="00B42B7D" w14:paraId="7401CF95" w14:textId="77777777">
                  <w:pPr>
                    <w:rPr>
                      <w:rFonts w:ascii="Sassoon Infant Rg" w:hAnsi="Sassoon Infant Rg" w:eastAsia="Arial" w:cs="Arial"/>
                    </w:rPr>
                  </w:pPr>
                </w:p>
                <w:p w:rsidR="00B42B7D" w:rsidP="00095141" w:rsidRDefault="00B42B7D" w14:paraId="10EDA1E8" w14:textId="77777777">
                  <w:pPr>
                    <w:rPr>
                      <w:rFonts w:ascii="Sassoon Infant Rg" w:hAnsi="Sassoon Infant Rg" w:eastAsia="Arial" w:cs="Arial"/>
                    </w:rPr>
                  </w:pPr>
                </w:p>
                <w:p w:rsidR="00BD60F0" w:rsidP="00095141" w:rsidRDefault="00BD60F0" w14:paraId="3194F43B" w14:textId="77777777">
                  <w:pPr>
                    <w:rPr>
                      <w:rFonts w:ascii="Sassoon Infant Rg" w:hAnsi="Sassoon Infant Rg" w:eastAsia="Arial" w:cs="Arial"/>
                    </w:rPr>
                  </w:pPr>
                </w:p>
                <w:p w:rsidRPr="00C13230" w:rsidR="00BD60F0" w:rsidP="00095141" w:rsidRDefault="00BD60F0" w14:paraId="583C53CA" w14:textId="0259D48A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</w:tc>
            </w:tr>
            <w:tr w:rsidRPr="00C13230" w:rsidR="00ED72F7" w:rsidTr="37345A52" w14:paraId="3C945361" w14:textId="77777777">
              <w:tc>
                <w:tcPr>
                  <w:tcW w:w="4284" w:type="dxa"/>
                  <w:tcMar/>
                </w:tcPr>
                <w:p w:rsidR="00ED72F7" w:rsidP="00FB10B5" w:rsidRDefault="00ED72F7" w14:paraId="691898C1" w14:textId="77777777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DE46D0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lastRenderedPageBreak/>
                    <w:t>Reading</w:t>
                  </w:r>
                </w:p>
                <w:p w:rsidR="00F436E6" w:rsidP="00FB10B5" w:rsidRDefault="00F436E6" w14:paraId="46648ECA" w14:textId="77777777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:rsidR="00F20C31" w:rsidP="00F20C31" w:rsidRDefault="00F20C31" w14:paraId="49D5192D" w14:noSpellErr="1" w14:textId="3532C8E1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37345A52" w:rsidR="537FE162">
                    <w:rPr>
                      <w:rFonts w:ascii="Sassoon Infant Rg" w:hAnsi="Sassoon Infant Rg"/>
                      <w:sz w:val="28"/>
                      <w:szCs w:val="28"/>
                    </w:rPr>
                    <w:t>I</w:t>
                  </w:r>
                  <w:r w:rsidRPr="37345A52" w:rsidR="537FE162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n P1, </w:t>
                  </w:r>
                  <w:r w:rsidRPr="37345A52" w:rsidR="537FE162">
                    <w:rPr>
                      <w:rFonts w:ascii="Sassoon Infant Rg" w:hAnsi="Sassoon Infant Rg"/>
                      <w:sz w:val="28"/>
                      <w:szCs w:val="28"/>
                    </w:rPr>
                    <w:t>we're</w:t>
                  </w:r>
                  <w:r w:rsidRPr="37345A52" w:rsidR="537FE162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learning to share our opinions </w:t>
                  </w:r>
                  <w:r w:rsidRPr="37345A52" w:rsidR="50DEE2B6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and answer questions about a text </w:t>
                  </w:r>
                </w:p>
                <w:p w:rsidR="00F20C31" w:rsidP="00F20C31" w:rsidRDefault="00F20C31" w14:paraId="4D6DD1C3" w14:textId="77777777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:rsidRPr="00F20C31" w:rsidR="00F20C31" w:rsidP="00F20C31" w:rsidRDefault="00F20C31" w14:paraId="5269A9C9" w14:textId="0F33B32F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F20C31">
                    <w:rPr>
                      <w:rFonts w:ascii="Sassoon Infant Rg" w:hAnsi="Sassoon Infant Rg"/>
                      <w:sz w:val="28"/>
                      <w:szCs w:val="28"/>
                    </w:rPr>
                    <w:t>Choose a personal reading story to enjoy with an adult. Talk to your adult about your favourite character, your favourite part and any parts that you did not like. </w:t>
                  </w:r>
                </w:p>
                <w:p w:rsidRPr="00796B5C" w:rsidR="00F436E6" w:rsidP="00796B5C" w:rsidRDefault="00F436E6" w14:paraId="20AFAB58" w14:textId="08EBA01A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</w:tc>
              <w:tc>
                <w:tcPr>
                  <w:tcW w:w="4285" w:type="dxa"/>
                  <w:shd w:val="clear" w:color="auto" w:fill="D9D9D9" w:themeFill="background1" w:themeFillShade="D9"/>
                  <w:tcMar/>
                </w:tcPr>
                <w:p w:rsidRPr="00DE46D0" w:rsidR="00BF25E4" w:rsidP="00717812" w:rsidRDefault="00DE46D0" w14:paraId="0E4D0A64" w14:textId="7D139355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  <w:r w:rsidRPr="00DE46D0">
                    <w:rPr>
                      <w:rFonts w:ascii="Sassoon Infant Rg" w:hAnsi="Sassoon Infant Rg"/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Pr="00C13230" w:rsidR="00ED72F7" w:rsidTr="37345A52" w14:paraId="3F0858E2" w14:textId="77777777">
              <w:tc>
                <w:tcPr>
                  <w:tcW w:w="4284" w:type="dxa"/>
                  <w:tcMar/>
                </w:tcPr>
                <w:p w:rsidRPr="00C13230" w:rsidR="00ED72F7" w:rsidP="00FB10B5" w:rsidRDefault="00ED72F7" w14:paraId="214F7ACB" w14:textId="4012AEF7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  <w:r w:rsidRPr="00DE46D0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Writing</w:t>
                  </w:r>
                </w:p>
              </w:tc>
              <w:tc>
                <w:tcPr>
                  <w:tcW w:w="4285" w:type="dxa"/>
                  <w:tcMar/>
                </w:tcPr>
                <w:p w:rsidRPr="00EA1BC2" w:rsidR="00E96AFE" w:rsidP="2385B813" w:rsidRDefault="00F20C31" w14:noSpellErr="1" w14:paraId="02697B70" w14:textId="63752C0F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2385B813" w:rsidR="39EDB1CF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Wednesday is bonfire night. </w:t>
                  </w:r>
                </w:p>
                <w:p w:rsidRPr="00EA1BC2" w:rsidR="00E96AFE" w:rsidP="375AB52C" w:rsidRDefault="00F20C31" w14:noSpellErr="1" w14:paraId="7283A6BB" w14:textId="3653690C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375AB52C" w:rsidR="39EDB1CF">
                    <w:rPr>
                      <w:rFonts w:ascii="Sassoon Infant Rg" w:hAnsi="Sassoon Infant Rg"/>
                      <w:sz w:val="28"/>
                      <w:szCs w:val="28"/>
                    </w:rPr>
                    <w:t>Can you see any</w:t>
                  </w:r>
                  <w:r w:rsidRPr="375AB52C" w:rsidR="6725E889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fireworks</w:t>
                  </w:r>
                  <w:r w:rsidRPr="375AB52C" w:rsidR="39EDB1CF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</w:t>
                  </w:r>
                  <w:r w:rsidRPr="375AB52C" w:rsidR="39EDB1CF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from your windows? </w:t>
                  </w:r>
                </w:p>
                <w:p w:rsidRPr="00EA1BC2" w:rsidR="00E96AFE" w:rsidP="2385B813" w:rsidRDefault="00F20C31" w14:paraId="0ED0E3C8" w14:textId="42F58B2E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375AB52C" w:rsidR="39EDB1CF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Have you ever been to a firework </w:t>
                  </w:r>
                  <w:r w:rsidRPr="375AB52C" w:rsidR="7802911C">
                    <w:rPr>
                      <w:rFonts w:ascii="Sassoon Infant Rg" w:hAnsi="Sassoon Infant Rg"/>
                      <w:sz w:val="28"/>
                      <w:szCs w:val="28"/>
                    </w:rPr>
                    <w:t>display</w:t>
                  </w:r>
                  <w:r w:rsidRPr="375AB52C" w:rsidR="39EDB1CF">
                    <w:rPr>
                      <w:rFonts w:ascii="Sassoon Infant Rg" w:hAnsi="Sassoon Infant Rg"/>
                      <w:sz w:val="28"/>
                      <w:szCs w:val="28"/>
                    </w:rPr>
                    <w:t>?</w:t>
                  </w:r>
                </w:p>
                <w:p w:rsidRPr="00EA1BC2" w:rsidR="00E96AFE" w:rsidP="375AB52C" w:rsidRDefault="00F20C31" w14:noSpellErr="1" w14:paraId="703CCEDD" w14:textId="71AF8103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375AB52C" w:rsidR="39EDB1CF">
                    <w:rPr>
                      <w:rFonts w:ascii="Sassoon Infant Rg" w:hAnsi="Sassoon Infant Rg"/>
                      <w:sz w:val="28"/>
                      <w:szCs w:val="28"/>
                    </w:rPr>
                    <w:t>Do you like them?</w:t>
                  </w:r>
                </w:p>
                <w:p w:rsidRPr="00EA1BC2" w:rsidR="00E96AFE" w:rsidP="2385B813" w:rsidRDefault="00F20C31" w14:paraId="464E70B8" w14:textId="0970AD2B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375AB52C" w:rsidR="39EDB1CF">
                    <w:rPr>
                      <w:rFonts w:ascii="Sassoon Infant Rg" w:hAnsi="Sassoon Infant Rg"/>
                      <w:sz w:val="28"/>
                      <w:szCs w:val="28"/>
                    </w:rPr>
                    <w:t>Do you not?</w:t>
                  </w:r>
                </w:p>
                <w:p w:rsidRPr="00EA1BC2" w:rsidR="00E96AFE" w:rsidP="2385B813" w:rsidRDefault="00F20C31" w14:paraId="1BEB401E" w14:textId="54D1C860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2385B813" w:rsidR="39EDB1CF">
                    <w:rPr>
                      <w:rFonts w:ascii="Sassoon Infant Rg" w:hAnsi="Sassoon Infant Rg"/>
                      <w:sz w:val="28"/>
                      <w:szCs w:val="28"/>
                    </w:rPr>
                    <w:t>Why do you feel this way?</w:t>
                  </w:r>
                </w:p>
                <w:p w:rsidRPr="00EA1BC2" w:rsidR="00E96AFE" w:rsidP="2385B813" w:rsidRDefault="00F20C31" w14:paraId="01268D53" w14:textId="5926FD32">
                  <w:pPr>
                    <w:pStyle w:val="Normal"/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</w:tc>
            </w:tr>
          </w:tbl>
          <w:p w:rsidRPr="00C13230" w:rsidR="4BBD6C3E" w:rsidP="00FB10B5" w:rsidRDefault="0072193D" w14:paraId="508EBBBD" w14:textId="4236C400">
            <w:pPr>
              <w:rPr>
                <w:rFonts w:ascii="Sassoon Infant Rg" w:hAnsi="Sassoon Infant Rg"/>
                <w:i/>
                <w:iCs/>
                <w:sz w:val="28"/>
                <w:szCs w:val="28"/>
              </w:rPr>
            </w:pPr>
            <w:r w:rsidRPr="00C13230">
              <w:rPr>
                <w:rFonts w:ascii="Sassoon Infant Rg" w:hAnsi="Sassoon Infant Rg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Pr="007049FD" w:rsidR="4BBD6C3E" w:rsidTr="37345A52" w14:paraId="050A4294" w14:textId="77777777">
        <w:trPr>
          <w:trHeight w:val="1530"/>
        </w:trPr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C22AB9" w:rsidR="4BBD6C3E" w:rsidP="4BBD6C3E" w:rsidRDefault="0072193D" w14:paraId="5D2DD9AE" w14:textId="149934C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C22AB9">
              <w:rPr>
                <w:rFonts w:ascii="Sassoon Infant Rg" w:hAnsi="Sassoon Infant Rg"/>
                <w:sz w:val="32"/>
                <w:szCs w:val="32"/>
              </w:rPr>
              <w:lastRenderedPageBreak/>
              <w:t>Numeracy</w:t>
            </w:r>
          </w:p>
          <w:p w:rsidRPr="007049FD" w:rsidR="4BBD6C3E" w:rsidP="4BBD6C3E" w:rsidRDefault="4BBD6C3E" w14:paraId="5FBE66DC" w14:textId="54A8CC3A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</w:p>
        </w:tc>
        <w:tc>
          <w:tcPr>
            <w:tcW w:w="8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985706" w:rsidP="00453056" w:rsidRDefault="00EA1BC2" w14:paraId="259AD8B1" w14:textId="60A27E8A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  <w:r>
              <w:rPr>
                <w:rFonts w:ascii="Sassoon Infant Rg" w:hAnsi="Sassoon Infant Rg"/>
                <w:b/>
                <w:bCs/>
                <w:sz w:val="28"/>
                <w:szCs w:val="28"/>
              </w:rPr>
              <w:t>Time</w:t>
            </w:r>
          </w:p>
          <w:p w:rsidRPr="00453056" w:rsidR="00453056" w:rsidP="2385B813" w:rsidRDefault="00453056" w14:noSpellErr="1" w14:paraId="6234B801" w14:textId="14206AF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Sassoon Infant Rg" w:hAnsi="Sassoon Infant Rg"/>
                <w:sz w:val="28"/>
                <w:szCs w:val="28"/>
              </w:rPr>
            </w:pPr>
            <w:r w:rsidRPr="2385B813" w:rsidR="22B8ADB5">
              <w:rPr>
                <w:rFonts w:ascii="Sassoon Infant Rg" w:hAnsi="Sassoon Infant Rg"/>
                <w:sz w:val="28"/>
                <w:szCs w:val="28"/>
              </w:rPr>
              <w:t>This week we will be learning about the hands on a clock face?</w:t>
            </w:r>
          </w:p>
          <w:p w:rsidRPr="00453056" w:rsidR="00453056" w:rsidP="2385B813" w:rsidRDefault="00453056" w14:paraId="38019055" w14:textId="1EE7591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Sassoon Infant Rg" w:hAnsi="Sassoon Infant Rg"/>
                <w:sz w:val="28"/>
                <w:szCs w:val="28"/>
              </w:rPr>
            </w:pPr>
            <w:r w:rsidRPr="2385B813" w:rsidR="22B8ADB5">
              <w:rPr>
                <w:rFonts w:ascii="Sassoon Infant Rg" w:hAnsi="Sassoon Infant Rg"/>
                <w:sz w:val="28"/>
                <w:szCs w:val="28"/>
              </w:rPr>
              <w:t xml:space="preserve">Using the teaching clock, move the hands around in a clockwise direction. </w:t>
            </w:r>
          </w:p>
          <w:p w:rsidRPr="00453056" w:rsidR="00453056" w:rsidP="2385B813" w:rsidRDefault="00453056" w14:paraId="451C8F3D" w14:textId="10206C5E">
            <w:pPr>
              <w:pStyle w:val="Normal"/>
              <w:rPr>
                <w:rFonts w:ascii="Sassoon Infant Rg" w:hAnsi="Sassoon Infant Rg"/>
                <w:sz w:val="24"/>
                <w:szCs w:val="24"/>
              </w:rPr>
            </w:pPr>
            <w:hyperlink r:id="Re8ba11fb0c9d4d14">
              <w:r w:rsidRPr="2385B813" w:rsidR="22B8ADB5">
                <w:rPr>
                  <w:rStyle w:val="Hyperlink"/>
                  <w:rFonts w:ascii="Sassoon Infant Rg" w:hAnsi="Sassoon Infant Rg"/>
                  <w:sz w:val="24"/>
                  <w:szCs w:val="24"/>
                </w:rPr>
                <w:t>https://www.topmarks.co.uk/time/teaching-clock</w:t>
              </w:r>
            </w:hyperlink>
            <w:r w:rsidRPr="2385B813" w:rsidR="22B8ADB5">
              <w:rPr>
                <w:rFonts w:ascii="Sassoon Infant Rg" w:hAnsi="Sassoon Infant Rg"/>
                <w:sz w:val="24"/>
                <w:szCs w:val="24"/>
              </w:rPr>
              <w:t xml:space="preserve"> </w:t>
            </w:r>
          </w:p>
          <w:p w:rsidRPr="00453056" w:rsidR="00453056" w:rsidP="2385B813" w:rsidRDefault="00453056" w14:paraId="6C0F95F6" w14:textId="01A289B3">
            <w:pPr>
              <w:pStyle w:val="Normal"/>
              <w:rPr>
                <w:rFonts w:ascii="Sassoon Infant Rg" w:hAnsi="Sassoon Infant Rg"/>
                <w:sz w:val="24"/>
                <w:szCs w:val="24"/>
              </w:rPr>
            </w:pPr>
          </w:p>
          <w:p w:rsidRPr="00453056" w:rsidR="00453056" w:rsidP="2385B813" w:rsidRDefault="00453056" w14:paraId="2D6E3274" w14:textId="3F289F2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Sassoon Infant Rg" w:hAnsi="Sassoon Infant Rg"/>
                <w:sz w:val="28"/>
                <w:szCs w:val="28"/>
              </w:rPr>
            </w:pPr>
            <w:r w:rsidRPr="2385B813" w:rsidR="22B8ADB5">
              <w:rPr>
                <w:rFonts w:ascii="Sassoon Infant Rg" w:hAnsi="Sassoon Infant Rg"/>
                <w:sz w:val="28"/>
                <w:szCs w:val="28"/>
              </w:rPr>
              <w:t xml:space="preserve">We will be learning this week to read the time to the hour. </w:t>
            </w:r>
          </w:p>
          <w:p w:rsidRPr="00453056" w:rsidR="00453056" w:rsidP="2385B813" w:rsidRDefault="00453056" w14:paraId="592A761C" w14:textId="68DFBB7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Sassoon Infant Rg" w:hAnsi="Sassoon Infant Rg"/>
                <w:sz w:val="28"/>
                <w:szCs w:val="28"/>
              </w:rPr>
            </w:pPr>
          </w:p>
          <w:p w:rsidRPr="00453056" w:rsidR="00453056" w:rsidP="2385B813" w:rsidRDefault="00453056" w14:paraId="663081DD" w14:textId="4205C2A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Sassoon Infant Rg" w:hAnsi="Sassoon Infant Rg"/>
                <w:sz w:val="28"/>
                <w:szCs w:val="28"/>
              </w:rPr>
            </w:pPr>
            <w:r w:rsidRPr="2385B813" w:rsidR="22B8ADB5">
              <w:rPr>
                <w:rFonts w:ascii="Sassoon Infant Rg" w:hAnsi="Sassoon Infant Rg"/>
                <w:sz w:val="28"/>
                <w:szCs w:val="28"/>
              </w:rPr>
              <w:t>Extra</w:t>
            </w:r>
            <w:r w:rsidRPr="2385B813" w:rsidR="22B8ADB5">
              <w:rPr>
                <w:rFonts w:ascii="Sassoon Infant Rg" w:hAnsi="Sassoon Infant Rg"/>
                <w:sz w:val="28"/>
                <w:szCs w:val="28"/>
              </w:rPr>
              <w:t xml:space="preserve">: </w:t>
            </w:r>
          </w:p>
          <w:p w:rsidRPr="00453056" w:rsidR="00453056" w:rsidP="2385B813" w:rsidRDefault="00453056" w14:paraId="08B645E6" w14:textId="1B1B58B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Sassoon Infant Rg" w:hAnsi="Sassoon Infant Rg"/>
                <w:sz w:val="28"/>
                <w:szCs w:val="28"/>
              </w:rPr>
            </w:pPr>
            <w:r w:rsidRPr="2385B813" w:rsidR="22B8ADB5">
              <w:rPr>
                <w:rFonts w:ascii="Sassoon Infant Rg" w:hAnsi="Sassoon Infant Rg"/>
                <w:sz w:val="28"/>
                <w:szCs w:val="28"/>
              </w:rPr>
              <w:t xml:space="preserve">If you have any paper plates around the </w:t>
            </w:r>
            <w:r w:rsidRPr="2385B813" w:rsidR="22B8ADB5">
              <w:rPr>
                <w:rFonts w:ascii="Sassoon Infant Rg" w:hAnsi="Sassoon Infant Rg"/>
                <w:sz w:val="28"/>
                <w:szCs w:val="28"/>
              </w:rPr>
              <w:t>house. Could</w:t>
            </w:r>
            <w:r w:rsidRPr="2385B813" w:rsidR="22B8ADB5">
              <w:rPr>
                <w:rFonts w:ascii="Sassoon Infant Rg" w:hAnsi="Sassoon Infant Rg"/>
                <w:sz w:val="28"/>
                <w:szCs w:val="28"/>
              </w:rPr>
              <w:t xml:space="preserve"> you make your own clock face? </w:t>
            </w:r>
          </w:p>
          <w:p w:rsidRPr="00453056" w:rsidR="00453056" w:rsidP="2385B813" w:rsidRDefault="00453056" w14:paraId="13607A9E" w14:textId="7D69958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Sassoon Infant Rg" w:hAnsi="Sassoon Infant Rg"/>
                <w:sz w:val="28"/>
                <w:szCs w:val="28"/>
              </w:rPr>
            </w:pPr>
          </w:p>
          <w:p w:rsidRPr="00453056" w:rsidR="00453056" w:rsidP="2385B813" w:rsidRDefault="00453056" w14:paraId="190B85BB" w14:textId="13453C9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Sassoon Infant Rg" w:hAnsi="Sassoon Infant Rg"/>
                <w:sz w:val="28"/>
                <w:szCs w:val="28"/>
              </w:rPr>
            </w:pPr>
            <w:r w:rsidRPr="2385B813" w:rsidR="22B8ADB5">
              <w:rPr>
                <w:rFonts w:ascii="Sassoon Infant Rg" w:hAnsi="Sassoon Infant Rg"/>
                <w:sz w:val="28"/>
                <w:szCs w:val="28"/>
              </w:rPr>
              <w:t>Can you arrange all the numbers in the correct place?</w:t>
            </w:r>
          </w:p>
        </w:tc>
      </w:tr>
      <w:tr w:rsidRPr="007049FD" w:rsidR="4BBD6C3E" w:rsidTr="37345A52" w14:paraId="7FF4591C" w14:textId="77777777">
        <w:trPr>
          <w:trHeight w:val="1105"/>
        </w:trPr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DE6FD1" w:rsidR="4BBD6C3E" w:rsidP="4BBD6C3E" w:rsidRDefault="4BBD6C3E" w14:paraId="6C8B1DED" w14:textId="11A22B3C">
            <w:pPr>
              <w:spacing w:after="200"/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DE6FD1">
              <w:rPr>
                <w:rFonts w:ascii="Sassoon Infant Rg" w:hAnsi="Sassoon Infant Rg"/>
                <w:sz w:val="32"/>
                <w:szCs w:val="32"/>
              </w:rPr>
              <w:t>Other</w:t>
            </w:r>
          </w:p>
        </w:tc>
        <w:tc>
          <w:tcPr>
            <w:tcW w:w="8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C13230" w:rsidR="000774C8" w:rsidP="2385B813" w:rsidRDefault="00EA1BC2" w14:paraId="1484525C" w14:textId="1115F049">
            <w:pPr>
              <w:pStyle w:val="Normal"/>
              <w:suppressLineNumbers w:val="0"/>
              <w:bidi w:val="0"/>
              <w:spacing w:before="0" w:beforeAutospacing="off" w:after="200" w:afterAutospacing="off" w:line="240" w:lineRule="auto"/>
              <w:ind w:left="0" w:right="0"/>
              <w:jc w:val="left"/>
              <w:rPr>
                <w:rFonts w:ascii="Sassoon Infant Rg" w:hAnsi="Sassoon Infant Rg"/>
                <w:color w:val="171717" w:themeColor="background2" w:themeTint="FF" w:themeShade="1A"/>
                <w:sz w:val="28"/>
                <w:szCs w:val="28"/>
              </w:rPr>
            </w:pPr>
            <w:r w:rsidRPr="375AB52C" w:rsidR="5D3C2E09">
              <w:rPr>
                <w:rFonts w:ascii="Sassoon Infant Rg" w:hAnsi="Sassoon Infant Rg"/>
                <w:color w:val="171717" w:themeColor="background2" w:themeTint="FF" w:themeShade="1A"/>
                <w:sz w:val="28"/>
                <w:szCs w:val="28"/>
              </w:rPr>
              <w:t>Last week we read the gingerbread man.</w:t>
            </w:r>
          </w:p>
          <w:p w:rsidRPr="00C13230" w:rsidR="000774C8" w:rsidP="375AB52C" w:rsidRDefault="00EA1BC2" w14:paraId="404186E6" w14:textId="484BF0FC">
            <w:pPr>
              <w:suppressLineNumbers w:val="0"/>
              <w:bidi w:val="0"/>
              <w:spacing w:before="240" w:beforeAutospacing="off" w:after="240" w:afterAutospacing="off" w:line="240" w:lineRule="auto"/>
              <w:ind/>
              <w:jc w:val="left"/>
            </w:pPr>
            <w:hyperlink r:id="Raa5c8de562e646a6">
              <w:r w:rsidRPr="375AB52C" w:rsidR="146EF371">
                <w:rPr>
                  <w:rStyle w:val="Hyperlink"/>
                  <w:rFonts w:ascii="Sassoon Infant Rg" w:hAnsi="Sassoon Infant Rg" w:eastAsia="Sassoon Infant Rg" w:cs="Sassoon Infant Rg"/>
                  <w:noProof w:val="0"/>
                  <w:sz w:val="28"/>
                  <w:szCs w:val="28"/>
                  <w:lang w:val="en-GB"/>
                </w:rPr>
                <w:t>https://www.bbc.co.uk/food/recipes/gingerbread_men_99096</w:t>
              </w:r>
            </w:hyperlink>
          </w:p>
          <w:p w:rsidRPr="00C13230" w:rsidR="000774C8" w:rsidP="375AB52C" w:rsidRDefault="00EA1BC2" w14:paraId="6D4AA185" w14:textId="77F7DCA8">
            <w:pPr>
              <w:suppressLineNumbers w:val="0"/>
              <w:bidi w:val="0"/>
              <w:spacing w:before="240" w:beforeAutospacing="off" w:after="240" w:afterAutospacing="off" w:line="240" w:lineRule="auto"/>
              <w:ind/>
              <w:jc w:val="left"/>
              <w:rPr>
                <w:rFonts w:ascii="Sassoon Infant Rg" w:hAnsi="Sassoon Infant Rg" w:eastAsia="Sassoon Infant Rg" w:cs="Sassoon Infant Rg"/>
                <w:noProof w:val="0"/>
                <w:sz w:val="28"/>
                <w:szCs w:val="28"/>
                <w:lang w:val="en-GB"/>
              </w:rPr>
            </w:pPr>
            <w:r w:rsidRPr="375AB52C" w:rsidR="146EF371">
              <w:rPr>
                <w:rFonts w:ascii="Sassoon Infant Rg" w:hAnsi="Sassoon Infant Rg" w:eastAsia="Sassoon Infant Rg" w:cs="Sassoon Infant Rg"/>
                <w:noProof w:val="0"/>
                <w:sz w:val="28"/>
                <w:szCs w:val="28"/>
                <w:lang w:val="en-GB"/>
              </w:rPr>
              <w:t xml:space="preserve">If you have the time, make your own Gingerbread Man. </w:t>
            </w:r>
          </w:p>
        </w:tc>
      </w:tr>
      <w:tr w:rsidRPr="007049FD" w:rsidR="00DE5CBB" w:rsidTr="37345A52" w14:paraId="54766C5D" w14:textId="77777777">
        <w:trPr>
          <w:trHeight w:val="1530"/>
        </w:trPr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DE5CBB" w:rsidR="00DE5CBB" w:rsidP="00DE5CBB" w:rsidRDefault="00DE5CBB" w14:paraId="06AE6938" w14:textId="4A3A8C92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 w:rsidRPr="00DE5CBB">
              <w:rPr>
                <w:rFonts w:ascii="Sassoon Infant Rg" w:hAnsi="Sassoon Infant Rg"/>
                <w:sz w:val="32"/>
                <w:szCs w:val="32"/>
              </w:rPr>
              <w:t>Contact details</w:t>
            </w:r>
          </w:p>
        </w:tc>
        <w:tc>
          <w:tcPr>
            <w:tcW w:w="8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B3614B" w:rsidR="00DE5CBB" w:rsidP="00DE5CBB" w:rsidRDefault="00DE5CBB" w14:paraId="432F924F" w14:textId="77777777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B3614B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If you have any issues about homework, please contact:  </w:t>
            </w:r>
          </w:p>
          <w:p w:rsidRPr="00B3614B" w:rsidR="00DE5CBB" w:rsidP="00DE5CBB" w:rsidRDefault="00DE5CBB" w14:paraId="130CAF4D" w14:textId="77777777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B3614B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:rsidRPr="00B3614B" w:rsidR="00DE5CBB" w:rsidP="00DE5CBB" w:rsidRDefault="00DE5CBB" w14:paraId="68ADE534" w14:textId="77777777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B3614B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Ronald at </w:t>
            </w:r>
            <w:hyperlink w:tgtFrame="_blank" w:history="1" r:id="rId14">
              <w:r w:rsidRPr="00B3614B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eaaimee.ronald@glow.sch.uk</w:t>
              </w:r>
            </w:hyperlink>
            <w:r w:rsidRPr="00B3614B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:rsidRPr="00EA1BC2" w:rsidR="00DE5CBB" w:rsidP="00EA1BC2" w:rsidRDefault="00DE5CBB" w14:paraId="3E8DB6C2" w14:textId="54A160F4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B3614B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Barrett at </w:t>
            </w:r>
            <w:hyperlink w:tgtFrame="_blank" w:history="1" r:id="rId15">
              <w:r w:rsidRPr="00B3614B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eajaye.barrett@glow.sch.uk</w:t>
              </w:r>
            </w:hyperlink>
            <w:r w:rsidRPr="00B3614B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</w:tc>
      </w:tr>
    </w:tbl>
    <w:p w:rsidR="008616D9" w:rsidP="00661B45" w:rsidRDefault="008616D9" w14:paraId="5E5787A5" w14:textId="0250B785"/>
    <w:sectPr w:rsidR="008616D9" w:rsidSect="007640E4">
      <w:pgSz w:w="11906" w:h="16838" w:orient="portrait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7994A"/>
    <w:multiLevelType w:val="hybridMultilevel"/>
    <w:tmpl w:val="95A8D726"/>
    <w:lvl w:ilvl="0" w:tplc="84B6A1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956BD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6038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CEA9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9A9F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96D3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AE0B1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206C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D475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13844D8"/>
    <w:multiLevelType w:val="hybridMultilevel"/>
    <w:tmpl w:val="85D006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61225A6"/>
    <w:multiLevelType w:val="hybridMultilevel"/>
    <w:tmpl w:val="1D42F6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36286640">
    <w:abstractNumId w:val="1"/>
  </w:num>
  <w:num w:numId="2" w16cid:durableId="1383676347">
    <w:abstractNumId w:val="2"/>
  </w:num>
  <w:num w:numId="3" w16cid:durableId="1379210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46E84F"/>
    <w:rsid w:val="000347C0"/>
    <w:rsid w:val="000630C4"/>
    <w:rsid w:val="0007429E"/>
    <w:rsid w:val="000774C8"/>
    <w:rsid w:val="00095141"/>
    <w:rsid w:val="00097E32"/>
    <w:rsid w:val="000B56CE"/>
    <w:rsid w:val="00133481"/>
    <w:rsid w:val="0016537B"/>
    <w:rsid w:val="002033F4"/>
    <w:rsid w:val="0024124E"/>
    <w:rsid w:val="002A13A0"/>
    <w:rsid w:val="002C7EA8"/>
    <w:rsid w:val="002E2755"/>
    <w:rsid w:val="003005A8"/>
    <w:rsid w:val="00306C6C"/>
    <w:rsid w:val="00312C51"/>
    <w:rsid w:val="0033295B"/>
    <w:rsid w:val="00391262"/>
    <w:rsid w:val="003976EA"/>
    <w:rsid w:val="003F533A"/>
    <w:rsid w:val="00407AE6"/>
    <w:rsid w:val="00453056"/>
    <w:rsid w:val="00466F74"/>
    <w:rsid w:val="00484D88"/>
    <w:rsid w:val="004B4480"/>
    <w:rsid w:val="004C4A80"/>
    <w:rsid w:val="004F33F3"/>
    <w:rsid w:val="00541C41"/>
    <w:rsid w:val="0054389A"/>
    <w:rsid w:val="005C4FE6"/>
    <w:rsid w:val="005C777F"/>
    <w:rsid w:val="00616C4C"/>
    <w:rsid w:val="00653C32"/>
    <w:rsid w:val="00657D2B"/>
    <w:rsid w:val="00660DDE"/>
    <w:rsid w:val="00661B45"/>
    <w:rsid w:val="006C330E"/>
    <w:rsid w:val="006CED57"/>
    <w:rsid w:val="006E00DB"/>
    <w:rsid w:val="00703582"/>
    <w:rsid w:val="007049FD"/>
    <w:rsid w:val="00717812"/>
    <w:rsid w:val="0072193D"/>
    <w:rsid w:val="007327D9"/>
    <w:rsid w:val="007640E4"/>
    <w:rsid w:val="00780459"/>
    <w:rsid w:val="00796B5C"/>
    <w:rsid w:val="007D4922"/>
    <w:rsid w:val="00823BC2"/>
    <w:rsid w:val="008468E5"/>
    <w:rsid w:val="008616D9"/>
    <w:rsid w:val="00862884"/>
    <w:rsid w:val="00873F31"/>
    <w:rsid w:val="00882B43"/>
    <w:rsid w:val="00885F9F"/>
    <w:rsid w:val="008879AB"/>
    <w:rsid w:val="008C3760"/>
    <w:rsid w:val="008D1012"/>
    <w:rsid w:val="008E6132"/>
    <w:rsid w:val="00985706"/>
    <w:rsid w:val="00993DD8"/>
    <w:rsid w:val="009A76C6"/>
    <w:rsid w:val="009B4249"/>
    <w:rsid w:val="009C7F63"/>
    <w:rsid w:val="00A06CD6"/>
    <w:rsid w:val="00A84568"/>
    <w:rsid w:val="00A8778E"/>
    <w:rsid w:val="00A87D46"/>
    <w:rsid w:val="00AC0FAE"/>
    <w:rsid w:val="00AE0FB1"/>
    <w:rsid w:val="00AE3CA5"/>
    <w:rsid w:val="00AE3D4E"/>
    <w:rsid w:val="00B315A9"/>
    <w:rsid w:val="00B42B7D"/>
    <w:rsid w:val="00B57550"/>
    <w:rsid w:val="00B7123D"/>
    <w:rsid w:val="00B86B95"/>
    <w:rsid w:val="00BA572C"/>
    <w:rsid w:val="00BD60F0"/>
    <w:rsid w:val="00BF25E4"/>
    <w:rsid w:val="00C00126"/>
    <w:rsid w:val="00C07C33"/>
    <w:rsid w:val="00C13230"/>
    <w:rsid w:val="00C22AB9"/>
    <w:rsid w:val="00C23319"/>
    <w:rsid w:val="00C3105B"/>
    <w:rsid w:val="00C451B0"/>
    <w:rsid w:val="00CB530E"/>
    <w:rsid w:val="00CC3E73"/>
    <w:rsid w:val="00CD0F04"/>
    <w:rsid w:val="00CF2A7B"/>
    <w:rsid w:val="00D37548"/>
    <w:rsid w:val="00D4157C"/>
    <w:rsid w:val="00D970F4"/>
    <w:rsid w:val="00DA2E51"/>
    <w:rsid w:val="00DE46D0"/>
    <w:rsid w:val="00DE5CBB"/>
    <w:rsid w:val="00DE6FD1"/>
    <w:rsid w:val="00E15ACE"/>
    <w:rsid w:val="00E96AFE"/>
    <w:rsid w:val="00EA1BC2"/>
    <w:rsid w:val="00ED72F7"/>
    <w:rsid w:val="00F20C31"/>
    <w:rsid w:val="00F436E6"/>
    <w:rsid w:val="00FB10B5"/>
    <w:rsid w:val="00FB29DF"/>
    <w:rsid w:val="00FF544B"/>
    <w:rsid w:val="0C467295"/>
    <w:rsid w:val="0CB5E1A7"/>
    <w:rsid w:val="1348F043"/>
    <w:rsid w:val="146EF371"/>
    <w:rsid w:val="14C986B9"/>
    <w:rsid w:val="17C70683"/>
    <w:rsid w:val="1E3244F7"/>
    <w:rsid w:val="1E3C2EBF"/>
    <w:rsid w:val="1E4FDFCD"/>
    <w:rsid w:val="22B8ADB5"/>
    <w:rsid w:val="2385B813"/>
    <w:rsid w:val="24EFD6F6"/>
    <w:rsid w:val="2C2532B4"/>
    <w:rsid w:val="2E246618"/>
    <w:rsid w:val="34FFCD61"/>
    <w:rsid w:val="364C2997"/>
    <w:rsid w:val="371B35DE"/>
    <w:rsid w:val="37345A52"/>
    <w:rsid w:val="375AB52C"/>
    <w:rsid w:val="37AB9F9A"/>
    <w:rsid w:val="37E7F9F8"/>
    <w:rsid w:val="38BBC310"/>
    <w:rsid w:val="39EDB1CF"/>
    <w:rsid w:val="3DEAC207"/>
    <w:rsid w:val="3E9E2752"/>
    <w:rsid w:val="3F695B70"/>
    <w:rsid w:val="3F84758E"/>
    <w:rsid w:val="4249FA19"/>
    <w:rsid w:val="46E06DB8"/>
    <w:rsid w:val="49809827"/>
    <w:rsid w:val="49A1DBA9"/>
    <w:rsid w:val="4ADFF8DF"/>
    <w:rsid w:val="4B079215"/>
    <w:rsid w:val="4BBD6C3E"/>
    <w:rsid w:val="4C4EA55A"/>
    <w:rsid w:val="50DEE2B6"/>
    <w:rsid w:val="51A974E6"/>
    <w:rsid w:val="537FE162"/>
    <w:rsid w:val="539E65E6"/>
    <w:rsid w:val="55B73B60"/>
    <w:rsid w:val="569E5095"/>
    <w:rsid w:val="58EEDC22"/>
    <w:rsid w:val="5A8AAC83"/>
    <w:rsid w:val="5B2C8B48"/>
    <w:rsid w:val="5D3C2E09"/>
    <w:rsid w:val="5FD2294E"/>
    <w:rsid w:val="5FF167EF"/>
    <w:rsid w:val="61A1D153"/>
    <w:rsid w:val="6346E84F"/>
    <w:rsid w:val="640EFABC"/>
    <w:rsid w:val="643E4D2D"/>
    <w:rsid w:val="6725E889"/>
    <w:rsid w:val="67674CD4"/>
    <w:rsid w:val="690CED72"/>
    <w:rsid w:val="6A9A4D50"/>
    <w:rsid w:val="6CB87157"/>
    <w:rsid w:val="6D9A16D4"/>
    <w:rsid w:val="6F46EB29"/>
    <w:rsid w:val="6F7C28B7"/>
    <w:rsid w:val="70496FB1"/>
    <w:rsid w:val="73459DB7"/>
    <w:rsid w:val="7390F4AE"/>
    <w:rsid w:val="7802911C"/>
    <w:rsid w:val="7A16DDDE"/>
    <w:rsid w:val="7B3AB8C6"/>
    <w:rsid w:val="7F4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E84F"/>
  <w15:chartTrackingRefBased/>
  <w15:docId w15:val="{A4FCD6D8-029D-4FBE-AF2D-290874EB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72F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74C8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5C777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5C777F"/>
  </w:style>
  <w:style w:type="character" w:styleId="eop" w:customStyle="1">
    <w:name w:val="eop"/>
    <w:basedOn w:val="DefaultParagraphFont"/>
    <w:rsid w:val="005C7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6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5" /><Relationship Type="http://schemas.openxmlformats.org/officeDocument/2006/relationships/hyperlink" Target="mailto:eajaye.barrett@glow.sch.uk" TargetMode="External" Id="rId15" /><Relationship Type="http://schemas.openxmlformats.org/officeDocument/2006/relationships/hyperlink" Target="https://ictgames.com/mobilePage/writingRepeater/index.html" TargetMode="External" Id="rId10" /><Relationship Type="http://schemas.openxmlformats.org/officeDocument/2006/relationships/settings" Target="settings.xml" Id="rId4" /><Relationship Type="http://schemas.openxmlformats.org/officeDocument/2006/relationships/hyperlink" Target="mailto:eaaimee.ronald@glow.sch.uk" TargetMode="External" Id="rId14" /><Relationship Type="http://schemas.openxmlformats.org/officeDocument/2006/relationships/hyperlink" Target="https://www.youtube.com/watch?v=ZXBxUCdUJrA" TargetMode="External" Id="Ra258b37e664b4ab3" /><Relationship Type="http://schemas.openxmlformats.org/officeDocument/2006/relationships/hyperlink" Target="https://www.youtube.com/watch?v=0DOM80yJ7Lc" TargetMode="External" Id="R10c02499ce834ed0" /><Relationship Type="http://schemas.openxmlformats.org/officeDocument/2006/relationships/hyperlink" Target="https://www.topmarks.co.uk/time/teaching-clock" TargetMode="External" Id="Re8ba11fb0c9d4d14" /><Relationship Type="http://schemas.openxmlformats.org/officeDocument/2006/relationships/hyperlink" Target="https://www.bbc.co.uk/food/recipes/gingerbread_men_99096" TargetMode="External" Id="Raa5c8de562e646a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24671-E07D-4797-B656-60324F9623A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Miss Whiteford</dc:creator>
  <keywords/>
  <dc:description/>
  <lastModifiedBy>Miss Barrett</lastModifiedBy>
  <revision>51</revision>
  <dcterms:created xsi:type="dcterms:W3CDTF">2025-10-06T15:23:00.0000000Z</dcterms:created>
  <dcterms:modified xsi:type="dcterms:W3CDTF">2025-11-03T15:28:44.5499356Z</dcterms:modified>
</coreProperties>
</file>