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EFAC" w14:textId="603EC846" w:rsidR="005F1FB0" w:rsidRPr="005F1FB0" w:rsidRDefault="005F1FB0" w:rsidP="005F1FB0">
      <w:pPr>
        <w:spacing w:after="200" w:line="276" w:lineRule="auto"/>
        <w:jc w:val="center"/>
        <w:rPr>
          <w:rFonts w:ascii="Arial" w:eastAsia="Segoe UI" w:hAnsi="Arial" w:cs="Arial"/>
          <w:b/>
          <w:bCs/>
          <w:color w:val="000000" w:themeColor="text1"/>
          <w:sz w:val="24"/>
          <w:szCs w:val="24"/>
          <w:u w:val="single"/>
        </w:rPr>
      </w:pPr>
    </w:p>
    <w:p w14:paraId="417DBE45" w14:textId="4F4E5F48" w:rsidR="007640E4" w:rsidRPr="005F1FB0" w:rsidRDefault="00AF3149" w:rsidP="005F1FB0">
      <w:pPr>
        <w:spacing w:after="200" w:line="276" w:lineRule="auto"/>
        <w:jc w:val="center"/>
        <w:rPr>
          <w:rFonts w:ascii="Arial" w:eastAsia="Segoe UI" w:hAnsi="Arial" w:cs="Arial"/>
          <w:b/>
          <w:bCs/>
          <w:color w:val="000000" w:themeColor="text1"/>
          <w:sz w:val="24"/>
          <w:szCs w:val="24"/>
          <w:u w:val="single"/>
        </w:rPr>
      </w:pPr>
      <w:r w:rsidRPr="005F1FB0">
        <w:rPr>
          <w:rFonts w:ascii="Arial" w:eastAsia="Segoe UI" w:hAnsi="Arial" w:cs="Arial"/>
          <w:b/>
          <w:bCs/>
          <w:color w:val="000000" w:themeColor="text1"/>
          <w:sz w:val="24"/>
          <w:szCs w:val="24"/>
          <w:u w:val="single"/>
        </w:rPr>
        <w:t xml:space="preserve">Homework </w:t>
      </w:r>
      <w:r w:rsidR="00DA3D0E" w:rsidRPr="005F1FB0">
        <w:rPr>
          <w:rFonts w:ascii="Arial" w:eastAsia="Segoe UI" w:hAnsi="Arial" w:cs="Arial"/>
          <w:b/>
          <w:bCs/>
          <w:color w:val="000000" w:themeColor="text1"/>
          <w:sz w:val="24"/>
          <w:szCs w:val="24"/>
          <w:u w:val="single"/>
        </w:rPr>
        <w:t>1</w:t>
      </w:r>
      <w:r w:rsidR="005F1FB0" w:rsidRPr="005F1FB0">
        <w:rPr>
          <w:rFonts w:ascii="Arial" w:eastAsia="Segoe UI" w:hAnsi="Arial" w:cs="Arial"/>
          <w:b/>
          <w:bCs/>
          <w:color w:val="000000" w:themeColor="text1"/>
          <w:sz w:val="24"/>
          <w:szCs w:val="24"/>
          <w:u w:val="single"/>
        </w:rPr>
        <w:t>8</w:t>
      </w:r>
      <w:r w:rsidR="00DA3D0E" w:rsidRPr="005F1FB0">
        <w:rPr>
          <w:rFonts w:ascii="Arial" w:eastAsia="Segoe UI" w:hAnsi="Arial" w:cs="Arial"/>
          <w:b/>
          <w:bCs/>
          <w:color w:val="000000" w:themeColor="text1"/>
          <w:sz w:val="24"/>
          <w:szCs w:val="24"/>
          <w:u w:val="single"/>
        </w:rPr>
        <w:t>th</w:t>
      </w:r>
      <w:r w:rsidR="00561605" w:rsidRPr="005F1FB0">
        <w:rPr>
          <w:rFonts w:ascii="Arial" w:eastAsia="Segoe UI" w:hAnsi="Arial" w:cs="Arial"/>
          <w:b/>
          <w:bCs/>
          <w:color w:val="000000" w:themeColor="text1"/>
          <w:sz w:val="24"/>
          <w:szCs w:val="24"/>
          <w:u w:val="single"/>
        </w:rPr>
        <w:t xml:space="preserve"> November</w:t>
      </w:r>
    </w:p>
    <w:tbl>
      <w:tblPr>
        <w:tblStyle w:val="TableGrid"/>
        <w:tblW w:w="10916" w:type="dxa"/>
        <w:tblInd w:w="-1001" w:type="dxa"/>
        <w:tblLayout w:type="fixed"/>
        <w:tblLook w:val="04A0" w:firstRow="1" w:lastRow="0" w:firstColumn="1" w:lastColumn="0" w:noHBand="0" w:noVBand="1"/>
      </w:tblPr>
      <w:tblGrid>
        <w:gridCol w:w="2127"/>
        <w:gridCol w:w="8789"/>
      </w:tblGrid>
      <w:tr w:rsidR="4BBD6C3E" w:rsidRPr="005F1FB0" w14:paraId="6E157E69" w14:textId="77777777" w:rsidTr="007049FD">
        <w:trPr>
          <w:trHeight w:val="1005"/>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36C2D2B" w14:textId="29C02C6E" w:rsidR="4BBD6C3E" w:rsidRPr="005F1FB0" w:rsidRDefault="0072193D" w:rsidP="4BBD6C3E">
            <w:pPr>
              <w:jc w:val="center"/>
              <w:rPr>
                <w:rFonts w:ascii="Arial" w:hAnsi="Arial" w:cs="Arial"/>
                <w:sz w:val="24"/>
                <w:szCs w:val="24"/>
              </w:rPr>
            </w:pPr>
            <w:r w:rsidRPr="005F1FB0">
              <w:rPr>
                <w:rFonts w:ascii="Arial" w:hAnsi="Arial" w:cs="Arial"/>
                <w:b/>
                <w:bCs/>
                <w:color w:val="FF0000"/>
                <w:sz w:val="24"/>
                <w:szCs w:val="24"/>
              </w:rPr>
              <w:t>Literacy</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tbl>
            <w:tblPr>
              <w:tblStyle w:val="TableGrid"/>
              <w:tblW w:w="0" w:type="auto"/>
              <w:tblLayout w:type="fixed"/>
              <w:tblLook w:val="04A0" w:firstRow="1" w:lastRow="0" w:firstColumn="1" w:lastColumn="0" w:noHBand="0" w:noVBand="1"/>
            </w:tblPr>
            <w:tblGrid>
              <w:gridCol w:w="4284"/>
              <w:gridCol w:w="4285"/>
            </w:tblGrid>
            <w:tr w:rsidR="00ED72F7" w:rsidRPr="005F1FB0" w14:paraId="1D675835" w14:textId="77777777" w:rsidTr="00ED72F7">
              <w:tc>
                <w:tcPr>
                  <w:tcW w:w="4284" w:type="dxa"/>
                </w:tcPr>
                <w:p w14:paraId="402CFDB2" w14:textId="3F21BFFB" w:rsidR="00ED72F7" w:rsidRPr="005F1FB0" w:rsidRDefault="005F1FB0" w:rsidP="00FB10B5">
                  <w:pPr>
                    <w:rPr>
                      <w:rFonts w:ascii="Arial" w:hAnsi="Arial" w:cs="Arial"/>
                      <w:b/>
                      <w:iCs/>
                      <w:sz w:val="24"/>
                      <w:szCs w:val="24"/>
                    </w:rPr>
                  </w:pPr>
                  <w:r w:rsidRPr="005F1FB0">
                    <w:rPr>
                      <w:rFonts w:ascii="Arial" w:hAnsi="Arial" w:cs="Arial"/>
                      <w:b/>
                      <w:iCs/>
                      <w:sz w:val="24"/>
                      <w:szCs w:val="24"/>
                    </w:rPr>
                    <w:t>Spelling</w:t>
                  </w:r>
                </w:p>
                <w:p w14:paraId="30BE1918" w14:textId="17586504" w:rsidR="007640E4" w:rsidRPr="005F1FB0" w:rsidRDefault="007640E4" w:rsidP="00FB10B5">
                  <w:pPr>
                    <w:rPr>
                      <w:rFonts w:ascii="Arial" w:hAnsi="Arial" w:cs="Arial"/>
                      <w:b/>
                      <w:iCs/>
                      <w:sz w:val="24"/>
                      <w:szCs w:val="24"/>
                    </w:rPr>
                  </w:pPr>
                </w:p>
                <w:p w14:paraId="3527FD68" w14:textId="08CC64F7" w:rsidR="005F1FB0" w:rsidRPr="005F1FB0" w:rsidRDefault="005F1FB0" w:rsidP="00FB10B5">
                  <w:pPr>
                    <w:rPr>
                      <w:rFonts w:ascii="Arial" w:hAnsi="Arial" w:cs="Arial"/>
                      <w:i/>
                      <w:iCs/>
                      <w:sz w:val="24"/>
                      <w:szCs w:val="24"/>
                    </w:rPr>
                  </w:pPr>
                  <w:r w:rsidRPr="005F1FB0">
                    <w:rPr>
                      <w:rFonts w:ascii="Arial" w:hAnsi="Arial" w:cs="Arial"/>
                      <w:i/>
                      <w:iCs/>
                      <w:sz w:val="24"/>
                      <w:szCs w:val="24"/>
                    </w:rPr>
                    <w:t>Consolidation week</w:t>
                  </w:r>
                </w:p>
                <w:p w14:paraId="14E4346E" w14:textId="52DBDC2F" w:rsidR="00822D55" w:rsidRPr="005F1FB0" w:rsidRDefault="008C62CD" w:rsidP="00FB10B5">
                  <w:pPr>
                    <w:rPr>
                      <w:rFonts w:ascii="Arial" w:hAnsi="Arial" w:cs="Arial"/>
                      <w:i/>
                      <w:iCs/>
                      <w:sz w:val="24"/>
                      <w:szCs w:val="24"/>
                    </w:rPr>
                  </w:pPr>
                  <w:r w:rsidRPr="006B2ED0">
                    <w:rPr>
                      <w:rFonts w:ascii="Segoe Print" w:hAnsi="Segoe Print"/>
                      <w:i/>
                      <w:iCs/>
                      <w:noProof/>
                      <w:sz w:val="32"/>
                      <w:szCs w:val="32"/>
                      <w:lang w:eastAsia="en-GB"/>
                    </w:rPr>
                    <w:drawing>
                      <wp:inline distT="0" distB="0" distL="0" distR="0" wp14:anchorId="0C307024" wp14:editId="394AC542">
                        <wp:extent cx="2583180" cy="8825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37452" cy="901138"/>
                                </a:xfrm>
                                <a:prstGeom prst="rect">
                                  <a:avLst/>
                                </a:prstGeom>
                              </pic:spPr>
                            </pic:pic>
                          </a:graphicData>
                        </a:graphic>
                      </wp:inline>
                    </w:drawing>
                  </w:r>
                </w:p>
                <w:p w14:paraId="7FCD34C4" w14:textId="11AB335D" w:rsidR="007640E4" w:rsidRPr="005F1FB0" w:rsidRDefault="008C62CD" w:rsidP="007640E4">
                  <w:pPr>
                    <w:jc w:val="center"/>
                    <w:rPr>
                      <w:rFonts w:ascii="Arial" w:hAnsi="Arial" w:cs="Arial"/>
                      <w:i/>
                      <w:iCs/>
                      <w:sz w:val="24"/>
                      <w:szCs w:val="24"/>
                    </w:rPr>
                  </w:pPr>
                  <w:r>
                    <w:rPr>
                      <w:noProof/>
                      <w:lang w:eastAsia="en-GB"/>
                    </w:rPr>
                    <w:drawing>
                      <wp:anchor distT="0" distB="0" distL="114300" distR="114300" simplePos="0" relativeHeight="251658240" behindDoc="0" locked="0" layoutInCell="1" allowOverlap="1" wp14:anchorId="0CB5CFBD" wp14:editId="50725377">
                        <wp:simplePos x="0" y="0"/>
                        <wp:positionH relativeFrom="column">
                          <wp:posOffset>1268730</wp:posOffset>
                        </wp:positionH>
                        <wp:positionV relativeFrom="paragraph">
                          <wp:posOffset>139065</wp:posOffset>
                        </wp:positionV>
                        <wp:extent cx="999490" cy="22923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99490" cy="2292350"/>
                                </a:xfrm>
                                <a:prstGeom prst="rect">
                                  <a:avLst/>
                                </a:prstGeom>
                              </pic:spPr>
                            </pic:pic>
                          </a:graphicData>
                        </a:graphic>
                        <wp14:sizeRelH relativeFrom="page">
                          <wp14:pctWidth>0</wp14:pctWidth>
                        </wp14:sizeRelH>
                        <wp14:sizeRelV relativeFrom="page">
                          <wp14:pctHeight>0</wp14:pctHeight>
                        </wp14:sizeRelV>
                      </wp:anchor>
                    </w:drawing>
                  </w:r>
                </w:p>
                <w:p w14:paraId="31A97DB2" w14:textId="729C840A" w:rsidR="00561605" w:rsidRDefault="008C62CD" w:rsidP="008C62CD">
                  <w:pPr>
                    <w:tabs>
                      <w:tab w:val="left" w:pos="180"/>
                      <w:tab w:val="left" w:pos="2570"/>
                    </w:tabs>
                    <w:rPr>
                      <w:rFonts w:ascii="Arial" w:hAnsi="Arial" w:cs="Arial"/>
                      <w:i/>
                      <w:iCs/>
                      <w:sz w:val="24"/>
                      <w:szCs w:val="24"/>
                    </w:rPr>
                  </w:pPr>
                  <w:r>
                    <w:rPr>
                      <w:rFonts w:ascii="Arial" w:hAnsi="Arial" w:cs="Arial"/>
                      <w:i/>
                      <w:iCs/>
                      <w:sz w:val="24"/>
                      <w:szCs w:val="24"/>
                    </w:rPr>
                    <w:tab/>
                  </w:r>
                  <w:r>
                    <w:rPr>
                      <w:noProof/>
                      <w:lang w:eastAsia="en-GB"/>
                    </w:rPr>
                    <w:drawing>
                      <wp:anchor distT="0" distB="0" distL="114300" distR="114300" simplePos="0" relativeHeight="251659264" behindDoc="1" locked="0" layoutInCell="1" allowOverlap="1" wp14:anchorId="3C20F767" wp14:editId="7C592AAE">
                        <wp:simplePos x="0" y="0"/>
                        <wp:positionH relativeFrom="column">
                          <wp:posOffset>113030</wp:posOffset>
                        </wp:positionH>
                        <wp:positionV relativeFrom="paragraph">
                          <wp:posOffset>1905</wp:posOffset>
                        </wp:positionV>
                        <wp:extent cx="974725" cy="2235200"/>
                        <wp:effectExtent l="0" t="0" r="0" b="0"/>
                        <wp:wrapTight wrapText="bothSides">
                          <wp:wrapPolygon edited="0">
                            <wp:start x="0" y="0"/>
                            <wp:lineTo x="0" y="21355"/>
                            <wp:lineTo x="21107" y="21355"/>
                            <wp:lineTo x="211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725" cy="2235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sz w:val="24"/>
                      <w:szCs w:val="24"/>
                    </w:rPr>
                    <w:tab/>
                  </w:r>
                  <w:bookmarkStart w:id="0" w:name="_GoBack"/>
                  <w:bookmarkEnd w:id="0"/>
                </w:p>
                <w:p w14:paraId="02DFCF34" w14:textId="7DB8DD9E" w:rsidR="008C62CD" w:rsidRPr="005F1FB0" w:rsidRDefault="008C62CD" w:rsidP="008C62CD">
                  <w:pPr>
                    <w:tabs>
                      <w:tab w:val="left" w:pos="180"/>
                      <w:tab w:val="left" w:pos="2570"/>
                    </w:tabs>
                    <w:rPr>
                      <w:rFonts w:ascii="Arial" w:hAnsi="Arial" w:cs="Arial"/>
                      <w:i/>
                      <w:iCs/>
                      <w:sz w:val="24"/>
                      <w:szCs w:val="24"/>
                    </w:rPr>
                  </w:pPr>
                  <w:r w:rsidRPr="002B5892">
                    <w:rPr>
                      <w:rFonts w:ascii="Segoe Print" w:hAnsi="Segoe Print"/>
                      <w:i/>
                      <w:iCs/>
                      <w:noProof/>
                      <w:sz w:val="32"/>
                      <w:szCs w:val="32"/>
                      <w:lang w:eastAsia="en-GB"/>
                    </w:rPr>
                    <w:drawing>
                      <wp:anchor distT="0" distB="0" distL="114300" distR="114300" simplePos="0" relativeHeight="251663360" behindDoc="0" locked="0" layoutInCell="1" allowOverlap="1" wp14:anchorId="5EB55146" wp14:editId="297CA57F">
                        <wp:simplePos x="0" y="0"/>
                        <wp:positionH relativeFrom="column">
                          <wp:posOffset>56236</wp:posOffset>
                        </wp:positionH>
                        <wp:positionV relativeFrom="paragraph">
                          <wp:posOffset>3974465</wp:posOffset>
                        </wp:positionV>
                        <wp:extent cx="2476500" cy="1093627"/>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0" cy="1093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6EA4C27B" wp14:editId="71020833">
                        <wp:simplePos x="0" y="0"/>
                        <wp:positionH relativeFrom="column">
                          <wp:posOffset>1338580</wp:posOffset>
                        </wp:positionH>
                        <wp:positionV relativeFrom="paragraph">
                          <wp:posOffset>1466215</wp:posOffset>
                        </wp:positionV>
                        <wp:extent cx="1054735" cy="2419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54735" cy="2419350"/>
                                </a:xfrm>
                                <a:prstGeom prst="rect">
                                  <a:avLst/>
                                </a:prstGeom>
                              </pic:spPr>
                            </pic:pic>
                          </a:graphicData>
                        </a:graphic>
                        <wp14:sizeRelH relativeFrom="page">
                          <wp14:pctWidth>0</wp14:pctWidth>
                        </wp14:sizeRelH>
                        <wp14:sizeRelV relativeFrom="page">
                          <wp14:pctHeight>0</wp14:pctHeight>
                        </wp14:sizeRelV>
                      </wp:anchor>
                    </w:drawing>
                  </w:r>
                  <w:r w:rsidRPr="00561605">
                    <w:rPr>
                      <w:rFonts w:ascii="Segoe Print" w:hAnsi="Segoe Print"/>
                      <w:i/>
                      <w:iCs/>
                      <w:noProof/>
                      <w:sz w:val="32"/>
                      <w:szCs w:val="32"/>
                      <w:lang w:eastAsia="en-GB"/>
                    </w:rPr>
                    <w:drawing>
                      <wp:inline distT="0" distB="0" distL="0" distR="0" wp14:anchorId="7F5AFC72" wp14:editId="1D84DC6E">
                        <wp:extent cx="2533650" cy="137021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33650" cy="1370214"/>
                                </a:xfrm>
                                <a:prstGeom prst="rect">
                                  <a:avLst/>
                                </a:prstGeom>
                              </pic:spPr>
                            </pic:pic>
                          </a:graphicData>
                        </a:graphic>
                      </wp:inline>
                    </w:drawing>
                  </w:r>
                </w:p>
                <w:p w14:paraId="33C6F016" w14:textId="1EB7F978" w:rsidR="00176E59" w:rsidRPr="005F1FB0" w:rsidRDefault="008C62CD" w:rsidP="008C62CD">
                  <w:pPr>
                    <w:tabs>
                      <w:tab w:val="left" w:pos="1440"/>
                    </w:tabs>
                    <w:rPr>
                      <w:rFonts w:ascii="Arial" w:hAnsi="Arial" w:cs="Arial"/>
                      <w:i/>
                      <w:iCs/>
                      <w:sz w:val="24"/>
                      <w:szCs w:val="24"/>
                    </w:rPr>
                  </w:pPr>
                  <w:r>
                    <w:rPr>
                      <w:noProof/>
                      <w:lang w:eastAsia="en-GB"/>
                    </w:rPr>
                    <w:drawing>
                      <wp:anchor distT="0" distB="0" distL="114300" distR="114300" simplePos="0" relativeHeight="251660288" behindDoc="0" locked="0" layoutInCell="1" allowOverlap="1" wp14:anchorId="5D2D2196" wp14:editId="033CC8E1">
                        <wp:simplePos x="0" y="0"/>
                        <wp:positionH relativeFrom="column">
                          <wp:posOffset>68580</wp:posOffset>
                        </wp:positionH>
                        <wp:positionV relativeFrom="paragraph">
                          <wp:posOffset>43180</wp:posOffset>
                        </wp:positionV>
                        <wp:extent cx="1088390" cy="2495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88390" cy="2495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sz w:val="24"/>
                      <w:szCs w:val="24"/>
                    </w:rPr>
                    <w:tab/>
                  </w:r>
                </w:p>
                <w:p w14:paraId="564B5D53" w14:textId="1662473C" w:rsidR="008C62CD" w:rsidRPr="008C62CD" w:rsidRDefault="008C62CD" w:rsidP="008C62CD">
                  <w:pPr>
                    <w:rPr>
                      <w:rFonts w:ascii="Arial" w:hAnsi="Arial" w:cs="Arial"/>
                      <w:sz w:val="24"/>
                      <w:szCs w:val="24"/>
                    </w:rPr>
                  </w:pPr>
                  <w:r>
                    <w:rPr>
                      <w:noProof/>
                      <w:lang w:eastAsia="en-GB"/>
                    </w:rPr>
                    <w:lastRenderedPageBreak/>
                    <w:drawing>
                      <wp:anchor distT="0" distB="0" distL="114300" distR="114300" simplePos="0" relativeHeight="251665408" behindDoc="0" locked="0" layoutInCell="1" allowOverlap="1" wp14:anchorId="7AB89AE4" wp14:editId="26F0E332">
                        <wp:simplePos x="0" y="0"/>
                        <wp:positionH relativeFrom="column">
                          <wp:posOffset>1167130</wp:posOffset>
                        </wp:positionH>
                        <wp:positionV relativeFrom="paragraph">
                          <wp:posOffset>635</wp:posOffset>
                        </wp:positionV>
                        <wp:extent cx="1261745" cy="2362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61745" cy="23622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5A3F51D0" wp14:editId="1063B3AB">
                        <wp:simplePos x="0" y="0"/>
                        <wp:positionH relativeFrom="column">
                          <wp:posOffset>-1270</wp:posOffset>
                        </wp:positionH>
                        <wp:positionV relativeFrom="paragraph">
                          <wp:posOffset>635</wp:posOffset>
                        </wp:positionV>
                        <wp:extent cx="912646" cy="234950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2646" cy="2349500"/>
                                </a:xfrm>
                                <a:prstGeom prst="rect">
                                  <a:avLst/>
                                </a:prstGeom>
                              </pic:spPr>
                            </pic:pic>
                          </a:graphicData>
                        </a:graphic>
                        <wp14:sizeRelH relativeFrom="page">
                          <wp14:pctWidth>0</wp14:pctWidth>
                        </wp14:sizeRelH>
                        <wp14:sizeRelV relativeFrom="page">
                          <wp14:pctHeight>0</wp14:pctHeight>
                        </wp14:sizeRelV>
                      </wp:anchor>
                    </w:drawing>
                  </w:r>
                </w:p>
              </w:tc>
              <w:tc>
                <w:tcPr>
                  <w:tcW w:w="4285" w:type="dxa"/>
                </w:tcPr>
                <w:p w14:paraId="29A77A4A" w14:textId="7B3A8421" w:rsidR="00877F48" w:rsidRDefault="00877F48" w:rsidP="00877F48">
                  <w:pPr>
                    <w:rPr>
                      <w:rFonts w:ascii="Arial" w:hAnsi="Arial" w:cs="Arial"/>
                      <w:iCs/>
                      <w:sz w:val="24"/>
                      <w:szCs w:val="24"/>
                    </w:rPr>
                  </w:pPr>
                  <w:r w:rsidRPr="00877F48">
                    <w:rPr>
                      <w:rFonts w:ascii="Arial" w:hAnsi="Arial" w:cs="Arial"/>
                      <w:iCs/>
                      <w:sz w:val="24"/>
                      <w:szCs w:val="24"/>
                    </w:rPr>
                    <w:lastRenderedPageBreak/>
                    <w:t>This week is a consolidation week. We recap what we have learned before moving on to new learning.</w:t>
                  </w:r>
                </w:p>
                <w:p w14:paraId="0EEBD470" w14:textId="29934490" w:rsidR="008C62CD" w:rsidRDefault="008C62CD" w:rsidP="00877F48">
                  <w:pPr>
                    <w:rPr>
                      <w:rFonts w:ascii="Arial" w:hAnsi="Arial" w:cs="Arial"/>
                      <w:iCs/>
                      <w:sz w:val="24"/>
                      <w:szCs w:val="24"/>
                    </w:rPr>
                  </w:pPr>
                </w:p>
                <w:p w14:paraId="61E5E2A4" w14:textId="537ED9D6" w:rsidR="008C62CD" w:rsidRPr="008C62CD" w:rsidRDefault="008C62CD" w:rsidP="008C62CD">
                  <w:pPr>
                    <w:jc w:val="center"/>
                    <w:rPr>
                      <w:rFonts w:ascii="Arial" w:hAnsi="Arial" w:cs="Arial"/>
                      <w:i/>
                      <w:iCs/>
                      <w:sz w:val="24"/>
                      <w:szCs w:val="24"/>
                    </w:rPr>
                  </w:pPr>
                  <w:r w:rsidRPr="008C62CD">
                    <w:rPr>
                      <w:rFonts w:ascii="Arial" w:hAnsi="Arial" w:cs="Arial"/>
                      <w:i/>
                      <w:iCs/>
                      <w:sz w:val="24"/>
                      <w:szCs w:val="24"/>
                    </w:rPr>
                    <w:t xml:space="preserve">G </w:t>
                  </w:r>
                  <w:proofErr w:type="spellStart"/>
                  <w:r w:rsidRPr="008C62CD">
                    <w:rPr>
                      <w:rFonts w:ascii="Arial" w:hAnsi="Arial" w:cs="Arial"/>
                      <w:i/>
                      <w:iCs/>
                      <w:sz w:val="24"/>
                      <w:szCs w:val="24"/>
                    </w:rPr>
                    <w:t>g</w:t>
                  </w:r>
                  <w:proofErr w:type="spellEnd"/>
                  <w:r w:rsidRPr="008C62CD">
                    <w:rPr>
                      <w:rFonts w:ascii="Arial" w:hAnsi="Arial" w:cs="Arial"/>
                      <w:i/>
                      <w:iCs/>
                      <w:sz w:val="24"/>
                      <w:szCs w:val="24"/>
                    </w:rPr>
                    <w:t xml:space="preserve">, L </w:t>
                  </w:r>
                  <w:proofErr w:type="spellStart"/>
                  <w:r w:rsidRPr="008C62CD">
                    <w:rPr>
                      <w:rFonts w:ascii="Arial" w:hAnsi="Arial" w:cs="Arial"/>
                      <w:i/>
                      <w:iCs/>
                      <w:sz w:val="24"/>
                      <w:szCs w:val="24"/>
                    </w:rPr>
                    <w:t>l</w:t>
                  </w:r>
                  <w:proofErr w:type="spellEnd"/>
                  <w:r w:rsidRPr="008C62CD">
                    <w:rPr>
                      <w:rFonts w:ascii="Arial" w:hAnsi="Arial" w:cs="Arial"/>
                      <w:i/>
                      <w:iCs/>
                      <w:sz w:val="24"/>
                      <w:szCs w:val="24"/>
                    </w:rPr>
                    <w:t>, get, let</w:t>
                  </w:r>
                </w:p>
                <w:p w14:paraId="7208D9E8" w14:textId="280704C1" w:rsidR="008C62CD" w:rsidRPr="008C62CD" w:rsidRDefault="008C62CD" w:rsidP="008C62CD">
                  <w:pPr>
                    <w:jc w:val="center"/>
                    <w:rPr>
                      <w:rFonts w:ascii="Arial" w:hAnsi="Arial" w:cs="Arial"/>
                      <w:i/>
                      <w:iCs/>
                      <w:sz w:val="24"/>
                      <w:szCs w:val="24"/>
                    </w:rPr>
                  </w:pPr>
                  <w:r w:rsidRPr="008C62CD">
                    <w:rPr>
                      <w:rFonts w:ascii="Arial" w:hAnsi="Arial" w:cs="Arial"/>
                      <w:i/>
                      <w:iCs/>
                      <w:sz w:val="24"/>
                      <w:szCs w:val="24"/>
                    </w:rPr>
                    <w:t xml:space="preserve">F </w:t>
                  </w:r>
                  <w:proofErr w:type="spellStart"/>
                  <w:r w:rsidRPr="008C62CD">
                    <w:rPr>
                      <w:rFonts w:ascii="Arial" w:hAnsi="Arial" w:cs="Arial"/>
                      <w:i/>
                      <w:iCs/>
                      <w:sz w:val="24"/>
                      <w:szCs w:val="24"/>
                    </w:rPr>
                    <w:t>f</w:t>
                  </w:r>
                  <w:proofErr w:type="spellEnd"/>
                  <w:r w:rsidRPr="008C62CD">
                    <w:rPr>
                      <w:rFonts w:ascii="Arial" w:hAnsi="Arial" w:cs="Arial"/>
                      <w:i/>
                      <w:iCs/>
                      <w:sz w:val="24"/>
                      <w:szCs w:val="24"/>
                    </w:rPr>
                    <w:t xml:space="preserve">, O </w:t>
                  </w:r>
                  <w:proofErr w:type="spellStart"/>
                  <w:r w:rsidRPr="008C62CD">
                    <w:rPr>
                      <w:rFonts w:ascii="Arial" w:hAnsi="Arial" w:cs="Arial"/>
                      <w:i/>
                      <w:iCs/>
                      <w:sz w:val="24"/>
                      <w:szCs w:val="24"/>
                    </w:rPr>
                    <w:t>o</w:t>
                  </w:r>
                  <w:proofErr w:type="spellEnd"/>
                  <w:r w:rsidRPr="008C62CD">
                    <w:rPr>
                      <w:rFonts w:ascii="Arial" w:hAnsi="Arial" w:cs="Arial"/>
                      <w:i/>
                      <w:iCs/>
                      <w:sz w:val="24"/>
                      <w:szCs w:val="24"/>
                    </w:rPr>
                    <w:t>, for, on, of</w:t>
                  </w:r>
                </w:p>
                <w:p w14:paraId="547F8A3E" w14:textId="295A8A9F" w:rsidR="008C62CD" w:rsidRPr="008C62CD" w:rsidRDefault="008C62CD" w:rsidP="008C62CD">
                  <w:pPr>
                    <w:jc w:val="center"/>
                    <w:rPr>
                      <w:rFonts w:ascii="Arial" w:hAnsi="Arial" w:cs="Arial"/>
                      <w:i/>
                      <w:iCs/>
                      <w:sz w:val="24"/>
                      <w:szCs w:val="24"/>
                    </w:rPr>
                  </w:pPr>
                  <w:r w:rsidRPr="008C62CD">
                    <w:rPr>
                      <w:rFonts w:ascii="Arial" w:hAnsi="Arial" w:cs="Arial"/>
                      <w:i/>
                      <w:iCs/>
                      <w:sz w:val="24"/>
                      <w:szCs w:val="24"/>
                    </w:rPr>
                    <w:t xml:space="preserve">Bb </w:t>
                  </w:r>
                  <w:proofErr w:type="spellStart"/>
                  <w:r w:rsidRPr="008C62CD">
                    <w:rPr>
                      <w:rFonts w:ascii="Arial" w:hAnsi="Arial" w:cs="Arial"/>
                      <w:i/>
                      <w:iCs/>
                      <w:sz w:val="24"/>
                      <w:szCs w:val="24"/>
                    </w:rPr>
                    <w:t>Uu</w:t>
                  </w:r>
                  <w:proofErr w:type="spellEnd"/>
                  <w:r w:rsidRPr="008C62CD">
                    <w:rPr>
                      <w:rFonts w:ascii="Arial" w:hAnsi="Arial" w:cs="Arial"/>
                      <w:i/>
                      <w:iCs/>
                      <w:sz w:val="24"/>
                      <w:szCs w:val="24"/>
                    </w:rPr>
                    <w:t>, but, up, be, me</w:t>
                  </w:r>
                </w:p>
                <w:p w14:paraId="784E21B8" w14:textId="77777777" w:rsidR="008C62CD" w:rsidRDefault="008C62CD" w:rsidP="00877F48">
                  <w:pPr>
                    <w:rPr>
                      <w:rFonts w:ascii="Arial" w:hAnsi="Arial" w:cs="Arial"/>
                      <w:iCs/>
                      <w:sz w:val="24"/>
                      <w:szCs w:val="24"/>
                    </w:rPr>
                  </w:pPr>
                </w:p>
                <w:p w14:paraId="7A5DB94E" w14:textId="4124530F" w:rsidR="00C3105B" w:rsidRDefault="008C62CD" w:rsidP="00ED72F7">
                  <w:pPr>
                    <w:rPr>
                      <w:rFonts w:ascii="Arial" w:hAnsi="Arial" w:cs="Arial"/>
                      <w:iCs/>
                      <w:sz w:val="24"/>
                      <w:szCs w:val="24"/>
                    </w:rPr>
                  </w:pPr>
                  <w:r w:rsidRPr="008C62CD">
                    <w:rPr>
                      <w:rFonts w:ascii="Arial" w:hAnsi="Arial" w:cs="Arial"/>
                      <w:iCs/>
                      <w:sz w:val="24"/>
                      <w:szCs w:val="32"/>
                    </w:rPr>
                    <w:t xml:space="preserve">Use any of the activities to develop </w:t>
                  </w:r>
                  <w:r>
                    <w:rPr>
                      <w:rFonts w:ascii="Arial" w:hAnsi="Arial" w:cs="Arial"/>
                      <w:iCs/>
                      <w:sz w:val="24"/>
                      <w:szCs w:val="32"/>
                    </w:rPr>
                    <w:t>yo</w:t>
                  </w:r>
                  <w:r w:rsidRPr="008C62CD">
                    <w:rPr>
                      <w:rFonts w:ascii="Arial" w:hAnsi="Arial" w:cs="Arial"/>
                      <w:iCs/>
                      <w:sz w:val="24"/>
                      <w:szCs w:val="32"/>
                    </w:rPr>
                    <w:t>ur phonics skills</w:t>
                  </w:r>
                  <w:r>
                    <w:rPr>
                      <w:rFonts w:ascii="Arial" w:hAnsi="Arial" w:cs="Arial"/>
                      <w:iCs/>
                      <w:sz w:val="24"/>
                      <w:szCs w:val="32"/>
                    </w:rPr>
                    <w:t xml:space="preserve">. </w:t>
                  </w:r>
                  <w:r w:rsidR="00877F48">
                    <w:rPr>
                      <w:rFonts w:ascii="Arial" w:hAnsi="Arial" w:cs="Arial"/>
                      <w:iCs/>
                      <w:sz w:val="24"/>
                      <w:szCs w:val="24"/>
                    </w:rPr>
                    <w:t xml:space="preserve">Can you check that </w:t>
                  </w:r>
                  <w:r>
                    <w:rPr>
                      <w:rFonts w:ascii="Arial" w:hAnsi="Arial" w:cs="Arial"/>
                      <w:iCs/>
                      <w:sz w:val="24"/>
                      <w:szCs w:val="24"/>
                    </w:rPr>
                    <w:t>you –</w:t>
                  </w:r>
                </w:p>
                <w:p w14:paraId="1F9F2621" w14:textId="77777777" w:rsidR="008C62CD" w:rsidRPr="005F1FB0" w:rsidRDefault="008C62CD" w:rsidP="00ED72F7">
                  <w:pPr>
                    <w:rPr>
                      <w:rFonts w:ascii="Arial" w:hAnsi="Arial" w:cs="Arial"/>
                      <w:iCs/>
                      <w:sz w:val="24"/>
                      <w:szCs w:val="24"/>
                    </w:rPr>
                  </w:pPr>
                </w:p>
                <w:p w14:paraId="63E8B71A" w14:textId="7C8AF083" w:rsidR="00ED72F7" w:rsidRPr="005F1FB0" w:rsidRDefault="00ED72F7" w:rsidP="00ED72F7">
                  <w:pPr>
                    <w:pStyle w:val="ListParagraph"/>
                    <w:numPr>
                      <w:ilvl w:val="0"/>
                      <w:numId w:val="2"/>
                    </w:numPr>
                    <w:rPr>
                      <w:rFonts w:ascii="Arial" w:hAnsi="Arial" w:cs="Arial"/>
                      <w:iCs/>
                      <w:sz w:val="24"/>
                      <w:szCs w:val="24"/>
                    </w:rPr>
                  </w:pPr>
                  <w:r w:rsidRPr="005F1FB0">
                    <w:rPr>
                      <w:rFonts w:ascii="Arial" w:hAnsi="Arial" w:cs="Arial"/>
                      <w:iCs/>
                      <w:sz w:val="24"/>
                      <w:szCs w:val="24"/>
                    </w:rPr>
                    <w:t>can hear these sounds in words</w:t>
                  </w:r>
                </w:p>
                <w:p w14:paraId="7939CC3F" w14:textId="619ED0D7" w:rsidR="00ED72F7" w:rsidRPr="005F1FB0" w:rsidRDefault="00ED72F7" w:rsidP="00ED72F7">
                  <w:pPr>
                    <w:pStyle w:val="ListParagraph"/>
                    <w:numPr>
                      <w:ilvl w:val="0"/>
                      <w:numId w:val="2"/>
                    </w:numPr>
                    <w:rPr>
                      <w:rFonts w:ascii="Arial" w:hAnsi="Arial" w:cs="Arial"/>
                      <w:iCs/>
                      <w:sz w:val="24"/>
                      <w:szCs w:val="24"/>
                    </w:rPr>
                  </w:pPr>
                  <w:r w:rsidRPr="005F1FB0">
                    <w:rPr>
                      <w:rFonts w:ascii="Arial" w:hAnsi="Arial" w:cs="Arial"/>
                      <w:iCs/>
                      <w:sz w:val="24"/>
                      <w:szCs w:val="24"/>
                    </w:rPr>
                    <w:t>see these letters in words</w:t>
                  </w:r>
                </w:p>
                <w:p w14:paraId="24BEB32E" w14:textId="0BE37710" w:rsidR="00ED72F7" w:rsidRPr="005F1FB0" w:rsidRDefault="00ED72F7" w:rsidP="00ED72F7">
                  <w:pPr>
                    <w:pStyle w:val="ListParagraph"/>
                    <w:numPr>
                      <w:ilvl w:val="0"/>
                      <w:numId w:val="2"/>
                    </w:numPr>
                    <w:rPr>
                      <w:rFonts w:ascii="Arial" w:hAnsi="Arial" w:cs="Arial"/>
                      <w:iCs/>
                      <w:sz w:val="24"/>
                      <w:szCs w:val="24"/>
                    </w:rPr>
                  </w:pPr>
                  <w:r w:rsidRPr="005F1FB0">
                    <w:rPr>
                      <w:rFonts w:ascii="Arial" w:hAnsi="Arial" w:cs="Arial"/>
                      <w:iCs/>
                      <w:sz w:val="24"/>
                      <w:szCs w:val="24"/>
                    </w:rPr>
                    <w:t>say these sounds in words</w:t>
                  </w:r>
                </w:p>
                <w:p w14:paraId="305B57D0" w14:textId="6D9DD345" w:rsidR="00561605" w:rsidRPr="005F1FB0" w:rsidRDefault="00561605" w:rsidP="00ED72F7">
                  <w:pPr>
                    <w:pStyle w:val="ListParagraph"/>
                    <w:numPr>
                      <w:ilvl w:val="0"/>
                      <w:numId w:val="2"/>
                    </w:numPr>
                    <w:rPr>
                      <w:rFonts w:ascii="Arial" w:hAnsi="Arial" w:cs="Arial"/>
                      <w:iCs/>
                      <w:sz w:val="24"/>
                      <w:szCs w:val="24"/>
                    </w:rPr>
                  </w:pPr>
                  <w:r w:rsidRPr="005F1FB0">
                    <w:rPr>
                      <w:rFonts w:ascii="Arial" w:hAnsi="Arial" w:cs="Arial"/>
                      <w:iCs/>
                      <w:sz w:val="24"/>
                      <w:szCs w:val="24"/>
                    </w:rPr>
                    <w:t xml:space="preserve">sound out the words </w:t>
                  </w:r>
                </w:p>
                <w:p w14:paraId="583C53CA" w14:textId="7778AFE3" w:rsidR="005F1FB0" w:rsidRPr="005F1FB0" w:rsidRDefault="00ED72F7" w:rsidP="005F1FB0">
                  <w:pPr>
                    <w:pStyle w:val="ListParagraph"/>
                    <w:numPr>
                      <w:ilvl w:val="0"/>
                      <w:numId w:val="2"/>
                    </w:numPr>
                    <w:rPr>
                      <w:rFonts w:ascii="Arial" w:hAnsi="Arial" w:cs="Arial"/>
                      <w:iCs/>
                      <w:sz w:val="24"/>
                      <w:szCs w:val="24"/>
                    </w:rPr>
                  </w:pPr>
                  <w:proofErr w:type="gramStart"/>
                  <w:r w:rsidRPr="005F1FB0">
                    <w:rPr>
                      <w:rFonts w:ascii="Arial" w:hAnsi="Arial" w:cs="Arial"/>
                      <w:iCs/>
                      <w:sz w:val="24"/>
                      <w:szCs w:val="24"/>
                    </w:rPr>
                    <w:t>write</w:t>
                  </w:r>
                  <w:proofErr w:type="gramEnd"/>
                  <w:r w:rsidRPr="005F1FB0">
                    <w:rPr>
                      <w:rFonts w:ascii="Arial" w:hAnsi="Arial" w:cs="Arial"/>
                      <w:iCs/>
                      <w:sz w:val="24"/>
                      <w:szCs w:val="24"/>
                    </w:rPr>
                    <w:t xml:space="preserve"> the words from your phoneme strips and common words</w:t>
                  </w:r>
                  <w:r w:rsidR="005F1FB0" w:rsidRPr="005F1FB0">
                    <w:rPr>
                      <w:rFonts w:ascii="Arial" w:hAnsi="Arial" w:cs="Arial"/>
                      <w:iCs/>
                      <w:sz w:val="24"/>
                      <w:szCs w:val="24"/>
                    </w:rPr>
                    <w:t>.</w:t>
                  </w:r>
                </w:p>
              </w:tc>
            </w:tr>
            <w:tr w:rsidR="00ED72F7" w:rsidRPr="005F1FB0" w14:paraId="3C945361" w14:textId="77777777" w:rsidTr="00ED72F7">
              <w:tc>
                <w:tcPr>
                  <w:tcW w:w="4284" w:type="dxa"/>
                </w:tcPr>
                <w:p w14:paraId="41DF31C8" w14:textId="77777777" w:rsidR="00176E59" w:rsidRPr="005F1FB0" w:rsidRDefault="00ED72F7" w:rsidP="00FB10B5">
                  <w:pPr>
                    <w:rPr>
                      <w:rFonts w:ascii="Arial" w:hAnsi="Arial" w:cs="Arial"/>
                      <w:b/>
                      <w:iCs/>
                      <w:sz w:val="24"/>
                      <w:szCs w:val="24"/>
                    </w:rPr>
                  </w:pPr>
                  <w:r w:rsidRPr="005F1FB0">
                    <w:rPr>
                      <w:rFonts w:ascii="Arial" w:hAnsi="Arial" w:cs="Arial"/>
                      <w:b/>
                      <w:iCs/>
                      <w:sz w:val="24"/>
                      <w:szCs w:val="24"/>
                    </w:rPr>
                    <w:t>Reading</w:t>
                  </w:r>
                </w:p>
                <w:p w14:paraId="617B915F" w14:textId="77777777" w:rsidR="005F1FB0" w:rsidRPr="005F1FB0" w:rsidRDefault="005F1FB0" w:rsidP="00FB10B5">
                  <w:pPr>
                    <w:rPr>
                      <w:rFonts w:ascii="Arial" w:hAnsi="Arial" w:cs="Arial"/>
                      <w:i/>
                      <w:iCs/>
                      <w:sz w:val="24"/>
                      <w:szCs w:val="24"/>
                    </w:rPr>
                  </w:pPr>
                </w:p>
                <w:p w14:paraId="1D1B8171" w14:textId="77777777" w:rsidR="005F1FB0" w:rsidRPr="005F1FB0" w:rsidRDefault="005F1FB0" w:rsidP="005F1FB0">
                  <w:pPr>
                    <w:spacing w:after="200" w:line="276" w:lineRule="auto"/>
                    <w:rPr>
                      <w:rFonts w:ascii="Arial" w:eastAsia="Segoe UI" w:hAnsi="Arial" w:cs="Arial"/>
                      <w:bCs/>
                      <w:i/>
                      <w:color w:val="000000" w:themeColor="text1"/>
                      <w:sz w:val="24"/>
                      <w:szCs w:val="24"/>
                    </w:rPr>
                  </w:pPr>
                  <w:r w:rsidRPr="005F1FB0">
                    <w:rPr>
                      <w:rFonts w:ascii="Arial" w:eastAsia="Segoe UI" w:hAnsi="Arial" w:cs="Arial"/>
                      <w:bCs/>
                      <w:i/>
                      <w:color w:val="000000" w:themeColor="text1"/>
                      <w:sz w:val="24"/>
                      <w:szCs w:val="24"/>
                    </w:rPr>
                    <w:t>Learners have received a new book today (Monday) into their homework folder. Please bring homework folders, with reading books, into class every day.</w:t>
                  </w:r>
                </w:p>
                <w:p w14:paraId="20AFAB58" w14:textId="0AE20D0E" w:rsidR="005F1FB0" w:rsidRPr="005F1FB0" w:rsidRDefault="005F1FB0" w:rsidP="005F1FB0">
                  <w:pPr>
                    <w:spacing w:after="200" w:line="276" w:lineRule="auto"/>
                    <w:rPr>
                      <w:rFonts w:ascii="Arial" w:hAnsi="Arial" w:cs="Arial"/>
                      <w:i/>
                      <w:iCs/>
                      <w:sz w:val="24"/>
                      <w:szCs w:val="24"/>
                    </w:rPr>
                  </w:pPr>
                </w:p>
              </w:tc>
              <w:tc>
                <w:tcPr>
                  <w:tcW w:w="4285" w:type="dxa"/>
                </w:tcPr>
                <w:p w14:paraId="4F329D53" w14:textId="3FBE9ECB" w:rsidR="00F856B3" w:rsidRPr="005F1FB0" w:rsidRDefault="002B5892" w:rsidP="00FB10B5">
                  <w:pPr>
                    <w:rPr>
                      <w:rFonts w:ascii="Arial" w:hAnsi="Arial" w:cs="Arial"/>
                      <w:iCs/>
                      <w:noProof/>
                      <w:sz w:val="24"/>
                      <w:szCs w:val="24"/>
                      <w:lang w:eastAsia="en-GB"/>
                    </w:rPr>
                  </w:pPr>
                  <w:r w:rsidRPr="005F1FB0">
                    <w:rPr>
                      <w:rFonts w:ascii="Arial" w:hAnsi="Arial" w:cs="Arial"/>
                      <w:iCs/>
                      <w:noProof/>
                      <w:sz w:val="24"/>
                      <w:szCs w:val="24"/>
                      <w:lang w:eastAsia="en-GB"/>
                    </w:rPr>
                    <w:t xml:space="preserve">Read your book to your adult. </w:t>
                  </w:r>
                  <w:r w:rsidR="005F1FB0" w:rsidRPr="005F1FB0">
                    <w:rPr>
                      <w:rFonts w:ascii="Arial" w:hAnsi="Arial" w:cs="Arial"/>
                      <w:iCs/>
                      <w:noProof/>
                      <w:sz w:val="24"/>
                      <w:szCs w:val="24"/>
                      <w:lang w:eastAsia="en-GB"/>
                    </w:rPr>
                    <w:t xml:space="preserve">Focus firstly on key features of the text - the title, blurb, author and illustrator. Then you could: </w:t>
                  </w:r>
                </w:p>
                <w:p w14:paraId="0EDEAF1C" w14:textId="50E061B1" w:rsidR="005F1FB0" w:rsidRPr="005F1FB0" w:rsidRDefault="005F1FB0" w:rsidP="005F1FB0">
                  <w:pPr>
                    <w:pStyle w:val="ListParagraph"/>
                    <w:numPr>
                      <w:ilvl w:val="0"/>
                      <w:numId w:val="2"/>
                    </w:numPr>
                    <w:rPr>
                      <w:rFonts w:ascii="Arial" w:hAnsi="Arial" w:cs="Arial"/>
                      <w:iCs/>
                      <w:noProof/>
                      <w:sz w:val="24"/>
                      <w:szCs w:val="24"/>
                      <w:lang w:eastAsia="en-GB"/>
                    </w:rPr>
                  </w:pPr>
                  <w:r w:rsidRPr="005F1FB0">
                    <w:rPr>
                      <w:rFonts w:ascii="Arial" w:hAnsi="Arial" w:cs="Arial"/>
                      <w:iCs/>
                      <w:noProof/>
                      <w:sz w:val="24"/>
                      <w:szCs w:val="24"/>
                      <w:lang w:eastAsia="en-GB"/>
                    </w:rPr>
                    <w:t xml:space="preserve">Retell the story, using your imagination. </w:t>
                  </w:r>
                </w:p>
                <w:p w14:paraId="4B1095DF" w14:textId="2A508F0F" w:rsidR="005F1FB0" w:rsidRPr="005F1FB0" w:rsidRDefault="005F1FB0" w:rsidP="005F1FB0">
                  <w:pPr>
                    <w:pStyle w:val="ListParagraph"/>
                    <w:numPr>
                      <w:ilvl w:val="0"/>
                      <w:numId w:val="2"/>
                    </w:numPr>
                    <w:rPr>
                      <w:rFonts w:ascii="Arial" w:hAnsi="Arial" w:cs="Arial"/>
                      <w:iCs/>
                      <w:noProof/>
                      <w:sz w:val="24"/>
                      <w:szCs w:val="24"/>
                      <w:lang w:eastAsia="en-GB"/>
                    </w:rPr>
                  </w:pPr>
                  <w:r w:rsidRPr="005F1FB0">
                    <w:rPr>
                      <w:rFonts w:ascii="Arial" w:hAnsi="Arial" w:cs="Arial"/>
                      <w:iCs/>
                      <w:noProof/>
                      <w:sz w:val="24"/>
                      <w:szCs w:val="24"/>
                      <w:lang w:eastAsia="en-GB"/>
                    </w:rPr>
                    <w:t xml:space="preserve">Make predictions. </w:t>
                  </w:r>
                </w:p>
                <w:p w14:paraId="6F8D028C" w14:textId="2AD727FD" w:rsidR="005F1FB0" w:rsidRPr="005F1FB0" w:rsidRDefault="005F1FB0" w:rsidP="005F1FB0">
                  <w:pPr>
                    <w:pStyle w:val="ListParagraph"/>
                    <w:numPr>
                      <w:ilvl w:val="0"/>
                      <w:numId w:val="2"/>
                    </w:numPr>
                    <w:rPr>
                      <w:rFonts w:ascii="Arial" w:hAnsi="Arial" w:cs="Arial"/>
                      <w:iCs/>
                      <w:noProof/>
                      <w:sz w:val="24"/>
                      <w:szCs w:val="24"/>
                      <w:lang w:eastAsia="en-GB"/>
                    </w:rPr>
                  </w:pPr>
                  <w:r w:rsidRPr="005F1FB0">
                    <w:rPr>
                      <w:rFonts w:ascii="Arial" w:hAnsi="Arial" w:cs="Arial"/>
                      <w:iCs/>
                      <w:noProof/>
                      <w:sz w:val="24"/>
                      <w:szCs w:val="24"/>
                      <w:lang w:eastAsia="en-GB"/>
                    </w:rPr>
                    <w:t xml:space="preserve">Go on a sound hunt in your book – can you find any of this week’s sounds? </w:t>
                  </w:r>
                </w:p>
                <w:p w14:paraId="0E4D0A64" w14:textId="3D062345" w:rsidR="00F856B3" w:rsidRPr="005F1FB0" w:rsidRDefault="005F1FB0" w:rsidP="00F856B3">
                  <w:pPr>
                    <w:pStyle w:val="ListParagraph"/>
                    <w:numPr>
                      <w:ilvl w:val="0"/>
                      <w:numId w:val="2"/>
                    </w:numPr>
                    <w:rPr>
                      <w:rFonts w:ascii="Arial" w:hAnsi="Arial" w:cs="Arial"/>
                      <w:iCs/>
                      <w:noProof/>
                      <w:sz w:val="24"/>
                      <w:szCs w:val="24"/>
                      <w:lang w:eastAsia="en-GB"/>
                    </w:rPr>
                  </w:pPr>
                  <w:r w:rsidRPr="005F1FB0">
                    <w:rPr>
                      <w:rFonts w:ascii="Arial" w:hAnsi="Arial" w:cs="Arial"/>
                      <w:iCs/>
                      <w:noProof/>
                      <w:sz w:val="24"/>
                      <w:szCs w:val="24"/>
                      <w:lang w:eastAsia="en-GB"/>
                    </w:rPr>
                    <w:t xml:space="preserve">Talk about the characters and setting, and describe them. </w:t>
                  </w:r>
                  <w:r w:rsidR="00F856B3" w:rsidRPr="005F1FB0">
                    <w:rPr>
                      <w:rFonts w:ascii="Arial" w:hAnsi="Arial" w:cs="Arial"/>
                      <w:i/>
                      <w:iCs/>
                      <w:noProof/>
                      <w:sz w:val="24"/>
                      <w:szCs w:val="24"/>
                      <w:lang w:eastAsia="en-GB"/>
                    </w:rPr>
                    <w:t xml:space="preserve"> </w:t>
                  </w:r>
                </w:p>
              </w:tc>
            </w:tr>
            <w:tr w:rsidR="00ED72F7" w:rsidRPr="005F1FB0" w14:paraId="3F0858E2" w14:textId="77777777" w:rsidTr="00ED72F7">
              <w:tc>
                <w:tcPr>
                  <w:tcW w:w="4284" w:type="dxa"/>
                </w:tcPr>
                <w:p w14:paraId="53C9CD18" w14:textId="77777777" w:rsidR="00ED72F7" w:rsidRPr="005F1FB0" w:rsidRDefault="00ED72F7" w:rsidP="00FB10B5">
                  <w:pPr>
                    <w:rPr>
                      <w:rFonts w:ascii="Arial" w:hAnsi="Arial" w:cs="Arial"/>
                      <w:b/>
                      <w:iCs/>
                      <w:sz w:val="24"/>
                      <w:szCs w:val="24"/>
                    </w:rPr>
                  </w:pPr>
                  <w:r w:rsidRPr="005F1FB0">
                    <w:rPr>
                      <w:rFonts w:ascii="Arial" w:hAnsi="Arial" w:cs="Arial"/>
                      <w:b/>
                      <w:iCs/>
                      <w:sz w:val="24"/>
                      <w:szCs w:val="24"/>
                    </w:rPr>
                    <w:t>Writing</w:t>
                  </w:r>
                </w:p>
                <w:p w14:paraId="1BE0A6F5" w14:textId="77777777" w:rsidR="005F1FB0" w:rsidRPr="005F1FB0" w:rsidRDefault="005F1FB0" w:rsidP="00FB10B5">
                  <w:pPr>
                    <w:rPr>
                      <w:rFonts w:ascii="Arial" w:hAnsi="Arial" w:cs="Arial"/>
                      <w:b/>
                      <w:iCs/>
                      <w:sz w:val="24"/>
                      <w:szCs w:val="24"/>
                    </w:rPr>
                  </w:pPr>
                </w:p>
                <w:p w14:paraId="214F7ACB" w14:textId="5F17F8F9" w:rsidR="005F1FB0" w:rsidRPr="005F1FB0" w:rsidRDefault="005F1FB0" w:rsidP="00FB10B5">
                  <w:pPr>
                    <w:rPr>
                      <w:rFonts w:ascii="Arial" w:hAnsi="Arial" w:cs="Arial"/>
                      <w:i/>
                      <w:iCs/>
                      <w:sz w:val="24"/>
                      <w:szCs w:val="24"/>
                    </w:rPr>
                  </w:pPr>
                  <w:r w:rsidRPr="005F1FB0">
                    <w:rPr>
                      <w:rFonts w:ascii="Arial" w:hAnsi="Arial" w:cs="Arial"/>
                      <w:i/>
                      <w:iCs/>
                      <w:sz w:val="24"/>
                      <w:szCs w:val="24"/>
                    </w:rPr>
                    <w:t>Letter formation and pencil control</w:t>
                  </w:r>
                </w:p>
              </w:tc>
              <w:tc>
                <w:tcPr>
                  <w:tcW w:w="4285" w:type="dxa"/>
                </w:tcPr>
                <w:p w14:paraId="57AF0E95" w14:textId="30D164C2" w:rsidR="00561605" w:rsidRPr="005F1FB0" w:rsidRDefault="005F1FB0" w:rsidP="006B2ED0">
                  <w:pPr>
                    <w:rPr>
                      <w:rFonts w:ascii="Arial" w:hAnsi="Arial" w:cs="Arial"/>
                      <w:iCs/>
                      <w:sz w:val="24"/>
                      <w:szCs w:val="24"/>
                    </w:rPr>
                  </w:pPr>
                  <w:r w:rsidRPr="005F1FB0">
                    <w:rPr>
                      <w:rFonts w:ascii="Arial" w:hAnsi="Arial" w:cs="Arial"/>
                      <w:iCs/>
                      <w:sz w:val="24"/>
                      <w:szCs w:val="24"/>
                    </w:rPr>
                    <w:t>We have been focus</w:t>
                  </w:r>
                  <w:r w:rsidR="00BE7CC2" w:rsidRPr="005F1FB0">
                    <w:rPr>
                      <w:rFonts w:ascii="Arial" w:hAnsi="Arial" w:cs="Arial"/>
                      <w:iCs/>
                      <w:sz w:val="24"/>
                      <w:szCs w:val="24"/>
                    </w:rPr>
                    <w:t>ing on our</w:t>
                  </w:r>
                  <w:r w:rsidR="00561605" w:rsidRPr="005F1FB0">
                    <w:rPr>
                      <w:rFonts w:ascii="Arial" w:hAnsi="Arial" w:cs="Arial"/>
                      <w:iCs/>
                      <w:sz w:val="24"/>
                      <w:szCs w:val="24"/>
                    </w:rPr>
                    <w:t xml:space="preserve"> lette</w:t>
                  </w:r>
                  <w:r w:rsidRPr="005F1FB0">
                    <w:rPr>
                      <w:rFonts w:ascii="Arial" w:hAnsi="Arial" w:cs="Arial"/>
                      <w:iCs/>
                      <w:sz w:val="24"/>
                      <w:szCs w:val="24"/>
                    </w:rPr>
                    <w:t xml:space="preserve">r formation and pencil control when writing our sounds in class; making sure that letters are the right size and facing the right way. We have also been focusing on writing our full names. Practice writing your name at home, and then practice writing your phonemes. </w:t>
                  </w:r>
                </w:p>
                <w:p w14:paraId="01268D53" w14:textId="53BB25B6" w:rsidR="005F1FB0" w:rsidRPr="005F1FB0" w:rsidRDefault="0068246E" w:rsidP="006B2ED0">
                  <w:pPr>
                    <w:rPr>
                      <w:rFonts w:ascii="Arial" w:hAnsi="Arial" w:cs="Arial"/>
                      <w:iCs/>
                      <w:sz w:val="24"/>
                      <w:szCs w:val="24"/>
                    </w:rPr>
                  </w:pPr>
                  <w:hyperlink r:id="rId15" w:history="1">
                    <w:r w:rsidR="002B5892" w:rsidRPr="005F1FB0">
                      <w:rPr>
                        <w:rStyle w:val="Hyperlink"/>
                        <w:rFonts w:ascii="Arial" w:hAnsi="Arial" w:cs="Arial"/>
                        <w:iCs/>
                        <w:sz w:val="24"/>
                        <w:szCs w:val="24"/>
                      </w:rPr>
                      <w:t>https://www.doorwayonline.org.uk/literacy/letter-and-number-formation/</w:t>
                    </w:r>
                  </w:hyperlink>
                  <w:r w:rsidR="002B5892" w:rsidRPr="005F1FB0">
                    <w:rPr>
                      <w:rFonts w:ascii="Arial" w:hAnsi="Arial" w:cs="Arial"/>
                      <w:iCs/>
                      <w:sz w:val="24"/>
                      <w:szCs w:val="24"/>
                    </w:rPr>
                    <w:t xml:space="preserve"> </w:t>
                  </w:r>
                </w:p>
              </w:tc>
            </w:tr>
          </w:tbl>
          <w:p w14:paraId="508EBBBD" w14:textId="4236C400" w:rsidR="4BBD6C3E" w:rsidRPr="005F1FB0" w:rsidRDefault="0072193D" w:rsidP="00FB10B5">
            <w:pPr>
              <w:rPr>
                <w:rFonts w:ascii="Arial" w:hAnsi="Arial" w:cs="Arial"/>
                <w:sz w:val="24"/>
                <w:szCs w:val="24"/>
              </w:rPr>
            </w:pPr>
            <w:r w:rsidRPr="005F1FB0">
              <w:rPr>
                <w:rFonts w:ascii="Arial" w:hAnsi="Arial" w:cs="Arial"/>
                <w:i/>
                <w:iCs/>
                <w:sz w:val="24"/>
                <w:szCs w:val="24"/>
              </w:rPr>
              <w:t xml:space="preserve"> </w:t>
            </w:r>
          </w:p>
        </w:tc>
      </w:tr>
      <w:tr w:rsidR="00BD5D9E" w:rsidRPr="005F1FB0" w14:paraId="050A4294" w14:textId="77777777" w:rsidTr="00DD1926">
        <w:trPr>
          <w:trHeight w:val="1530"/>
        </w:trPr>
        <w:tc>
          <w:tcPr>
            <w:tcW w:w="2127" w:type="dxa"/>
            <w:tcBorders>
              <w:top w:val="single" w:sz="6" w:space="0" w:color="auto"/>
              <w:left w:val="single" w:sz="6" w:space="0" w:color="auto"/>
              <w:right w:val="single" w:sz="6" w:space="0" w:color="auto"/>
            </w:tcBorders>
            <w:tcMar>
              <w:left w:w="105" w:type="dxa"/>
              <w:right w:w="105" w:type="dxa"/>
            </w:tcMar>
          </w:tcPr>
          <w:p w14:paraId="5D2DD9AE" w14:textId="149934C4" w:rsidR="00BD5D9E" w:rsidRPr="005F1FB0" w:rsidRDefault="00BD5D9E" w:rsidP="4BBD6C3E">
            <w:pPr>
              <w:jc w:val="center"/>
              <w:rPr>
                <w:rFonts w:ascii="Arial" w:hAnsi="Arial" w:cs="Arial"/>
                <w:color w:val="FF0000"/>
                <w:sz w:val="24"/>
                <w:szCs w:val="24"/>
              </w:rPr>
            </w:pPr>
            <w:r w:rsidRPr="005F1FB0">
              <w:rPr>
                <w:rFonts w:ascii="Arial" w:hAnsi="Arial" w:cs="Arial"/>
                <w:b/>
                <w:bCs/>
                <w:color w:val="FF0000"/>
                <w:sz w:val="24"/>
                <w:szCs w:val="24"/>
              </w:rPr>
              <w:lastRenderedPageBreak/>
              <w:t>Numeracy</w:t>
            </w:r>
          </w:p>
          <w:p w14:paraId="5FBE66DC" w14:textId="54A8CC3A" w:rsidR="00BD5D9E" w:rsidRPr="005F1FB0" w:rsidRDefault="00BD5D9E" w:rsidP="4BBD6C3E">
            <w:pPr>
              <w:jc w:val="center"/>
              <w:rPr>
                <w:rFonts w:ascii="Arial" w:hAnsi="Arial" w:cs="Arial"/>
                <w:sz w:val="24"/>
                <w:szCs w:val="24"/>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633957BC" w14:textId="1C530662" w:rsidR="00BD5D9E" w:rsidRPr="005F1FB0" w:rsidRDefault="00BD5D9E" w:rsidP="005F1FB0">
            <w:pPr>
              <w:rPr>
                <w:rFonts w:ascii="Arial" w:hAnsi="Arial" w:cs="Arial"/>
                <w:sz w:val="24"/>
                <w:szCs w:val="24"/>
              </w:rPr>
            </w:pPr>
            <w:r w:rsidRPr="005F1FB0">
              <w:rPr>
                <w:rFonts w:ascii="Arial" w:hAnsi="Arial" w:cs="Arial"/>
                <w:sz w:val="24"/>
                <w:szCs w:val="24"/>
              </w:rPr>
              <w:t xml:space="preserve">We have been </w:t>
            </w:r>
            <w:r w:rsidR="005F1FB0" w:rsidRPr="005F1FB0">
              <w:rPr>
                <w:rFonts w:ascii="Arial" w:hAnsi="Arial" w:cs="Arial"/>
                <w:sz w:val="24"/>
                <w:szCs w:val="24"/>
              </w:rPr>
              <w:t xml:space="preserve">continuing to learn about time in class. This week, we were focusing on reading and understanding digital clocks. </w:t>
            </w:r>
          </w:p>
          <w:p w14:paraId="03F5CFAD" w14:textId="77777777" w:rsidR="005F1FB0" w:rsidRDefault="00BD5D9E" w:rsidP="005F1FB0">
            <w:pPr>
              <w:rPr>
                <w:rFonts w:ascii="Arial" w:hAnsi="Arial" w:cs="Arial"/>
                <w:sz w:val="24"/>
                <w:szCs w:val="24"/>
              </w:rPr>
            </w:pPr>
            <w:r w:rsidRPr="005F1FB0">
              <w:rPr>
                <w:rFonts w:ascii="Arial" w:hAnsi="Arial" w:cs="Arial"/>
                <w:sz w:val="24"/>
                <w:szCs w:val="24"/>
              </w:rPr>
              <w:t xml:space="preserve">Talk to your adults at home about </w:t>
            </w:r>
            <w:r w:rsidR="005F1FB0" w:rsidRPr="005F1FB0">
              <w:rPr>
                <w:rFonts w:ascii="Arial" w:hAnsi="Arial" w:cs="Arial"/>
                <w:sz w:val="24"/>
                <w:szCs w:val="24"/>
              </w:rPr>
              <w:t>digital clocks – what do they look like, how do we know it is o’clock, how do we know when it is AM or PM? Then, u</w:t>
            </w:r>
            <w:r w:rsidRPr="005F1FB0">
              <w:rPr>
                <w:rFonts w:ascii="Arial" w:hAnsi="Arial" w:cs="Arial"/>
                <w:sz w:val="24"/>
                <w:szCs w:val="24"/>
              </w:rPr>
              <w:t xml:space="preserve">se the interactive </w:t>
            </w:r>
            <w:r w:rsidR="005F1FB0" w:rsidRPr="005F1FB0">
              <w:rPr>
                <w:rFonts w:ascii="Arial" w:hAnsi="Arial" w:cs="Arial"/>
                <w:sz w:val="24"/>
                <w:szCs w:val="24"/>
              </w:rPr>
              <w:t xml:space="preserve">digital </w:t>
            </w:r>
            <w:r w:rsidRPr="005F1FB0">
              <w:rPr>
                <w:rFonts w:ascii="Arial" w:hAnsi="Arial" w:cs="Arial"/>
                <w:sz w:val="24"/>
                <w:szCs w:val="24"/>
              </w:rPr>
              <w:t xml:space="preserve">clock </w:t>
            </w:r>
            <w:r w:rsidR="005F1FB0" w:rsidRPr="005F1FB0">
              <w:rPr>
                <w:rFonts w:ascii="Arial" w:hAnsi="Arial" w:cs="Arial"/>
                <w:sz w:val="24"/>
                <w:szCs w:val="24"/>
              </w:rPr>
              <w:t xml:space="preserve">on Top Marks to show these times: 2am, 11am, 4pm, 6pm, 10pm. Ask an adult to show you a time on the digital clock for you to read back to them. Then, you could go on a clock hunt around your house! How many clocks can you find? </w:t>
            </w:r>
          </w:p>
          <w:p w14:paraId="385843FC" w14:textId="77777777" w:rsidR="005F1FB0" w:rsidRDefault="005F1FB0" w:rsidP="005F1FB0">
            <w:pPr>
              <w:rPr>
                <w:rFonts w:ascii="Arial" w:hAnsi="Arial" w:cs="Arial"/>
                <w:sz w:val="24"/>
                <w:szCs w:val="24"/>
              </w:rPr>
            </w:pPr>
          </w:p>
          <w:p w14:paraId="4E421293" w14:textId="082CC398" w:rsidR="00BD5D9E" w:rsidRPr="005F1FB0" w:rsidRDefault="0068246E" w:rsidP="005F1FB0">
            <w:pPr>
              <w:rPr>
                <w:rFonts w:ascii="Arial" w:hAnsi="Arial" w:cs="Arial"/>
                <w:sz w:val="24"/>
                <w:szCs w:val="24"/>
              </w:rPr>
            </w:pPr>
            <w:hyperlink r:id="rId16" w:history="1">
              <w:r w:rsidR="00BD5D9E" w:rsidRPr="005F1FB0">
                <w:rPr>
                  <w:rStyle w:val="Hyperlink"/>
                  <w:rFonts w:ascii="Arial" w:hAnsi="Arial" w:cs="Arial"/>
                  <w:sz w:val="24"/>
                  <w:szCs w:val="24"/>
                </w:rPr>
                <w:t>https://www.topmarks.co.uk/time/teaching-clock</w:t>
              </w:r>
            </w:hyperlink>
          </w:p>
          <w:p w14:paraId="190B85BB" w14:textId="4C904701" w:rsidR="00BD5D9E" w:rsidRPr="005F1FB0" w:rsidRDefault="00BD5D9E" w:rsidP="00BE7CC2">
            <w:pPr>
              <w:jc w:val="center"/>
              <w:rPr>
                <w:rFonts w:ascii="Arial" w:hAnsi="Arial" w:cs="Arial"/>
                <w:sz w:val="24"/>
                <w:szCs w:val="24"/>
              </w:rPr>
            </w:pPr>
            <w:r w:rsidRPr="005F1FB0">
              <w:rPr>
                <w:rFonts w:ascii="Arial" w:hAnsi="Arial" w:cs="Arial"/>
                <w:noProof/>
                <w:sz w:val="24"/>
                <w:szCs w:val="24"/>
                <w:lang w:eastAsia="en-GB"/>
              </w:rPr>
              <w:lastRenderedPageBreak/>
              <w:drawing>
                <wp:inline distT="0" distB="0" distL="0" distR="0" wp14:anchorId="6C29A349" wp14:editId="5ED4A9DD">
                  <wp:extent cx="1907540" cy="1907540"/>
                  <wp:effectExtent l="0" t="0" r="0" b="0"/>
                  <wp:docPr id="5" name="Picture 5" descr="https://www.topmarks.co.uk/media/games/teaching-clock/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pmarks.co.uk/media/games/teaching-clock/qr-cod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7540" cy="1907540"/>
                          </a:xfrm>
                          <a:prstGeom prst="rect">
                            <a:avLst/>
                          </a:prstGeom>
                          <a:noFill/>
                          <a:ln>
                            <a:noFill/>
                          </a:ln>
                        </pic:spPr>
                      </pic:pic>
                    </a:graphicData>
                  </a:graphic>
                </wp:inline>
              </w:drawing>
            </w:r>
          </w:p>
        </w:tc>
      </w:tr>
      <w:tr w:rsidR="00BD5D9E" w:rsidRPr="005F1FB0" w14:paraId="5E233E6D" w14:textId="77777777" w:rsidTr="00DD1926">
        <w:trPr>
          <w:trHeight w:val="1530"/>
        </w:trPr>
        <w:tc>
          <w:tcPr>
            <w:tcW w:w="2127" w:type="dxa"/>
            <w:tcBorders>
              <w:left w:val="single" w:sz="6" w:space="0" w:color="auto"/>
              <w:bottom w:val="single" w:sz="6" w:space="0" w:color="auto"/>
              <w:right w:val="single" w:sz="6" w:space="0" w:color="auto"/>
            </w:tcBorders>
            <w:tcMar>
              <w:left w:w="105" w:type="dxa"/>
              <w:right w:w="105" w:type="dxa"/>
            </w:tcMar>
          </w:tcPr>
          <w:p w14:paraId="133EE98C" w14:textId="29E9E61D" w:rsidR="00BD5D9E" w:rsidRPr="005F1FB0" w:rsidRDefault="00BD5D9E" w:rsidP="4BBD6C3E">
            <w:pPr>
              <w:jc w:val="center"/>
              <w:rPr>
                <w:rFonts w:ascii="Arial" w:hAnsi="Arial" w:cs="Arial"/>
                <w:b/>
                <w:bCs/>
                <w:sz w:val="24"/>
                <w:szCs w:val="24"/>
              </w:rPr>
            </w:pPr>
            <w:r w:rsidRPr="005F1FB0">
              <w:rPr>
                <w:rFonts w:ascii="Arial" w:hAnsi="Arial" w:cs="Arial"/>
                <w:b/>
                <w:bCs/>
                <w:color w:val="FF0000"/>
                <w:sz w:val="24"/>
                <w:szCs w:val="24"/>
              </w:rPr>
              <w:lastRenderedPageBreak/>
              <w:t>Other</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6F92646B" w14:textId="3D7A3AA2" w:rsidR="00BD5D9E" w:rsidRPr="005F1FB0" w:rsidRDefault="005F1FB0" w:rsidP="005F1FB0">
            <w:pPr>
              <w:rPr>
                <w:rFonts w:ascii="Arial" w:hAnsi="Arial" w:cs="Arial"/>
                <w:sz w:val="24"/>
                <w:szCs w:val="24"/>
              </w:rPr>
            </w:pPr>
            <w:r w:rsidRPr="005F1FB0">
              <w:rPr>
                <w:rFonts w:ascii="Arial" w:hAnsi="Arial" w:cs="Arial"/>
                <w:sz w:val="24"/>
                <w:szCs w:val="24"/>
              </w:rPr>
              <w:t xml:space="preserve">On Tuesday, the JRSO team at NRPS are </w:t>
            </w:r>
            <w:r w:rsidRPr="005F1FB0">
              <w:rPr>
                <w:rFonts w:ascii="Aptos" w:eastAsia="Times New Roman" w:hAnsi="Aptos" w:cs="Times New Roman"/>
                <w:color w:val="000000"/>
                <w:sz w:val="24"/>
                <w:szCs w:val="24"/>
                <w:lang w:eastAsia="en-GB"/>
              </w:rPr>
              <w:t>announcing a competition to design a Green Cross Code mascot. If you wish to enter, then you should design a new mascot for the Green Cross Code. This should be on A4 paper and you can use pencils and pens. Please write your name on it and submit any designs by Friday 22</w:t>
            </w:r>
            <w:r w:rsidRPr="005F1FB0">
              <w:rPr>
                <w:rFonts w:ascii="Aptos" w:eastAsia="Times New Roman" w:hAnsi="Aptos" w:cs="Times New Roman"/>
                <w:color w:val="000000"/>
                <w:sz w:val="24"/>
                <w:szCs w:val="24"/>
                <w:vertAlign w:val="superscript"/>
                <w:lang w:eastAsia="en-GB"/>
              </w:rPr>
              <w:t>nd</w:t>
            </w:r>
            <w:r w:rsidRPr="005F1FB0">
              <w:rPr>
                <w:rFonts w:ascii="Aptos" w:eastAsia="Times New Roman" w:hAnsi="Aptos" w:cs="Times New Roman"/>
                <w:color w:val="000000"/>
                <w:sz w:val="24"/>
                <w:szCs w:val="24"/>
                <w:lang w:eastAsia="en-GB"/>
              </w:rPr>
              <w:t xml:space="preserve"> November to Miss Ronald. </w:t>
            </w:r>
          </w:p>
        </w:tc>
      </w:tr>
      <w:tr w:rsidR="4BBD6C3E" w:rsidRPr="005F1FB0" w14:paraId="54766C5D" w14:textId="77777777" w:rsidTr="007049FD">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06AE6938" w14:textId="7DB6A37C" w:rsidR="4BBD6C3E" w:rsidRPr="005F1FB0" w:rsidRDefault="4BBD6C3E" w:rsidP="4BBD6C3E">
            <w:pPr>
              <w:jc w:val="center"/>
              <w:rPr>
                <w:rFonts w:ascii="Arial" w:hAnsi="Arial" w:cs="Arial"/>
                <w:sz w:val="24"/>
                <w:szCs w:val="24"/>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714C458F" w14:textId="77777777" w:rsidR="005F1FB0" w:rsidRDefault="005F1FB0" w:rsidP="005F1FB0">
            <w:pPr>
              <w:rPr>
                <w:rFonts w:ascii="Arial" w:hAnsi="Arial" w:cs="Arial"/>
                <w:color w:val="171717" w:themeColor="background2" w:themeShade="1A"/>
                <w:sz w:val="24"/>
                <w:szCs w:val="24"/>
              </w:rPr>
            </w:pPr>
          </w:p>
          <w:p w14:paraId="13282ADA" w14:textId="09B49F34" w:rsidR="4BBD6C3E" w:rsidRDefault="4BBD6C3E" w:rsidP="005F1FB0">
            <w:pPr>
              <w:rPr>
                <w:rFonts w:ascii="Arial" w:hAnsi="Arial" w:cs="Arial"/>
                <w:color w:val="171717" w:themeColor="background2" w:themeShade="1A"/>
                <w:sz w:val="24"/>
                <w:szCs w:val="24"/>
              </w:rPr>
            </w:pPr>
            <w:r w:rsidRPr="005F1FB0">
              <w:rPr>
                <w:rFonts w:ascii="Arial" w:hAnsi="Arial" w:cs="Arial"/>
                <w:color w:val="171717" w:themeColor="background2" w:themeShade="1A"/>
                <w:sz w:val="24"/>
                <w:szCs w:val="24"/>
              </w:rPr>
              <w:t>If you have any issue</w:t>
            </w:r>
            <w:r w:rsidR="005F1FB0">
              <w:rPr>
                <w:rFonts w:ascii="Arial" w:hAnsi="Arial" w:cs="Arial"/>
                <w:color w:val="171717" w:themeColor="background2" w:themeShade="1A"/>
                <w:sz w:val="24"/>
                <w:szCs w:val="24"/>
              </w:rPr>
              <w:t xml:space="preserve">s about homework please contact: </w:t>
            </w:r>
          </w:p>
          <w:p w14:paraId="6B575C22" w14:textId="77777777" w:rsidR="005F1FB0" w:rsidRPr="005F1FB0" w:rsidRDefault="005F1FB0" w:rsidP="4BBD6C3E">
            <w:pPr>
              <w:jc w:val="center"/>
              <w:rPr>
                <w:rStyle w:val="Hyperlink"/>
                <w:rFonts w:ascii="Arial" w:hAnsi="Arial" w:cs="Arial"/>
                <w:bCs/>
                <w:sz w:val="24"/>
                <w:szCs w:val="24"/>
              </w:rPr>
            </w:pPr>
          </w:p>
          <w:p w14:paraId="04D8FD53" w14:textId="0E5789B7" w:rsidR="00BE7CC2" w:rsidRDefault="00BE7CC2" w:rsidP="005F1FB0">
            <w:pPr>
              <w:rPr>
                <w:rStyle w:val="Hyperlink"/>
                <w:rFonts w:ascii="Arial" w:hAnsi="Arial" w:cs="Arial"/>
                <w:sz w:val="24"/>
                <w:szCs w:val="24"/>
              </w:rPr>
            </w:pPr>
            <w:r w:rsidRPr="005F1FB0">
              <w:rPr>
                <w:rFonts w:ascii="Arial" w:hAnsi="Arial" w:cs="Arial"/>
                <w:sz w:val="24"/>
                <w:szCs w:val="24"/>
              </w:rPr>
              <w:t xml:space="preserve">Miss Ronald </w:t>
            </w:r>
            <w:r w:rsidR="005F1FB0">
              <w:rPr>
                <w:rFonts w:ascii="Arial" w:hAnsi="Arial" w:cs="Arial"/>
                <w:sz w:val="24"/>
                <w:szCs w:val="24"/>
              </w:rPr>
              <w:t xml:space="preserve">- </w:t>
            </w:r>
            <w:hyperlink r:id="rId18" w:history="1">
              <w:r w:rsidR="005F1FB0" w:rsidRPr="00F96D75">
                <w:rPr>
                  <w:rStyle w:val="Hyperlink"/>
                  <w:rFonts w:ascii="Arial" w:hAnsi="Arial" w:cs="Arial"/>
                  <w:sz w:val="24"/>
                  <w:szCs w:val="24"/>
                </w:rPr>
                <w:t>eaaimee.ronald@glow.sch.uk</w:t>
              </w:r>
            </w:hyperlink>
          </w:p>
          <w:p w14:paraId="7A6A2FE4" w14:textId="1FE80763" w:rsidR="00877F48" w:rsidRPr="00877F48" w:rsidRDefault="00877F48" w:rsidP="00877F48">
            <w:pPr>
              <w:rPr>
                <w:rFonts w:ascii="Arial" w:hAnsi="Arial" w:cs="Arial"/>
                <w:color w:val="171717" w:themeColor="background2" w:themeShade="1A"/>
                <w:sz w:val="24"/>
                <w:szCs w:val="24"/>
              </w:rPr>
            </w:pPr>
            <w:r w:rsidRPr="00877F48">
              <w:rPr>
                <w:rStyle w:val="Hyperlink"/>
                <w:rFonts w:ascii="Arial" w:hAnsi="Arial" w:cs="Arial"/>
                <w:bCs/>
                <w:color w:val="000000" w:themeColor="text1"/>
                <w:sz w:val="24"/>
                <w:szCs w:val="24"/>
                <w:u w:val="none"/>
              </w:rPr>
              <w:t xml:space="preserve">Miss Barrett - </w:t>
            </w:r>
            <w:r w:rsidRPr="00877F48">
              <w:rPr>
                <w:rStyle w:val="Hyperlink"/>
                <w:rFonts w:ascii="Arial" w:hAnsi="Arial" w:cs="Arial"/>
                <w:bCs/>
                <w:sz w:val="24"/>
                <w:szCs w:val="24"/>
              </w:rPr>
              <w:t>eajaye.barrett@glow.sch.uk</w:t>
            </w:r>
          </w:p>
          <w:p w14:paraId="7266D0BE" w14:textId="1CF36268" w:rsidR="005F1FB0" w:rsidRDefault="005F1FB0" w:rsidP="005F1FB0">
            <w:pPr>
              <w:rPr>
                <w:rFonts w:ascii="Arial" w:hAnsi="Arial" w:cs="Arial"/>
                <w:sz w:val="24"/>
                <w:szCs w:val="24"/>
              </w:rPr>
            </w:pPr>
          </w:p>
          <w:p w14:paraId="206C5C94" w14:textId="77777777" w:rsidR="005F1FB0" w:rsidRDefault="005F1FB0" w:rsidP="005F1FB0">
            <w:pPr>
              <w:rPr>
                <w:rFonts w:ascii="Arial" w:hAnsi="Arial" w:cs="Arial"/>
                <w:sz w:val="24"/>
                <w:szCs w:val="24"/>
              </w:rPr>
            </w:pPr>
            <w:r>
              <w:rPr>
                <w:rFonts w:ascii="Arial" w:hAnsi="Arial" w:cs="Arial"/>
                <w:sz w:val="24"/>
                <w:szCs w:val="24"/>
              </w:rPr>
              <w:t xml:space="preserve">The QR code for the class blog is on the P1R class window and it has been updated, and any previous problems with access should now be sorted. </w:t>
            </w:r>
          </w:p>
          <w:p w14:paraId="2FD49714" w14:textId="77777777" w:rsidR="005F1FB0" w:rsidRDefault="005F1FB0" w:rsidP="005F1FB0">
            <w:pPr>
              <w:rPr>
                <w:rFonts w:ascii="Arial" w:hAnsi="Arial" w:cs="Arial"/>
                <w:sz w:val="24"/>
                <w:szCs w:val="24"/>
              </w:rPr>
            </w:pPr>
            <w:r>
              <w:rPr>
                <w:rFonts w:ascii="Arial" w:hAnsi="Arial" w:cs="Arial"/>
                <w:sz w:val="24"/>
                <w:szCs w:val="24"/>
              </w:rPr>
              <w:t xml:space="preserve">If you are struggling to access the QR code, then our school blog can also be found directly through the “Nether Robertland School” website. Thanks. </w:t>
            </w:r>
          </w:p>
          <w:p w14:paraId="3E8DB6C2" w14:textId="1148C5AF" w:rsidR="005F1FB0" w:rsidRPr="005F1FB0" w:rsidRDefault="005F1FB0" w:rsidP="005F1FB0">
            <w:pPr>
              <w:rPr>
                <w:rFonts w:ascii="Arial" w:hAnsi="Arial" w:cs="Arial"/>
                <w:sz w:val="24"/>
                <w:szCs w:val="24"/>
              </w:rPr>
            </w:pPr>
          </w:p>
        </w:tc>
      </w:tr>
    </w:tbl>
    <w:p w14:paraId="6C58A945" w14:textId="43907C1E" w:rsidR="008616D9" w:rsidRPr="007049FD" w:rsidRDefault="008616D9" w:rsidP="4BBD6C3E">
      <w:pPr>
        <w:spacing w:after="200" w:line="276" w:lineRule="auto"/>
        <w:rPr>
          <w:rFonts w:ascii="Segoe Print" w:eastAsia="Segoe UI" w:hAnsi="Segoe Print" w:cs="Segoe UI"/>
          <w:color w:val="000000" w:themeColor="text1"/>
          <w:sz w:val="32"/>
          <w:szCs w:val="32"/>
        </w:rPr>
      </w:pPr>
    </w:p>
    <w:p w14:paraId="63B69D4D" w14:textId="1C55C622" w:rsidR="008616D9" w:rsidRDefault="008616D9" w:rsidP="4BBD6C3E">
      <w:pPr>
        <w:spacing w:after="200" w:line="276" w:lineRule="auto"/>
        <w:jc w:val="center"/>
        <w:rPr>
          <w:rFonts w:ascii="Segoe UI" w:eastAsia="Segoe UI" w:hAnsi="Segoe UI" w:cs="Segoe UI"/>
          <w:color w:val="000000" w:themeColor="text1"/>
          <w:sz w:val="32"/>
          <w:szCs w:val="32"/>
        </w:rPr>
      </w:pPr>
    </w:p>
    <w:p w14:paraId="5E5787A5" w14:textId="0250B785" w:rsidR="008616D9" w:rsidRDefault="008616D9" w:rsidP="4BBD6C3E"/>
    <w:sectPr w:rsidR="008616D9" w:rsidSect="007640E4">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4D8"/>
    <w:multiLevelType w:val="hybridMultilevel"/>
    <w:tmpl w:val="85D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225A6"/>
    <w:multiLevelType w:val="hybridMultilevel"/>
    <w:tmpl w:val="1D42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6E84F"/>
    <w:rsid w:val="000275DD"/>
    <w:rsid w:val="000347C0"/>
    <w:rsid w:val="00044AFA"/>
    <w:rsid w:val="0005774B"/>
    <w:rsid w:val="00176E59"/>
    <w:rsid w:val="002033F4"/>
    <w:rsid w:val="002079C7"/>
    <w:rsid w:val="002B5892"/>
    <w:rsid w:val="00321252"/>
    <w:rsid w:val="003A4D64"/>
    <w:rsid w:val="00402DBF"/>
    <w:rsid w:val="0045726A"/>
    <w:rsid w:val="004B61E9"/>
    <w:rsid w:val="00561605"/>
    <w:rsid w:val="00570D99"/>
    <w:rsid w:val="005C4FE6"/>
    <w:rsid w:val="005E1370"/>
    <w:rsid w:val="005F1FB0"/>
    <w:rsid w:val="0068246E"/>
    <w:rsid w:val="006B2ED0"/>
    <w:rsid w:val="006CED57"/>
    <w:rsid w:val="006F2661"/>
    <w:rsid w:val="007049FD"/>
    <w:rsid w:val="0071791F"/>
    <w:rsid w:val="0072193D"/>
    <w:rsid w:val="007327D9"/>
    <w:rsid w:val="007640E4"/>
    <w:rsid w:val="00775C21"/>
    <w:rsid w:val="00780459"/>
    <w:rsid w:val="00822D55"/>
    <w:rsid w:val="008468E5"/>
    <w:rsid w:val="008616D9"/>
    <w:rsid w:val="00877F48"/>
    <w:rsid w:val="008902A6"/>
    <w:rsid w:val="0089673F"/>
    <w:rsid w:val="008C3760"/>
    <w:rsid w:val="008C62CD"/>
    <w:rsid w:val="00993DD8"/>
    <w:rsid w:val="009C7F63"/>
    <w:rsid w:val="009D1284"/>
    <w:rsid w:val="00AC0D59"/>
    <w:rsid w:val="00AF3149"/>
    <w:rsid w:val="00B315A9"/>
    <w:rsid w:val="00B7123D"/>
    <w:rsid w:val="00BA572C"/>
    <w:rsid w:val="00BD5D9E"/>
    <w:rsid w:val="00BE7CC2"/>
    <w:rsid w:val="00C3105B"/>
    <w:rsid w:val="00CD0F04"/>
    <w:rsid w:val="00D37548"/>
    <w:rsid w:val="00DA3D0E"/>
    <w:rsid w:val="00ED72F7"/>
    <w:rsid w:val="00F614BC"/>
    <w:rsid w:val="00F856B3"/>
    <w:rsid w:val="00FB10B5"/>
    <w:rsid w:val="0C467295"/>
    <w:rsid w:val="1348F043"/>
    <w:rsid w:val="14C986B9"/>
    <w:rsid w:val="1E3244F7"/>
    <w:rsid w:val="1E3C2EBF"/>
    <w:rsid w:val="24EFD6F6"/>
    <w:rsid w:val="34FFCD61"/>
    <w:rsid w:val="364C2997"/>
    <w:rsid w:val="371B35DE"/>
    <w:rsid w:val="37E7F9F8"/>
    <w:rsid w:val="38BBC310"/>
    <w:rsid w:val="3E9E2752"/>
    <w:rsid w:val="49809827"/>
    <w:rsid w:val="49A1DBA9"/>
    <w:rsid w:val="4B079215"/>
    <w:rsid w:val="4BBD6C3E"/>
    <w:rsid w:val="55B73B60"/>
    <w:rsid w:val="58EEDC22"/>
    <w:rsid w:val="5A8AAC83"/>
    <w:rsid w:val="5B2C8B48"/>
    <w:rsid w:val="6346E84F"/>
    <w:rsid w:val="640EFABC"/>
    <w:rsid w:val="643E4D2D"/>
    <w:rsid w:val="67674CD4"/>
    <w:rsid w:val="690CED72"/>
    <w:rsid w:val="7390F4AE"/>
    <w:rsid w:val="7A16DDDE"/>
    <w:rsid w:val="7F49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8D85FF5F-C490-445B-904A-B92B5B8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eaaimee.ronald@glow.sch.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topmarks.co.uk/time/teaching-clo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doorwayonline.org.uk/literacy/letter-and-number-formation/"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2FE0-3DA7-4E98-88BD-CE23DC9A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Whiteford</dc:creator>
  <cp:keywords/>
  <dc:description/>
  <cp:lastModifiedBy>Miss Ronald</cp:lastModifiedBy>
  <cp:revision>13</cp:revision>
  <dcterms:created xsi:type="dcterms:W3CDTF">2024-11-15T17:15:00Z</dcterms:created>
  <dcterms:modified xsi:type="dcterms:W3CDTF">2024-11-17T22:44:00Z</dcterms:modified>
</cp:coreProperties>
</file>