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4D" w:rsidRDefault="0057284D">
      <w:pPr>
        <w:rPr>
          <w:rFonts w:ascii="SassoonInfant" w:hAnsi="SassoonInfant"/>
          <w:sz w:val="24"/>
          <w:szCs w:val="24"/>
        </w:rPr>
      </w:pPr>
    </w:p>
    <w:p w:rsidR="00F52654" w:rsidRDefault="003E269C" w:rsidP="00FA0162">
      <w:pPr>
        <w:jc w:val="center"/>
        <w:rPr>
          <w:rFonts w:ascii="SassoonInfant" w:hAnsi="SassoonInfant"/>
          <w:sz w:val="24"/>
          <w:szCs w:val="24"/>
        </w:rPr>
      </w:pPr>
      <w:r>
        <w:rPr>
          <w:rFonts w:ascii="SassoonInfant" w:hAnsi="SassoonInfant"/>
          <w:sz w:val="24"/>
          <w:szCs w:val="24"/>
        </w:rPr>
        <w:t xml:space="preserve">Nether </w:t>
      </w:r>
      <w:proofErr w:type="spellStart"/>
      <w:r>
        <w:rPr>
          <w:rFonts w:ascii="SassoonInfant" w:hAnsi="SassoonInfant"/>
          <w:sz w:val="24"/>
          <w:szCs w:val="24"/>
        </w:rPr>
        <w:t>Robertland</w:t>
      </w:r>
      <w:proofErr w:type="spellEnd"/>
      <w:r>
        <w:rPr>
          <w:rFonts w:ascii="SassoonInfant" w:hAnsi="SassoonInfant"/>
          <w:sz w:val="24"/>
          <w:szCs w:val="24"/>
        </w:rPr>
        <w:t xml:space="preserve"> Primary PA/PC AGM</w:t>
      </w:r>
    </w:p>
    <w:p w:rsidR="003E269C" w:rsidRDefault="00326819" w:rsidP="00FA0162">
      <w:pPr>
        <w:jc w:val="center"/>
        <w:rPr>
          <w:rFonts w:ascii="SassoonInfant" w:hAnsi="SassoonInfant"/>
          <w:sz w:val="24"/>
          <w:szCs w:val="24"/>
        </w:rPr>
      </w:pPr>
      <w:r>
        <w:rPr>
          <w:rFonts w:ascii="SassoonInfant" w:hAnsi="SassoonInfant"/>
          <w:sz w:val="24"/>
          <w:szCs w:val="24"/>
        </w:rPr>
        <w:t>Wednesday 21</w:t>
      </w:r>
      <w:r w:rsidR="003E269C">
        <w:rPr>
          <w:rFonts w:ascii="SassoonInfant" w:hAnsi="SassoonInfant"/>
          <w:sz w:val="24"/>
          <w:szCs w:val="24"/>
        </w:rPr>
        <w:t xml:space="preserve"> September</w:t>
      </w:r>
      <w:r>
        <w:rPr>
          <w:rFonts w:ascii="SassoonInfant" w:hAnsi="SassoonInfant"/>
          <w:sz w:val="24"/>
          <w:szCs w:val="24"/>
        </w:rPr>
        <w:t xml:space="preserve"> </w:t>
      </w:r>
      <w:r w:rsidRPr="00326819">
        <w:rPr>
          <w:rFonts w:ascii="SassoonInfant" w:hAnsi="SassoonInfant"/>
          <w:sz w:val="24"/>
          <w:szCs w:val="24"/>
        </w:rPr>
        <w:t>2022</w:t>
      </w:r>
    </w:p>
    <w:p w:rsidR="00FA0162" w:rsidRPr="00326819" w:rsidRDefault="00FA0162" w:rsidP="00FA0162">
      <w:pPr>
        <w:jc w:val="center"/>
        <w:rPr>
          <w:rFonts w:ascii="SassoonInfant" w:hAnsi="SassoonInfant"/>
          <w:sz w:val="24"/>
          <w:szCs w:val="24"/>
        </w:rPr>
      </w:pPr>
    </w:p>
    <w:p w:rsidR="00DA6B0C" w:rsidRDefault="00C777CD" w:rsidP="003B294A">
      <w:pPr>
        <w:rPr>
          <w:rFonts w:ascii="SassoonInfant" w:hAnsi="SassoonInfant"/>
          <w:sz w:val="24"/>
          <w:szCs w:val="24"/>
        </w:rPr>
      </w:pPr>
      <w:r w:rsidRPr="009B2101">
        <w:rPr>
          <w:rFonts w:ascii="SassoonInfant" w:hAnsi="SassoonInfant"/>
          <w:sz w:val="24"/>
          <w:szCs w:val="24"/>
        </w:rPr>
        <w:t xml:space="preserve">The meeting was opened by </w:t>
      </w:r>
      <w:r w:rsidR="00DA6B0C">
        <w:rPr>
          <w:rFonts w:ascii="SassoonInfant" w:hAnsi="SassoonInfant"/>
          <w:sz w:val="24"/>
          <w:szCs w:val="24"/>
        </w:rPr>
        <w:t>Alexandra Goldie at 7.30pm. Alexandra welco</w:t>
      </w:r>
      <w:r w:rsidR="00326819">
        <w:rPr>
          <w:rFonts w:ascii="SassoonInfant" w:hAnsi="SassoonInfant"/>
          <w:sz w:val="24"/>
          <w:szCs w:val="24"/>
        </w:rPr>
        <w:t>med all who were in attendance.  The minutes of the previous AGM were proposed by Helen Stewart and seconded by Cathy Hill.</w:t>
      </w:r>
    </w:p>
    <w:p w:rsidR="00BB778B" w:rsidRPr="00840D2A" w:rsidRDefault="00326819" w:rsidP="00840D2A">
      <w:pPr>
        <w:rPr>
          <w:rFonts w:ascii="SassoonInfant" w:hAnsi="SassoonInfant"/>
          <w:sz w:val="24"/>
          <w:szCs w:val="24"/>
        </w:rPr>
      </w:pPr>
      <w:r>
        <w:rPr>
          <w:rFonts w:ascii="SassoonInfant" w:hAnsi="SassoonInfant"/>
          <w:sz w:val="24"/>
          <w:szCs w:val="24"/>
        </w:rPr>
        <w:t>Alexandra gave an outline of the function of the Parent Council</w:t>
      </w:r>
      <w:r w:rsidR="00840D2A">
        <w:rPr>
          <w:rFonts w:ascii="SassoonInfant" w:hAnsi="SassoonInfant"/>
          <w:sz w:val="24"/>
          <w:szCs w:val="24"/>
        </w:rPr>
        <w:t xml:space="preserve">, explaining that the PA played a different role in that they were responsible mainly for fund raising.  </w:t>
      </w:r>
    </w:p>
    <w:p w:rsidR="006B4E2A" w:rsidRDefault="00840D2A" w:rsidP="006B4E2A">
      <w:pPr>
        <w:rPr>
          <w:rFonts w:ascii="SassoonInfant" w:hAnsi="SassoonInfant"/>
          <w:sz w:val="24"/>
          <w:szCs w:val="24"/>
        </w:rPr>
      </w:pPr>
      <w:r>
        <w:rPr>
          <w:rFonts w:ascii="SassoonInfant" w:hAnsi="SassoonInfant"/>
          <w:sz w:val="24"/>
          <w:szCs w:val="24"/>
        </w:rPr>
        <w:t xml:space="preserve">Mrs Beveridge, HT then gave a report on recent and future events.  She began with a staffing update confirming that there would be 12 classes.  We are to have Miss Barrett to help with cover for Mrs Cherry who is taking a career break.  We also have 2 probationers this year.  There are currently 4 classroom assistants plus 1 for </w:t>
      </w:r>
      <w:proofErr w:type="spellStart"/>
      <w:r>
        <w:rPr>
          <w:rFonts w:ascii="SassoonInfant" w:hAnsi="SassoonInfant"/>
          <w:sz w:val="24"/>
          <w:szCs w:val="24"/>
        </w:rPr>
        <w:t>additionality</w:t>
      </w:r>
      <w:proofErr w:type="spellEnd"/>
      <w:r>
        <w:rPr>
          <w:rFonts w:ascii="SassoonInfant" w:hAnsi="SassoonInfant"/>
          <w:sz w:val="24"/>
          <w:szCs w:val="24"/>
        </w:rPr>
        <w:t>.  The Improvement Plan is still being worked on.</w:t>
      </w:r>
      <w:r w:rsidR="006B4E2A">
        <w:rPr>
          <w:rFonts w:ascii="SassoonInfant" w:hAnsi="SassoonInfant"/>
          <w:sz w:val="24"/>
          <w:szCs w:val="24"/>
        </w:rPr>
        <w:t xml:space="preserve">  Funds already raised through various projects has been used to purchase IT equipment.  If parents feel anything should be added to our list, they are to let the school know.  The school has undertaken a Property Pledge and Phase 1 of our refurbishment was completed during the last academic year.  Phase 2 took place this year.  PEF money was used to buy furniture following the refurbishment. We also acquired some second hand furniture from </w:t>
      </w:r>
      <w:proofErr w:type="spellStart"/>
      <w:r w:rsidR="006B4E2A">
        <w:rPr>
          <w:rFonts w:ascii="SassoonInfant" w:hAnsi="SassoonInfant"/>
          <w:sz w:val="24"/>
          <w:szCs w:val="24"/>
        </w:rPr>
        <w:t>Netherthird</w:t>
      </w:r>
      <w:proofErr w:type="spellEnd"/>
      <w:r w:rsidR="006B4E2A">
        <w:rPr>
          <w:rFonts w:ascii="SassoonInfant" w:hAnsi="SassoonInfant"/>
          <w:sz w:val="24"/>
          <w:szCs w:val="24"/>
        </w:rPr>
        <w:t xml:space="preserve"> Primary.  Phase 3 should begin next year and will involve the dining room, gym, </w:t>
      </w:r>
      <w:proofErr w:type="spellStart"/>
      <w:r w:rsidR="006B4E2A">
        <w:rPr>
          <w:rFonts w:ascii="SassoonInfant" w:hAnsi="SassoonInfant"/>
          <w:sz w:val="24"/>
          <w:szCs w:val="24"/>
        </w:rPr>
        <w:t>gp</w:t>
      </w:r>
      <w:proofErr w:type="spellEnd"/>
      <w:r w:rsidR="006B4E2A">
        <w:rPr>
          <w:rFonts w:ascii="SassoonInfant" w:hAnsi="SassoonInfant"/>
          <w:sz w:val="24"/>
          <w:szCs w:val="24"/>
        </w:rPr>
        <w:t xml:space="preserve"> room, office, HT and DHT’s rooms.  Fencing has been put up between us and the Academy.  This is a temporary measure and it is hoped that it will stop do walkers and Academy pupils from walking through our grounds. There are plans for gates to be put at the front of the school. It is hoped that this will act as a deterrent as recently, after the weekend, bottles, cigarette ends</w:t>
      </w:r>
      <w:r w:rsidR="001C2076">
        <w:rPr>
          <w:rFonts w:ascii="SassoonInfant" w:hAnsi="SassoonInfant"/>
          <w:sz w:val="24"/>
          <w:szCs w:val="24"/>
        </w:rPr>
        <w:t>, pumpkins smashed were found in the playground.</w:t>
      </w:r>
    </w:p>
    <w:p w:rsidR="001C2076" w:rsidRDefault="001C2076" w:rsidP="006B4E2A">
      <w:pPr>
        <w:rPr>
          <w:rFonts w:ascii="SassoonInfant" w:hAnsi="SassoonInfant"/>
          <w:sz w:val="24"/>
          <w:szCs w:val="24"/>
        </w:rPr>
      </w:pPr>
    </w:p>
    <w:p w:rsidR="001C2076" w:rsidRPr="001C2076" w:rsidRDefault="001C2076" w:rsidP="006B4E2A">
      <w:pPr>
        <w:rPr>
          <w:rFonts w:ascii="SassoonInfant" w:hAnsi="SassoonInfant"/>
          <w:sz w:val="24"/>
          <w:szCs w:val="24"/>
        </w:rPr>
      </w:pPr>
      <w:r w:rsidRPr="001C2076">
        <w:rPr>
          <w:rFonts w:ascii="SassoonInfant" w:hAnsi="SassoonInfant"/>
          <w:sz w:val="24"/>
          <w:szCs w:val="24"/>
        </w:rPr>
        <w:t xml:space="preserve">Office Bearers for the PC were then chosen.  Result as follows: </w:t>
      </w:r>
    </w:p>
    <w:p w:rsidR="001C2076" w:rsidRPr="001C2076" w:rsidRDefault="001C2076" w:rsidP="001C2076">
      <w:pPr>
        <w:pStyle w:val="ListBullet"/>
        <w:rPr>
          <w:rFonts w:ascii="SassoonInfant" w:hAnsi="SassoonInfant"/>
          <w:sz w:val="24"/>
          <w:szCs w:val="24"/>
        </w:rPr>
      </w:pPr>
      <w:r w:rsidRPr="001C2076">
        <w:rPr>
          <w:rFonts w:ascii="SassoonInfant" w:hAnsi="SassoonInfant"/>
          <w:sz w:val="24"/>
          <w:szCs w:val="24"/>
        </w:rPr>
        <w:t>Alexandra Goldie, Chair. Proposed by Cathy Hill, seconded by Louise Smith’</w:t>
      </w:r>
    </w:p>
    <w:p w:rsidR="00EB5D36" w:rsidRPr="00EB5D36" w:rsidRDefault="001C2076" w:rsidP="00EB5D36">
      <w:pPr>
        <w:pStyle w:val="ListBullet"/>
        <w:rPr>
          <w:rFonts w:ascii="SassoonInfant" w:hAnsi="SassoonInfant"/>
          <w:sz w:val="24"/>
          <w:szCs w:val="24"/>
        </w:rPr>
      </w:pPr>
      <w:r w:rsidRPr="001C2076">
        <w:rPr>
          <w:rFonts w:ascii="SassoonInfant" w:hAnsi="SassoonInfant"/>
          <w:sz w:val="24"/>
          <w:szCs w:val="24"/>
        </w:rPr>
        <w:t xml:space="preserve">Natalie McMaster, Vice Chair.  Proposed by Mary Menzies and seconded </w:t>
      </w:r>
      <w:r w:rsidR="00EB5D36">
        <w:rPr>
          <w:rFonts w:ascii="SassoonInfant" w:hAnsi="SassoonInfant"/>
          <w:sz w:val="24"/>
          <w:szCs w:val="24"/>
        </w:rPr>
        <w:t>by Helen Ward.</w:t>
      </w:r>
    </w:p>
    <w:p w:rsidR="00EB5D36" w:rsidRDefault="00EB5D36" w:rsidP="001C2076">
      <w:pPr>
        <w:pStyle w:val="ListBullet"/>
        <w:numPr>
          <w:ilvl w:val="0"/>
          <w:numId w:val="0"/>
        </w:numPr>
        <w:ind w:left="360" w:hanging="360"/>
        <w:rPr>
          <w:rFonts w:ascii="SassoonInfant" w:hAnsi="SassoonInfant"/>
          <w:sz w:val="24"/>
          <w:szCs w:val="24"/>
        </w:rPr>
      </w:pPr>
    </w:p>
    <w:p w:rsidR="00FA0162" w:rsidRDefault="00FA0162" w:rsidP="001C2076">
      <w:pPr>
        <w:pStyle w:val="ListBullet"/>
        <w:numPr>
          <w:ilvl w:val="0"/>
          <w:numId w:val="0"/>
        </w:numPr>
        <w:ind w:left="360" w:hanging="360"/>
        <w:rPr>
          <w:rFonts w:ascii="SassoonInfant" w:hAnsi="SassoonInfant"/>
          <w:sz w:val="24"/>
          <w:szCs w:val="24"/>
        </w:rPr>
      </w:pPr>
    </w:p>
    <w:p w:rsidR="002B21DC" w:rsidRDefault="00EB5D36" w:rsidP="002B21DC">
      <w:pPr>
        <w:pStyle w:val="ListBullet"/>
        <w:numPr>
          <w:ilvl w:val="0"/>
          <w:numId w:val="0"/>
        </w:numPr>
        <w:spacing w:after="0"/>
        <w:ind w:left="360" w:right="283" w:hanging="360"/>
        <w:rPr>
          <w:rFonts w:ascii="SassoonInfant" w:hAnsi="SassoonInfant"/>
          <w:sz w:val="24"/>
          <w:szCs w:val="24"/>
        </w:rPr>
      </w:pPr>
      <w:r>
        <w:rPr>
          <w:rFonts w:ascii="SassoonInfant" w:hAnsi="SassoonInfant"/>
          <w:sz w:val="24"/>
          <w:szCs w:val="24"/>
        </w:rPr>
        <w:t>An update on the PA was given and various possible fundraisers were discussed</w:t>
      </w:r>
      <w:r w:rsidR="002B21DC">
        <w:rPr>
          <w:rFonts w:ascii="SassoonInfant" w:hAnsi="SassoonInfant"/>
          <w:sz w:val="24"/>
          <w:szCs w:val="24"/>
        </w:rPr>
        <w:t xml:space="preserve">. </w:t>
      </w:r>
    </w:p>
    <w:p w:rsidR="002B21DC" w:rsidRDefault="00EB5D36" w:rsidP="002B21DC">
      <w:pPr>
        <w:pStyle w:val="ListBullet"/>
        <w:numPr>
          <w:ilvl w:val="0"/>
          <w:numId w:val="0"/>
        </w:numPr>
        <w:spacing w:after="0"/>
        <w:ind w:left="360" w:right="283" w:hanging="360"/>
        <w:rPr>
          <w:rFonts w:ascii="SassoonInfant" w:hAnsi="SassoonInfant"/>
          <w:sz w:val="24"/>
          <w:szCs w:val="24"/>
        </w:rPr>
      </w:pPr>
      <w:r>
        <w:rPr>
          <w:rFonts w:ascii="SassoonInfant" w:hAnsi="SassoonInfant"/>
          <w:sz w:val="24"/>
          <w:szCs w:val="24"/>
        </w:rPr>
        <w:t>This</w:t>
      </w:r>
      <w:r w:rsidR="002B21DC">
        <w:rPr>
          <w:rFonts w:ascii="SassoonInfant" w:hAnsi="SassoonInfant"/>
          <w:sz w:val="24"/>
          <w:szCs w:val="24"/>
        </w:rPr>
        <w:t xml:space="preserve"> </w:t>
      </w:r>
      <w:r>
        <w:rPr>
          <w:rFonts w:ascii="SassoonInfant" w:hAnsi="SassoonInfant"/>
          <w:sz w:val="24"/>
          <w:szCs w:val="24"/>
        </w:rPr>
        <w:t>included</w:t>
      </w:r>
      <w:r w:rsidR="002B21DC">
        <w:rPr>
          <w:rFonts w:ascii="SassoonInfant" w:hAnsi="SassoonInfant"/>
          <w:sz w:val="24"/>
          <w:szCs w:val="24"/>
        </w:rPr>
        <w:t xml:space="preserve"> </w:t>
      </w:r>
      <w:r>
        <w:rPr>
          <w:rFonts w:ascii="SassoonInfant" w:hAnsi="SassoonInfant"/>
          <w:sz w:val="24"/>
          <w:szCs w:val="24"/>
        </w:rPr>
        <w:t xml:space="preserve">Christmas cards, tea towels, Psychic Night, Recipe Books.  </w:t>
      </w:r>
    </w:p>
    <w:p w:rsidR="002B21DC" w:rsidRDefault="00EB5D36" w:rsidP="002B21DC">
      <w:pPr>
        <w:pStyle w:val="ListBullet"/>
        <w:numPr>
          <w:ilvl w:val="0"/>
          <w:numId w:val="0"/>
        </w:numPr>
        <w:spacing w:after="0"/>
        <w:ind w:left="360" w:right="283" w:hanging="360"/>
        <w:rPr>
          <w:rFonts w:ascii="SassoonInfant" w:hAnsi="SassoonInfant"/>
          <w:sz w:val="24"/>
          <w:szCs w:val="24"/>
        </w:rPr>
      </w:pPr>
      <w:r>
        <w:rPr>
          <w:rFonts w:ascii="SassoonInfant" w:hAnsi="SassoonInfant"/>
          <w:sz w:val="24"/>
          <w:szCs w:val="24"/>
        </w:rPr>
        <w:t xml:space="preserve">All ideas welcome. </w:t>
      </w:r>
    </w:p>
    <w:p w:rsidR="002B21DC" w:rsidRDefault="00EB5D36" w:rsidP="002B21DC">
      <w:pPr>
        <w:pStyle w:val="ListBullet"/>
        <w:numPr>
          <w:ilvl w:val="0"/>
          <w:numId w:val="0"/>
        </w:numPr>
        <w:spacing w:after="0"/>
        <w:ind w:left="360" w:right="283" w:hanging="360"/>
        <w:rPr>
          <w:rFonts w:ascii="SassoonInfant" w:hAnsi="SassoonInfant"/>
          <w:sz w:val="24"/>
          <w:szCs w:val="24"/>
        </w:rPr>
      </w:pPr>
      <w:r>
        <w:rPr>
          <w:rFonts w:ascii="SassoonInfant" w:hAnsi="SassoonInfant"/>
          <w:sz w:val="24"/>
          <w:szCs w:val="24"/>
        </w:rPr>
        <w:t xml:space="preserve">With the funds that had been raised Hoodies for P7 had been purchased as had ties for </w:t>
      </w:r>
      <w:r w:rsidR="002B21DC">
        <w:rPr>
          <w:rFonts w:ascii="SassoonInfant" w:hAnsi="SassoonInfant"/>
          <w:sz w:val="24"/>
          <w:szCs w:val="24"/>
        </w:rPr>
        <w:t>leavers.</w:t>
      </w:r>
    </w:p>
    <w:p w:rsidR="002B21DC" w:rsidRDefault="00EB5D36" w:rsidP="002B21DC">
      <w:pPr>
        <w:pStyle w:val="ListBullet"/>
        <w:numPr>
          <w:ilvl w:val="0"/>
          <w:numId w:val="0"/>
        </w:numPr>
        <w:spacing w:after="0"/>
        <w:ind w:left="360" w:right="283" w:hanging="360"/>
        <w:rPr>
          <w:rFonts w:ascii="SassoonInfant" w:hAnsi="SassoonInfant"/>
          <w:sz w:val="24"/>
          <w:szCs w:val="24"/>
        </w:rPr>
      </w:pPr>
      <w:r>
        <w:rPr>
          <w:rFonts w:ascii="SassoonInfant" w:hAnsi="SassoonInfant"/>
          <w:sz w:val="24"/>
          <w:szCs w:val="24"/>
        </w:rPr>
        <w:t xml:space="preserve">Panto buses are to be paid for and selection boxes will be bought for every child. </w:t>
      </w:r>
    </w:p>
    <w:p w:rsidR="00EB5D36" w:rsidRDefault="00EB5D36" w:rsidP="002B21DC">
      <w:pPr>
        <w:pStyle w:val="ListBullet"/>
        <w:numPr>
          <w:ilvl w:val="0"/>
          <w:numId w:val="0"/>
        </w:numPr>
        <w:spacing w:after="0"/>
        <w:ind w:left="360" w:right="283" w:hanging="360"/>
        <w:rPr>
          <w:rFonts w:ascii="SassoonInfant" w:hAnsi="SassoonInfant"/>
          <w:sz w:val="24"/>
          <w:szCs w:val="24"/>
        </w:rPr>
      </w:pPr>
      <w:r>
        <w:rPr>
          <w:rFonts w:ascii="SassoonInfant" w:hAnsi="SassoonInfant"/>
          <w:sz w:val="24"/>
          <w:szCs w:val="24"/>
        </w:rPr>
        <w:t xml:space="preserve"> It is hoped tha</w:t>
      </w:r>
      <w:r w:rsidR="002B21DC">
        <w:rPr>
          <w:rFonts w:ascii="SassoonInfant" w:hAnsi="SassoonInfant"/>
          <w:sz w:val="24"/>
          <w:szCs w:val="24"/>
        </w:rPr>
        <w:t>t a Halloween Disco can be held, confirmation awaited.</w:t>
      </w:r>
    </w:p>
    <w:p w:rsidR="002B21DC" w:rsidRDefault="002B21DC" w:rsidP="002B21DC">
      <w:pPr>
        <w:pStyle w:val="ListBullet"/>
        <w:numPr>
          <w:ilvl w:val="0"/>
          <w:numId w:val="0"/>
        </w:numPr>
        <w:spacing w:after="0"/>
        <w:rPr>
          <w:rFonts w:ascii="SassoonInfant" w:hAnsi="SassoonInfant"/>
          <w:sz w:val="24"/>
          <w:szCs w:val="24"/>
        </w:rPr>
      </w:pPr>
      <w:bookmarkStart w:id="0" w:name="_GoBack"/>
      <w:bookmarkEnd w:id="0"/>
    </w:p>
    <w:p w:rsidR="002B21DC" w:rsidRDefault="002B21DC" w:rsidP="002B21DC">
      <w:pPr>
        <w:pStyle w:val="ListBullet"/>
        <w:numPr>
          <w:ilvl w:val="0"/>
          <w:numId w:val="0"/>
        </w:numPr>
        <w:rPr>
          <w:rFonts w:ascii="SassoonInfant" w:hAnsi="SassoonInfant"/>
          <w:sz w:val="24"/>
          <w:szCs w:val="24"/>
        </w:rPr>
      </w:pPr>
    </w:p>
    <w:p w:rsidR="001C2076" w:rsidRDefault="001C2076" w:rsidP="00EB5D36">
      <w:pPr>
        <w:pStyle w:val="ListBullet"/>
        <w:numPr>
          <w:ilvl w:val="0"/>
          <w:numId w:val="0"/>
        </w:numPr>
        <w:ind w:left="360" w:hanging="360"/>
        <w:rPr>
          <w:rFonts w:ascii="SassoonInfant" w:hAnsi="SassoonInfant"/>
          <w:sz w:val="24"/>
          <w:szCs w:val="24"/>
        </w:rPr>
      </w:pPr>
      <w:r>
        <w:rPr>
          <w:rFonts w:ascii="SassoonInfant" w:hAnsi="SassoonInfant"/>
          <w:sz w:val="24"/>
          <w:szCs w:val="24"/>
        </w:rPr>
        <w:t>Office Bearers for PA were then elected.  Result as follows:</w:t>
      </w:r>
    </w:p>
    <w:p w:rsidR="001C2076" w:rsidRPr="001C2076" w:rsidRDefault="001C2076" w:rsidP="001C2076">
      <w:pPr>
        <w:pStyle w:val="ListBullet"/>
        <w:numPr>
          <w:ilvl w:val="0"/>
          <w:numId w:val="2"/>
        </w:numPr>
        <w:rPr>
          <w:rFonts w:ascii="SassoonInfant" w:hAnsi="SassoonInfant"/>
          <w:sz w:val="24"/>
          <w:szCs w:val="24"/>
        </w:rPr>
      </w:pPr>
      <w:r>
        <w:rPr>
          <w:rFonts w:ascii="SassoonInfant" w:hAnsi="SassoonInfant"/>
          <w:sz w:val="24"/>
          <w:szCs w:val="24"/>
        </w:rPr>
        <w:t>Cathy Hill/Julie Taylor, Joint Chair.  Proposed by Alexandra Goldie and seconded by Natalie McMaster</w:t>
      </w:r>
    </w:p>
    <w:p w:rsidR="001C2076" w:rsidRDefault="001C2076" w:rsidP="001C2076">
      <w:pPr>
        <w:pStyle w:val="ListBullet"/>
        <w:numPr>
          <w:ilvl w:val="0"/>
          <w:numId w:val="2"/>
        </w:numPr>
        <w:rPr>
          <w:rFonts w:ascii="SassoonInfant" w:hAnsi="SassoonInfant"/>
          <w:sz w:val="24"/>
          <w:szCs w:val="24"/>
        </w:rPr>
      </w:pPr>
      <w:r>
        <w:rPr>
          <w:rFonts w:ascii="SassoonInfant" w:hAnsi="SassoonInfant"/>
          <w:sz w:val="24"/>
          <w:szCs w:val="24"/>
        </w:rPr>
        <w:t xml:space="preserve">Kyla Richardson, Vice Chair.  Proposed by Lorna Templeton and seconded by Paul </w:t>
      </w:r>
      <w:proofErr w:type="spellStart"/>
      <w:r>
        <w:rPr>
          <w:rFonts w:ascii="SassoonInfant" w:hAnsi="SassoonInfant"/>
          <w:sz w:val="24"/>
          <w:szCs w:val="24"/>
        </w:rPr>
        <w:t>Eizenhofer</w:t>
      </w:r>
      <w:proofErr w:type="spellEnd"/>
    </w:p>
    <w:p w:rsidR="00EB5D36" w:rsidRDefault="00EB5D36" w:rsidP="001C2076">
      <w:pPr>
        <w:pStyle w:val="ListBullet"/>
        <w:numPr>
          <w:ilvl w:val="0"/>
          <w:numId w:val="2"/>
        </w:numPr>
        <w:rPr>
          <w:rFonts w:ascii="SassoonInfant" w:hAnsi="SassoonInfant"/>
          <w:sz w:val="24"/>
          <w:szCs w:val="24"/>
        </w:rPr>
      </w:pPr>
      <w:r>
        <w:rPr>
          <w:rFonts w:ascii="SassoonInfant" w:hAnsi="SassoonInfant"/>
          <w:sz w:val="24"/>
          <w:szCs w:val="24"/>
        </w:rPr>
        <w:t>Lorna Templeton, Treasurer.  Proposed by Alexandra Goldie and seconded by Louise Smith</w:t>
      </w:r>
    </w:p>
    <w:p w:rsidR="00EB5D36" w:rsidRPr="001C2076" w:rsidRDefault="00EB5D36" w:rsidP="001C2076">
      <w:pPr>
        <w:pStyle w:val="ListBullet"/>
        <w:numPr>
          <w:ilvl w:val="0"/>
          <w:numId w:val="2"/>
        </w:numPr>
        <w:rPr>
          <w:rFonts w:ascii="SassoonInfant" w:hAnsi="SassoonInfant"/>
          <w:sz w:val="24"/>
          <w:szCs w:val="24"/>
        </w:rPr>
      </w:pPr>
      <w:r>
        <w:rPr>
          <w:rFonts w:ascii="SassoonInfant" w:hAnsi="SassoonInfant"/>
          <w:sz w:val="24"/>
          <w:szCs w:val="24"/>
        </w:rPr>
        <w:t>Ashely Newton, Secretary.  Proposed by Alexandra Goldie and seconded by Cathy Hill</w:t>
      </w:r>
    </w:p>
    <w:p w:rsidR="00DA6B0C" w:rsidRPr="001C2076" w:rsidRDefault="006B4E2A" w:rsidP="006B4E2A">
      <w:pPr>
        <w:rPr>
          <w:rFonts w:ascii="SassoonInfant" w:hAnsi="SassoonInfant"/>
          <w:vanish/>
          <w:sz w:val="24"/>
          <w:szCs w:val="24"/>
        </w:rPr>
      </w:pPr>
      <w:r w:rsidRPr="001C2076">
        <w:rPr>
          <w:rFonts w:ascii="SassoonInfant" w:hAnsi="SassoonInfant"/>
          <w:vanish/>
          <w:sz w:val="24"/>
          <w:szCs w:val="24"/>
        </w:rPr>
        <w:t>’s room.HT</w:t>
      </w:r>
    </w:p>
    <w:p w:rsidR="00EB5D36" w:rsidRDefault="00EB5D36" w:rsidP="007B31F7">
      <w:pPr>
        <w:spacing w:after="0"/>
        <w:rPr>
          <w:rFonts w:ascii="SassoonInfant" w:hAnsi="SassoonInfant"/>
          <w:vanish/>
          <w:sz w:val="24"/>
          <w:szCs w:val="24"/>
        </w:rPr>
      </w:pPr>
    </w:p>
    <w:p w:rsidR="004F16FF" w:rsidRDefault="00EB5D36" w:rsidP="00EB5D36">
      <w:pPr>
        <w:spacing w:after="0"/>
        <w:rPr>
          <w:rFonts w:ascii="SassoonInfant" w:hAnsi="SassoonInfant"/>
          <w:caps/>
          <w:sz w:val="24"/>
          <w:szCs w:val="24"/>
        </w:rPr>
      </w:pPr>
      <w:r>
        <w:rPr>
          <w:rFonts w:ascii="SassoonInfant" w:hAnsi="SassoonInfant"/>
          <w:vanish/>
          <w:sz w:val="24"/>
          <w:szCs w:val="24"/>
        </w:rPr>
        <w:t xml:space="preserve">iT </w:t>
      </w:r>
      <w:r w:rsidRPr="00326819">
        <w:rPr>
          <w:rFonts w:ascii="SassoonInfant" w:hAnsi="SassoonInfant"/>
          <w:i/>
          <w:sz w:val="24"/>
          <w:szCs w:val="24"/>
        </w:rPr>
        <w:t xml:space="preserve"> </w:t>
      </w:r>
      <w:r w:rsidR="00F22A11">
        <w:rPr>
          <w:rFonts w:ascii="SassoonInfant" w:hAnsi="SassoonInfant"/>
          <w:sz w:val="24"/>
          <w:szCs w:val="24"/>
        </w:rPr>
        <w:t xml:space="preserve">It was agreed that future meetings would be a combination of on line and in person. </w:t>
      </w:r>
      <w:r>
        <w:rPr>
          <w:rFonts w:ascii="SassoonInfant" w:hAnsi="SassoonInfant"/>
          <w:sz w:val="24"/>
          <w:szCs w:val="24"/>
        </w:rPr>
        <w:t>The PC/PA are to have a stall at Parents’ Evening.  Natalie is to organise a FACEBOOK page for the P</w:t>
      </w:r>
      <w:r>
        <w:rPr>
          <w:rFonts w:ascii="SassoonInfant" w:hAnsi="SassoonInfant"/>
          <w:caps/>
          <w:sz w:val="24"/>
          <w:szCs w:val="24"/>
        </w:rPr>
        <w:t xml:space="preserve">C/PA.  </w:t>
      </w:r>
    </w:p>
    <w:p w:rsidR="00F22A11" w:rsidRDefault="00F22A11" w:rsidP="00EB5D36">
      <w:pPr>
        <w:spacing w:after="0"/>
        <w:rPr>
          <w:rFonts w:ascii="SassoonInfant" w:hAnsi="SassoonInfant"/>
          <w:caps/>
          <w:sz w:val="24"/>
          <w:szCs w:val="24"/>
        </w:rPr>
      </w:pPr>
    </w:p>
    <w:p w:rsidR="00F22A11" w:rsidRPr="00EB5D36" w:rsidRDefault="00F22A11" w:rsidP="00EB5D36">
      <w:pPr>
        <w:spacing w:after="0"/>
      </w:pPr>
      <w:r>
        <w:rPr>
          <w:rFonts w:ascii="SassoonInfant" w:hAnsi="SassoonInfant"/>
          <w:caps/>
          <w:sz w:val="24"/>
          <w:szCs w:val="24"/>
        </w:rPr>
        <w:t>The meeting closed at 9.00pm</w:t>
      </w:r>
    </w:p>
    <w:p w:rsidR="004F16FF" w:rsidRPr="00EB5D36" w:rsidRDefault="004F16FF"/>
    <w:p w:rsidR="004F16FF" w:rsidRDefault="004F16FF"/>
    <w:p w:rsidR="0057284D" w:rsidRDefault="0057284D"/>
    <w:p w:rsidR="0057284D" w:rsidRDefault="0057284D"/>
    <w:p w:rsidR="0057284D" w:rsidRDefault="0057284D"/>
    <w:p w:rsidR="0057284D" w:rsidRDefault="0057284D">
      <w:r>
        <w:tab/>
      </w:r>
      <w:r>
        <w:tab/>
      </w:r>
    </w:p>
    <w:p w:rsidR="00FD459B" w:rsidRDefault="00FD459B"/>
    <w:p w:rsidR="00FD459B" w:rsidRDefault="00FD459B">
      <w:r>
        <w:t xml:space="preserve">                                                                                                                                                                                                               </w:t>
      </w:r>
    </w:p>
    <w:sectPr w:rsidR="00FD459B" w:rsidSect="002B21DC">
      <w:pgSz w:w="11906" w:h="16838"/>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Infant">
    <w:panose1 w:val="02000503040000020003"/>
    <w:charset w:val="00"/>
    <w:family w:val="auto"/>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0232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78C2FD5"/>
    <w:multiLevelType w:val="hybridMultilevel"/>
    <w:tmpl w:val="96F2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9B"/>
    <w:rsid w:val="000F3215"/>
    <w:rsid w:val="00110817"/>
    <w:rsid w:val="001945E7"/>
    <w:rsid w:val="001C2076"/>
    <w:rsid w:val="002B21DC"/>
    <w:rsid w:val="00326819"/>
    <w:rsid w:val="003B294A"/>
    <w:rsid w:val="003E269C"/>
    <w:rsid w:val="00403E75"/>
    <w:rsid w:val="004F16FF"/>
    <w:rsid w:val="0057284D"/>
    <w:rsid w:val="006B3EB0"/>
    <w:rsid w:val="006B4E2A"/>
    <w:rsid w:val="0071427A"/>
    <w:rsid w:val="007720ED"/>
    <w:rsid w:val="007B31F7"/>
    <w:rsid w:val="008346B5"/>
    <w:rsid w:val="00840D2A"/>
    <w:rsid w:val="008473E5"/>
    <w:rsid w:val="008979EC"/>
    <w:rsid w:val="00973DA7"/>
    <w:rsid w:val="009B2101"/>
    <w:rsid w:val="009D0E21"/>
    <w:rsid w:val="00A013BD"/>
    <w:rsid w:val="00A70D16"/>
    <w:rsid w:val="00AF72AD"/>
    <w:rsid w:val="00BB778B"/>
    <w:rsid w:val="00C5658B"/>
    <w:rsid w:val="00C73027"/>
    <w:rsid w:val="00C777CD"/>
    <w:rsid w:val="00C84475"/>
    <w:rsid w:val="00D12928"/>
    <w:rsid w:val="00D40083"/>
    <w:rsid w:val="00D53999"/>
    <w:rsid w:val="00DA6B0C"/>
    <w:rsid w:val="00E44AD1"/>
    <w:rsid w:val="00EB5D36"/>
    <w:rsid w:val="00F22A11"/>
    <w:rsid w:val="00F237F2"/>
    <w:rsid w:val="00F52654"/>
    <w:rsid w:val="00F75CC3"/>
    <w:rsid w:val="00FA0162"/>
    <w:rsid w:val="00FD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CA43"/>
  <w15:chartTrackingRefBased/>
  <w15:docId w15:val="{71E19D4B-C3CA-492A-8D31-EEE3D0C9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D1"/>
    <w:rPr>
      <w:rFonts w:ascii="Segoe UI" w:hAnsi="Segoe UI" w:cs="Segoe UI"/>
      <w:sz w:val="18"/>
      <w:szCs w:val="18"/>
    </w:rPr>
  </w:style>
  <w:style w:type="character" w:styleId="Hyperlink">
    <w:name w:val="Hyperlink"/>
    <w:basedOn w:val="DefaultParagraphFont"/>
    <w:uiPriority w:val="99"/>
    <w:unhideWhenUsed/>
    <w:rsid w:val="003E269C"/>
    <w:rPr>
      <w:color w:val="0563C1" w:themeColor="hyperlink"/>
      <w:u w:val="single"/>
    </w:rPr>
  </w:style>
  <w:style w:type="paragraph" w:styleId="ListBullet">
    <w:name w:val="List Bullet"/>
    <w:basedOn w:val="Normal"/>
    <w:uiPriority w:val="99"/>
    <w:unhideWhenUsed/>
    <w:rsid w:val="001C207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Ann</dc:creator>
  <cp:keywords/>
  <dc:description/>
  <cp:lastModifiedBy>admin</cp:lastModifiedBy>
  <cp:revision>7</cp:revision>
  <cp:lastPrinted>2018-09-10T08:26:00Z</cp:lastPrinted>
  <dcterms:created xsi:type="dcterms:W3CDTF">2022-11-02T09:52:00Z</dcterms:created>
  <dcterms:modified xsi:type="dcterms:W3CDTF">2022-11-03T09:17:00Z</dcterms:modified>
</cp:coreProperties>
</file>