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C1F1A" w14:textId="77777777" w:rsidR="00940FD6" w:rsidRPr="00204241" w:rsidRDefault="00940FD6" w:rsidP="00940FD6">
      <w:pPr>
        <w:rPr>
          <w:rFonts w:ascii="Comic Sans MS" w:hAnsi="Comic Sans MS"/>
          <w:sz w:val="28"/>
        </w:rPr>
      </w:pPr>
      <w:r w:rsidRPr="00204241">
        <w:rPr>
          <w:rFonts w:ascii="Comic Sans MS" w:hAnsi="Comic Sans MS"/>
          <w:sz w:val="28"/>
        </w:rPr>
        <w:t>The Story of ‘</w:t>
      </w:r>
      <w:proofErr w:type="spellStart"/>
      <w:r w:rsidRPr="00204241">
        <w:rPr>
          <w:rFonts w:ascii="Comic Sans MS" w:hAnsi="Comic Sans MS"/>
          <w:sz w:val="28"/>
        </w:rPr>
        <w:t>ough</w:t>
      </w:r>
      <w:proofErr w:type="spellEnd"/>
      <w:r w:rsidRPr="00204241">
        <w:rPr>
          <w:rFonts w:ascii="Comic Sans MS" w:hAnsi="Comic Sans MS"/>
          <w:sz w:val="28"/>
        </w:rPr>
        <w:t>’</w:t>
      </w:r>
    </w:p>
    <w:p w14:paraId="0412159F" w14:textId="77777777" w:rsidR="00940FD6" w:rsidRPr="00204241" w:rsidRDefault="00940FD6" w:rsidP="00940FD6">
      <w:pPr>
        <w:rPr>
          <w:rFonts w:ascii="Comic Sans MS" w:hAnsi="Comic Sans MS"/>
          <w:sz w:val="28"/>
        </w:rPr>
      </w:pPr>
      <w:r w:rsidRPr="00204241">
        <w:rPr>
          <w:rFonts w:ascii="Comic Sans MS" w:hAnsi="Comic Sans MS"/>
          <w:sz w:val="28"/>
        </w:rPr>
        <w:t>One summer’s day, the twins and Dasher decided they ought to go and see their neighbour, Mrs Jones.</w:t>
      </w:r>
    </w:p>
    <w:p w14:paraId="44D41AE6" w14:textId="77777777" w:rsidR="00940FD6" w:rsidRPr="00204241" w:rsidRDefault="00940FD6" w:rsidP="00940FD6">
      <w:pPr>
        <w:rPr>
          <w:rFonts w:ascii="Comic Sans MS" w:hAnsi="Comic Sans MS"/>
          <w:sz w:val="28"/>
        </w:rPr>
      </w:pPr>
      <w:r w:rsidRPr="00204241">
        <w:rPr>
          <w:rFonts w:ascii="Comic Sans MS" w:hAnsi="Comic Sans MS"/>
          <w:sz w:val="28"/>
        </w:rPr>
        <w:t>“She must be lonely now that her husband is working in Aberdeen,” said Belle.</w:t>
      </w:r>
    </w:p>
    <w:p w14:paraId="1818D4DB" w14:textId="77777777" w:rsidR="00940FD6" w:rsidRPr="00204241" w:rsidRDefault="00940FD6" w:rsidP="00940FD6">
      <w:pPr>
        <w:rPr>
          <w:rFonts w:ascii="Comic Sans MS" w:hAnsi="Comic Sans MS"/>
          <w:sz w:val="28"/>
        </w:rPr>
      </w:pPr>
      <w:r w:rsidRPr="00204241">
        <w:rPr>
          <w:rFonts w:ascii="Comic Sans MS" w:hAnsi="Comic Sans MS"/>
          <w:sz w:val="28"/>
        </w:rPr>
        <w:t>“We bought a little basket from the shop and we can fill it with flowers from the garden,” said Ben.</w:t>
      </w:r>
    </w:p>
    <w:p w14:paraId="0BAA8D3C" w14:textId="77777777" w:rsidR="00940FD6" w:rsidRPr="00204241" w:rsidRDefault="00940FD6" w:rsidP="00940FD6">
      <w:pPr>
        <w:rPr>
          <w:rFonts w:ascii="Comic Sans MS" w:hAnsi="Comic Sans MS"/>
          <w:sz w:val="28"/>
        </w:rPr>
      </w:pPr>
      <w:r w:rsidRPr="00204241">
        <w:rPr>
          <w:rFonts w:ascii="Comic Sans MS" w:hAnsi="Comic Sans MS"/>
          <w:sz w:val="28"/>
        </w:rPr>
        <w:t>“That is a nice thought,” said Mother. “I am proud of both of you and you too Dasher.”</w:t>
      </w:r>
    </w:p>
    <w:p w14:paraId="0665E2A7" w14:textId="77777777" w:rsidR="00C83FB1" w:rsidRDefault="00C83FB1"/>
    <w:sectPr w:rsidR="00C83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D6"/>
    <w:rsid w:val="00940FD6"/>
    <w:rsid w:val="00C8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777EE"/>
  <w15:chartTrackingRefBased/>
  <w15:docId w15:val="{35123535-3E30-4BDA-A46D-DE53792C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</cp:lastModifiedBy>
  <cp:revision>1</cp:revision>
  <dcterms:created xsi:type="dcterms:W3CDTF">2020-04-29T13:47:00Z</dcterms:created>
  <dcterms:modified xsi:type="dcterms:W3CDTF">2020-04-29T13:47:00Z</dcterms:modified>
</cp:coreProperties>
</file>