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64ACEEED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B15DFB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1</w:t>
      </w:r>
      <w:r w:rsidR="00264E2E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9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</w:t>
      </w:r>
      <w:r w:rsidR="0002353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January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9CC5424" w14:textId="77777777" w:rsidR="008C770D" w:rsidRDefault="008C770D" w:rsidP="008C770D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p w14:paraId="0543A4B9" w14:textId="614D3533" w:rsidR="00EE7A64" w:rsidRPr="00EE7A64" w:rsidRDefault="00EE7A64" w:rsidP="00EE7A64">
      <w:pPr>
        <w:jc w:val="center"/>
        <w:rPr>
          <w:rFonts w:ascii="Comic Sans MS" w:hAnsi="Comic Sans MS"/>
          <w:color w:val="00B050"/>
          <w:sz w:val="36"/>
          <w:szCs w:val="36"/>
        </w:rPr>
      </w:pPr>
      <w:r w:rsidRPr="00EE7A64">
        <w:rPr>
          <w:rFonts w:ascii="Comic Sans MS" w:hAnsi="Comic Sans MS"/>
          <w:b/>
          <w:color w:val="00B050"/>
          <w:sz w:val="36"/>
          <w:szCs w:val="36"/>
        </w:rPr>
        <w:t>The Burns Cottage homework has also been posted on the blog and is in your child’s book bag.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30A2CA17" w14:textId="77777777" w:rsidR="00B94DE1" w:rsidRDefault="00B94DE1" w:rsidP="00B94DE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week’s phoneme is </w:t>
            </w:r>
            <w:proofErr w:type="spellStart"/>
            <w:r w:rsidRPr="001D667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</w:t>
            </w:r>
            <w:proofErr w:type="spellEnd"/>
            <w:r w:rsidRPr="001D667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-e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time).  This is called a split phoneme.</w:t>
            </w:r>
          </w:p>
          <w:p w14:paraId="702FADBE" w14:textId="77777777" w:rsidR="00B94DE1" w:rsidRDefault="00B94DE1" w:rsidP="00B94DE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029469C" w14:textId="77777777" w:rsidR="00B94DE1" w:rsidRDefault="00B94DE1" w:rsidP="00B94DE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Click on the link below to find out about the job of ‘Magic e’.</w:t>
            </w:r>
          </w:p>
          <w:p w14:paraId="7A86C0C9" w14:textId="77777777" w:rsidR="00B94DE1" w:rsidRDefault="00B94DE1" w:rsidP="00B94DE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hyperlink r:id="rId10" w:history="1">
              <w:r w:rsidRPr="0054460B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  <w:lang w:eastAsia="en-GB"/>
                </w:rPr>
                <w:t>https://www.youtube.com/watch?v=7QXg8bvWXLg</w:t>
              </w:r>
            </w:hyperlink>
          </w:p>
          <w:p w14:paraId="1E9ED170" w14:textId="77777777" w:rsidR="00B94DE1" w:rsidRDefault="00B94DE1" w:rsidP="00B94DE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4DD57740" w14:textId="77777777" w:rsidR="00B94DE1" w:rsidRDefault="00B94DE1" w:rsidP="00B94DE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week’s spelling words are –</w:t>
            </w:r>
          </w:p>
          <w:p w14:paraId="114CA99F" w14:textId="77777777" w:rsidR="00B94DE1" w:rsidRPr="0042133E" w:rsidRDefault="00B94DE1" w:rsidP="00B94DE1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</w:t>
            </w:r>
            <w:r w:rsidRPr="0042133E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side   </w:t>
            </w:r>
            <w:proofErr w:type="gramStart"/>
            <w:r w:rsidRPr="0042133E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ride</w:t>
            </w:r>
            <w:proofErr w:type="gramEnd"/>
            <w:r w:rsidRPr="0042133E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hide   shine   white   smile</w:t>
            </w:r>
          </w:p>
          <w:p w14:paraId="4513E44C" w14:textId="77777777" w:rsidR="00B94DE1" w:rsidRDefault="00B94DE1" w:rsidP="00B94DE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729FF8B" w14:textId="77777777" w:rsidR="00B94DE1" w:rsidRDefault="00B94DE1" w:rsidP="00B94DE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Practise writing your spelling words.  Write or highlight the split phoneme in a different colour,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s</w:t>
            </w:r>
            <w:r w:rsidRPr="00F104D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</w:t>
            </w:r>
            <w:r w:rsidRPr="00F104D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or s</w:t>
            </w:r>
            <w:r w:rsidRPr="00AB3289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>i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</w:t>
            </w:r>
            <w:r w:rsidRPr="00F104D5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>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5631801F" w14:textId="77777777" w:rsidR="00B15DFB" w:rsidRDefault="00B15DF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5AF651B1" w14:textId="73210E60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Write two sentences or more with the spelling words.</w:t>
            </w:r>
          </w:p>
          <w:p w14:paraId="76BBCE53" w14:textId="7DC8F79C" w:rsidR="00884284" w:rsidRDefault="00884284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</w:t>
            </w:r>
          </w:p>
          <w:p w14:paraId="268B339C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The joined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32D347E1" w:rsidR="00B86FDB" w:rsidRDefault="00B15DF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</w:p>
          <w:p w14:paraId="0207D139" w14:textId="63C9BE5D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2B97A0C" w14:textId="77777777" w:rsidR="007239FE" w:rsidRDefault="007239FE" w:rsidP="007239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Addition to 20</w:t>
            </w:r>
          </w:p>
          <w:p w14:paraId="308BF5A7" w14:textId="77777777" w:rsidR="007239FE" w:rsidRDefault="007239FE" w:rsidP="007239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5C6C49E" w14:textId="77777777" w:rsidR="007239FE" w:rsidRDefault="007239FE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 are revising addition to 10 then moving onto addition to 20. </w:t>
            </w:r>
          </w:p>
          <w:p w14:paraId="56117A46" w14:textId="70E3F856" w:rsidR="007239FE" w:rsidRPr="00080C20" w:rsidRDefault="007239FE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Remind your child to use addition strategies– add 0, add 1, add 2, turnarounds and doubles.  They can also use the number line provided in the game.</w:t>
            </w:r>
          </w:p>
          <w:p w14:paraId="1A1C9875" w14:textId="77777777" w:rsidR="007239FE" w:rsidRDefault="007239FE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045BD29A" w14:textId="6D45A8EF" w:rsidR="007239FE" w:rsidRDefault="007239FE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Click on the game below.</w:t>
            </w:r>
          </w:p>
          <w:p w14:paraId="51AB03A2" w14:textId="77777777" w:rsidR="007239FE" w:rsidRDefault="007239FE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28B745B4" w14:textId="77777777" w:rsidR="007239FE" w:rsidRDefault="007239FE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hyperlink r:id="rId12" w:history="1">
              <w:r w:rsidRPr="00270142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https://www.topmarks.co.uk/addition/robot-addition</w:t>
              </w:r>
            </w:hyperlink>
          </w:p>
          <w:p w14:paraId="19F9DACB" w14:textId="77777777" w:rsidR="007239FE" w:rsidRDefault="007239FE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214B4D67" w14:textId="77777777" w:rsidR="007239FE" w:rsidRDefault="007239FE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0E52FF9" w14:textId="341EA7F7" w:rsidR="007239FE" w:rsidRDefault="007239FE" w:rsidP="007239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080C20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6614A56A" wp14:editId="411AAE8C">
                  <wp:extent cx="1552353" cy="10111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405" cy="1017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 w:rsidRPr="007239FE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216F6EBF" wp14:editId="1A668233">
                  <wp:extent cx="1050009" cy="1041149"/>
                  <wp:effectExtent l="0" t="0" r="0" b="6985"/>
                  <wp:docPr id="17871777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17772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03" cy="1044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E4F34" w14:textId="77777777" w:rsidR="007239FE" w:rsidRDefault="007239FE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7072E0BF" w:rsidR="00EE7A64" w:rsidRPr="00500FFB" w:rsidRDefault="00EE7A64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74D7687" w14:textId="77777777" w:rsidR="00AE0B8E" w:rsidRDefault="00AE0B8E" w:rsidP="00AE0B8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The new common words for Group 4 are -  </w:t>
            </w:r>
          </w:p>
          <w:p w14:paraId="01C90099" w14:textId="620F5695" w:rsidR="00AE0B8E" w:rsidRDefault="00AE0B8E" w:rsidP="00AE0B8E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B94DE1" w:rsidRPr="0042133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proofErr w:type="gramStart"/>
            <w:r w:rsidR="00B94DE1" w:rsidRPr="0042133E">
              <w:rPr>
                <w:rFonts w:ascii="Comic Sans MS" w:hAnsi="Comic Sans MS"/>
                <w:color w:val="00B050"/>
                <w:sz w:val="20"/>
                <w:szCs w:val="20"/>
              </w:rPr>
              <w:t>five  time</w:t>
            </w:r>
            <w:proofErr w:type="gramEnd"/>
            <w:r w:rsidR="00B94DE1" w:rsidRPr="0042133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life  line</w:t>
            </w:r>
          </w:p>
          <w:p w14:paraId="1728A21C" w14:textId="77777777" w:rsidR="00AE0B8E" w:rsidRDefault="00AE0B8E" w:rsidP="00AE0B8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7EEB616" w14:textId="77777777" w:rsidR="00B94DE1" w:rsidRPr="0042133E" w:rsidRDefault="00B94DE1" w:rsidP="00B94DE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2133E">
              <w:rPr>
                <w:rFonts w:ascii="Comic Sans MS" w:hAnsi="Comic Sans MS"/>
                <w:b/>
                <w:sz w:val="20"/>
                <w:szCs w:val="20"/>
              </w:rPr>
              <w:t>*These words fit in with your spelling focus.  Do the spelling activity with these words too.</w:t>
            </w:r>
          </w:p>
          <w:p w14:paraId="1D123316" w14:textId="77777777" w:rsidR="007F4320" w:rsidRDefault="007F4320" w:rsidP="001403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0789DC6F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F3F364C" w14:textId="6EC4C774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Keep working on the Word Wall sheets.  Continue to practise any words from Group 1, 2 or 3 if they are still proving tricky.</w:t>
            </w: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613EE7C1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7529D78B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CD8D" w14:textId="1A4B960F" w:rsidR="0052671D" w:rsidRPr="00F272E6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5956E206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344FD"/>
    <w:rsid w:val="000513DC"/>
    <w:rsid w:val="000541CB"/>
    <w:rsid w:val="00057F4B"/>
    <w:rsid w:val="00071372"/>
    <w:rsid w:val="00075EF8"/>
    <w:rsid w:val="000850E0"/>
    <w:rsid w:val="000966E3"/>
    <w:rsid w:val="000A11CB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70A8"/>
    <w:rsid w:val="001B7080"/>
    <w:rsid w:val="001D1C57"/>
    <w:rsid w:val="001F7439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64E2E"/>
    <w:rsid w:val="00275508"/>
    <w:rsid w:val="00277AAA"/>
    <w:rsid w:val="0029237F"/>
    <w:rsid w:val="002928E6"/>
    <w:rsid w:val="002A5C5A"/>
    <w:rsid w:val="002A7533"/>
    <w:rsid w:val="002B2FAB"/>
    <w:rsid w:val="002E4756"/>
    <w:rsid w:val="002E63CB"/>
    <w:rsid w:val="002F1E55"/>
    <w:rsid w:val="00311595"/>
    <w:rsid w:val="00326B79"/>
    <w:rsid w:val="00345A4F"/>
    <w:rsid w:val="003546FA"/>
    <w:rsid w:val="00354CFF"/>
    <w:rsid w:val="003552E7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D0BF6"/>
    <w:rsid w:val="005E70A6"/>
    <w:rsid w:val="00631860"/>
    <w:rsid w:val="006406ED"/>
    <w:rsid w:val="006819B8"/>
    <w:rsid w:val="006B4670"/>
    <w:rsid w:val="006D6686"/>
    <w:rsid w:val="006E0B24"/>
    <w:rsid w:val="006E4FBF"/>
    <w:rsid w:val="006F157D"/>
    <w:rsid w:val="006F2A91"/>
    <w:rsid w:val="007054FF"/>
    <w:rsid w:val="007239FE"/>
    <w:rsid w:val="007609D1"/>
    <w:rsid w:val="00767E2E"/>
    <w:rsid w:val="00782A41"/>
    <w:rsid w:val="007840FD"/>
    <w:rsid w:val="007A7049"/>
    <w:rsid w:val="007B0348"/>
    <w:rsid w:val="007B60DB"/>
    <w:rsid w:val="007F4320"/>
    <w:rsid w:val="007F5DEF"/>
    <w:rsid w:val="00810733"/>
    <w:rsid w:val="0083289B"/>
    <w:rsid w:val="00854705"/>
    <w:rsid w:val="008630AF"/>
    <w:rsid w:val="00884284"/>
    <w:rsid w:val="008B61A0"/>
    <w:rsid w:val="008C770D"/>
    <w:rsid w:val="008D35FC"/>
    <w:rsid w:val="008E1F3A"/>
    <w:rsid w:val="008F6824"/>
    <w:rsid w:val="009015F8"/>
    <w:rsid w:val="00901998"/>
    <w:rsid w:val="0095311C"/>
    <w:rsid w:val="0095450C"/>
    <w:rsid w:val="00983DA2"/>
    <w:rsid w:val="00992FBD"/>
    <w:rsid w:val="009A28B9"/>
    <w:rsid w:val="009C347D"/>
    <w:rsid w:val="009E2CEA"/>
    <w:rsid w:val="009E653D"/>
    <w:rsid w:val="009E798A"/>
    <w:rsid w:val="009F18FC"/>
    <w:rsid w:val="009F77EF"/>
    <w:rsid w:val="00A01ED4"/>
    <w:rsid w:val="00A533EC"/>
    <w:rsid w:val="00A55692"/>
    <w:rsid w:val="00A83343"/>
    <w:rsid w:val="00A93400"/>
    <w:rsid w:val="00A960FD"/>
    <w:rsid w:val="00AB2424"/>
    <w:rsid w:val="00AE0B8E"/>
    <w:rsid w:val="00B00A23"/>
    <w:rsid w:val="00B044EE"/>
    <w:rsid w:val="00B06224"/>
    <w:rsid w:val="00B15DFB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5A1B"/>
    <w:rsid w:val="00CE7D6B"/>
    <w:rsid w:val="00CF7C60"/>
    <w:rsid w:val="00DA12D9"/>
    <w:rsid w:val="00DB2532"/>
    <w:rsid w:val="00DD48AE"/>
    <w:rsid w:val="00E119D7"/>
    <w:rsid w:val="00E157FE"/>
    <w:rsid w:val="00E2049C"/>
    <w:rsid w:val="00E42D81"/>
    <w:rsid w:val="00E46B7A"/>
    <w:rsid w:val="00E46F17"/>
    <w:rsid w:val="00E63896"/>
    <w:rsid w:val="00E976EA"/>
    <w:rsid w:val="00EA51A9"/>
    <w:rsid w:val="00EC5BC8"/>
    <w:rsid w:val="00ED7BC6"/>
    <w:rsid w:val="00EE5780"/>
    <w:rsid w:val="00EE7A64"/>
    <w:rsid w:val="00EF5AC9"/>
    <w:rsid w:val="00F272E6"/>
    <w:rsid w:val="00F36E08"/>
    <w:rsid w:val="00F40172"/>
    <w:rsid w:val="00F50131"/>
    <w:rsid w:val="00F63ED0"/>
    <w:rsid w:val="00F82066"/>
    <w:rsid w:val="00F84D3C"/>
    <w:rsid w:val="00FA00FD"/>
    <w:rsid w:val="00FA3095"/>
    <w:rsid w:val="00FA3BAE"/>
    <w:rsid w:val="00FC6BDC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opmarks.co.uk/addition/robot-addition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f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7QXg8bvWXLg" TargetMode="Externa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2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5</cp:revision>
  <dcterms:created xsi:type="dcterms:W3CDTF">2026-01-15T08:42:00Z</dcterms:created>
  <dcterms:modified xsi:type="dcterms:W3CDTF">2026-01-15T16:30:00Z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