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06DA7F02" w:rsidR="00901998" w:rsidRDefault="0020342C" w:rsidP="00C96CC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93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Primary </w:t>
      </w:r>
      <w:r w:rsidR="00631860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1</w:t>
      </w:r>
      <w:r w:rsidR="00F84D3C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CE7D6B">
        <w:rPr>
          <w:rFonts w:ascii="Comic Sans MS" w:hAnsi="Comic Sans MS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74246A23" w:rsidR="00447E6A" w:rsidRPr="00901998" w:rsidRDefault="00447E6A" w:rsidP="00564E9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 w:rsidRPr="00901998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</w:t>
      </w:r>
      <w:r w:rsidR="00F25BE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4</w:t>
      </w:r>
      <w:r w:rsidR="00D96663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th</w:t>
      </w:r>
      <w:r w:rsidR="00F84D3C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F25BE2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March</w:t>
      </w:r>
      <w:r w:rsidR="005005B7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00531EA1" w14:textId="77777777" w:rsidR="000513DC" w:rsidRPr="00275508" w:rsidRDefault="00447E6A" w:rsidP="00F84D3C">
      <w:pPr>
        <w:jc w:val="center"/>
        <w:rPr>
          <w:rFonts w:ascii="Comic Sans MS" w:hAnsi="Comic Sans MS"/>
        </w:rPr>
      </w:pPr>
      <w:r w:rsidRPr="00275508">
        <w:rPr>
          <w:rFonts w:ascii="Comic Sans MS" w:hAnsi="Comic Sans MS"/>
        </w:rPr>
        <w:t>Here is a guide to help you</w:t>
      </w:r>
      <w:r w:rsidR="0013406C" w:rsidRPr="00275508">
        <w:rPr>
          <w:rFonts w:ascii="Comic Sans MS" w:hAnsi="Comic Sans MS"/>
        </w:rPr>
        <w:t xml:space="preserve"> for</w:t>
      </w:r>
      <w:r w:rsidRPr="00275508">
        <w:rPr>
          <w:rFonts w:ascii="Comic Sans MS" w:hAnsi="Comic Sans MS"/>
        </w:rPr>
        <w:t xml:space="preserve"> this week.  </w:t>
      </w:r>
      <w:r w:rsidR="0013406C" w:rsidRPr="00275508">
        <w:rPr>
          <w:rFonts w:ascii="Comic Sans MS" w:hAnsi="Comic Sans MS"/>
        </w:rPr>
        <w:t xml:space="preserve">You can choose how </w:t>
      </w:r>
      <w:r w:rsidR="00901998" w:rsidRPr="00275508">
        <w:rPr>
          <w:rFonts w:ascii="Comic Sans MS" w:hAnsi="Comic Sans MS"/>
        </w:rPr>
        <w:t>to</w:t>
      </w:r>
      <w:r w:rsidR="0013406C" w:rsidRPr="00275508">
        <w:rPr>
          <w:rFonts w:ascii="Comic Sans MS" w:hAnsi="Comic Sans MS"/>
        </w:rPr>
        <w:t xml:space="preserve"> organise your tasks</w:t>
      </w:r>
      <w:r w:rsidR="00901998" w:rsidRPr="00275508">
        <w:rPr>
          <w:rFonts w:ascii="Comic Sans MS" w:hAnsi="Comic Sans MS"/>
        </w:rPr>
        <w:t xml:space="preserve"> to suit what works for you.</w:t>
      </w:r>
      <w:r w:rsidR="009A28B9" w:rsidRPr="00275508">
        <w:rPr>
          <w:rFonts w:ascii="Comic Sans MS" w:hAnsi="Comic Sans MS"/>
        </w:rPr>
        <w:t xml:space="preserve">  </w:t>
      </w:r>
    </w:p>
    <w:p w14:paraId="265529C4" w14:textId="2F53AB4F" w:rsidR="005005B7" w:rsidRPr="00F57DDA" w:rsidRDefault="005005B7" w:rsidP="005005B7">
      <w:pPr>
        <w:jc w:val="center"/>
        <w:rPr>
          <w:rFonts w:ascii="Comic Sans MS" w:hAnsi="Comic Sans MS"/>
          <w:color w:val="FF0000"/>
        </w:rPr>
      </w:pPr>
      <w:r w:rsidRPr="00275508">
        <w:rPr>
          <w:rFonts w:ascii="Comic Sans MS" w:hAnsi="Comic Sans MS"/>
          <w:color w:val="FF0000"/>
        </w:rPr>
        <w:t xml:space="preserve">Please bring book bags to school every day.  </w:t>
      </w:r>
    </w:p>
    <w:tbl>
      <w:tblPr>
        <w:tblStyle w:val="TableGridLight1"/>
        <w:tblpPr w:leftFromText="180" w:rightFromText="180" w:vertAnchor="text" w:horzAnchor="margin" w:tblpX="-856" w:tblpY="366"/>
        <w:tblW w:w="10608" w:type="dxa"/>
        <w:tblLayout w:type="fixed"/>
        <w:tblLook w:val="0520" w:firstRow="1" w:lastRow="0" w:firstColumn="0" w:lastColumn="1" w:noHBand="0" w:noVBand="1"/>
      </w:tblPr>
      <w:tblGrid>
        <w:gridCol w:w="564"/>
        <w:gridCol w:w="5232"/>
        <w:gridCol w:w="4812"/>
      </w:tblGrid>
      <w:tr w:rsidR="00115653" w:rsidRPr="00447E6A" w14:paraId="5207E105" w14:textId="77777777" w:rsidTr="00275508">
        <w:trPr>
          <w:trHeight w:val="445"/>
        </w:trPr>
        <w:tc>
          <w:tcPr>
            <w:tcW w:w="564" w:type="dxa"/>
            <w:shd w:val="clear" w:color="auto" w:fill="FFFF00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FFFF00"/>
          </w:tcPr>
          <w:p w14:paraId="53D8741E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812" w:type="dxa"/>
            <w:shd w:val="clear" w:color="auto" w:fill="FFFF00"/>
          </w:tcPr>
          <w:p w14:paraId="31EB8056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115653" w:rsidRPr="00447E6A" w14:paraId="02AC42C0" w14:textId="77777777" w:rsidTr="00275508">
        <w:trPr>
          <w:cantSplit/>
          <w:trHeight w:val="1484"/>
        </w:trPr>
        <w:tc>
          <w:tcPr>
            <w:tcW w:w="564" w:type="dxa"/>
            <w:shd w:val="clear" w:color="auto" w:fill="B2B2B2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30D8A591" w14:textId="77777777" w:rsidR="00F25BE2" w:rsidRPr="00E136B5" w:rsidRDefault="00F25BE2" w:rsidP="00F25BE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eastAsia="en-GB"/>
              </w:rPr>
              <w:t>Phonics</w:t>
            </w: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02548598" w14:textId="77777777" w:rsidR="00F25BE2" w:rsidRDefault="00F25BE2" w:rsidP="00F25BE2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7F95CA7E" w14:textId="77777777" w:rsidR="00F25BE2" w:rsidRDefault="00F25BE2" w:rsidP="00F25BE2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Your child should now have all the letters of the alphabet.  If there are any missing letters let us know and we will replace them.</w:t>
            </w:r>
          </w:p>
          <w:p w14:paraId="30863F69" w14:textId="77777777" w:rsidR="00F25BE2" w:rsidRDefault="00F25BE2" w:rsidP="00F25BE2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293B5E76" w14:textId="77777777" w:rsidR="00F25BE2" w:rsidRDefault="00F25BE2" w:rsidP="00F25BE2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This week we met a new joined phoneme (digraph).</w:t>
            </w:r>
          </w:p>
          <w:p w14:paraId="65A39B00" w14:textId="77777777" w:rsidR="00F25BE2" w:rsidRDefault="00F25BE2" w:rsidP="00F25BE2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This is when two letters come together to make one sound. </w:t>
            </w:r>
          </w:p>
          <w:p w14:paraId="507E2970" w14:textId="77777777" w:rsidR="00F25BE2" w:rsidRDefault="00F25BE2" w:rsidP="00F25BE2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130890BF" w14:textId="77777777" w:rsidR="00F25BE2" w:rsidRDefault="00F25BE2" w:rsidP="00F25BE2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This week’s new joined phoneme is </w:t>
            </w:r>
            <w:r w:rsidRPr="00394320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sh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.</w:t>
            </w:r>
          </w:p>
          <w:p w14:paraId="4AA5A7CF" w14:textId="77777777" w:rsidR="00F25BE2" w:rsidRDefault="00F25BE2" w:rsidP="00F25BE2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5023816C" w14:textId="77777777" w:rsidR="00F25BE2" w:rsidRDefault="00F25BE2" w:rsidP="00F25BE2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Your child has a green letter lid with </w:t>
            </w:r>
            <w:proofErr w:type="spellStart"/>
            <w:r w:rsidRPr="00394320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sh</w:t>
            </w:r>
            <w:proofErr w:type="spellEnd"/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on it. Try to make as many words as you can with </w:t>
            </w:r>
            <w:proofErr w:type="spellStart"/>
            <w:r w:rsidRPr="00394320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sh</w:t>
            </w:r>
            <w:proofErr w:type="spellEnd"/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at the beginning, middle or end.</w:t>
            </w:r>
          </w:p>
          <w:p w14:paraId="7D28E22C" w14:textId="77777777" w:rsidR="00F25BE2" w:rsidRDefault="00F25BE2" w:rsidP="00F25BE2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2479BF4D" w14:textId="77777777" w:rsidR="00F25BE2" w:rsidRDefault="00F25BE2" w:rsidP="00F25BE2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You can choose to draw a picture for the word or write a sentence.</w:t>
            </w:r>
          </w:p>
          <w:p w14:paraId="6DACB6A0" w14:textId="77777777" w:rsidR="00F25BE2" w:rsidRPr="00E136B5" w:rsidRDefault="00F25BE2" w:rsidP="00F25BE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5E7072C" w14:textId="77777777" w:rsidR="00F25BE2" w:rsidRPr="00E136B5" w:rsidRDefault="00F25BE2" w:rsidP="00F25BE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183FCBC9" w14:textId="2A00F02F" w:rsidR="00026C0D" w:rsidRPr="00026C0D" w:rsidRDefault="00F25BE2" w:rsidP="00F25BE2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F1B19B" wp14:editId="35376A97">
                  <wp:extent cx="1173193" cy="802257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56" cy="81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</w:tcPr>
          <w:p w14:paraId="3ACF5ADD" w14:textId="77777777" w:rsidR="004D0E00" w:rsidRPr="00F25BE2" w:rsidRDefault="00F25BE2" w:rsidP="00F25BE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5BE2">
              <w:rPr>
                <w:rFonts w:ascii="Comic Sans MS" w:hAnsi="Comic Sans MS"/>
                <w:b/>
                <w:sz w:val="20"/>
                <w:szCs w:val="20"/>
              </w:rPr>
              <w:t>Numbers to 20</w:t>
            </w:r>
          </w:p>
          <w:p w14:paraId="347B6ED1" w14:textId="77777777" w:rsidR="00F25BE2" w:rsidRDefault="00F25BE2" w:rsidP="00F25B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494CF3" w14:textId="77777777" w:rsidR="00F25BE2" w:rsidRDefault="00F25BE2" w:rsidP="00F25B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the link below to practise recognising the number words.</w:t>
            </w:r>
          </w:p>
          <w:p w14:paraId="1777C561" w14:textId="77777777" w:rsidR="00F25BE2" w:rsidRDefault="00F25BE2" w:rsidP="00F25B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B5C387" w14:textId="024EC193" w:rsidR="00F25BE2" w:rsidRDefault="00F25BE2" w:rsidP="00F25BE2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C55FB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https://www.topmarks.co.uk/learning-to-count/teddy-numbers</w:t>
              </w:r>
            </w:hyperlink>
          </w:p>
          <w:p w14:paraId="0E92E8C2" w14:textId="77777777" w:rsidR="00F25BE2" w:rsidRDefault="00F25BE2" w:rsidP="00F25B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30671C" w14:textId="77777777" w:rsidR="00F25BE2" w:rsidRDefault="00F25BE2" w:rsidP="00F25B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Words up to 15.</w:t>
            </w:r>
          </w:p>
          <w:p w14:paraId="76388C1E" w14:textId="77777777" w:rsidR="00F25BE2" w:rsidRDefault="00F25BE2" w:rsidP="00F25B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297531" w14:textId="3DA4054A" w:rsidR="00F25BE2" w:rsidRPr="006B4670" w:rsidRDefault="00F25BE2" w:rsidP="00F25B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5BE2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586BCCF6" wp14:editId="5E44C631">
                  <wp:extent cx="1630393" cy="1079124"/>
                  <wp:effectExtent l="0" t="0" r="825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544" cy="108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53" w:rsidRPr="00447E6A" w14:paraId="2174704B" w14:textId="77777777" w:rsidTr="00275508">
        <w:trPr>
          <w:cantSplit/>
          <w:trHeight w:val="2619"/>
        </w:trPr>
        <w:tc>
          <w:tcPr>
            <w:tcW w:w="564" w:type="dxa"/>
            <w:shd w:val="clear" w:color="auto" w:fill="B2B2B2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302338F6" w14:textId="658AE937" w:rsidR="008C7FDC" w:rsidRPr="00F13B24" w:rsidRDefault="008C7FDC" w:rsidP="00F25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3B24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14:paraId="6E1FBA86" w14:textId="5BAD0FB4" w:rsidR="008C7FDC" w:rsidRDefault="008C7FDC" w:rsidP="008C7F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child may bring a reading book home.  Please encourage them to point to the words as they read.</w:t>
            </w:r>
          </w:p>
          <w:p w14:paraId="52438F6E" w14:textId="77777777" w:rsidR="008C7FDC" w:rsidRDefault="008C7FDC" w:rsidP="008C7FD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34521A" w14:textId="60B12DDF" w:rsidR="008C7FDC" w:rsidRPr="003D5A14" w:rsidRDefault="008C7FDC" w:rsidP="003D5A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7B3B648" wp14:editId="4464D254">
                  <wp:extent cx="619125" cy="619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</w:tcPr>
          <w:p w14:paraId="5AF66451" w14:textId="048EDBF4" w:rsidR="00115653" w:rsidRPr="00DB2532" w:rsidRDefault="00115653" w:rsidP="00767E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6D7FC6FC" w14:textId="1398D7F2" w:rsidR="00026C0D" w:rsidRPr="00F25BE2" w:rsidRDefault="00A1389B" w:rsidP="00F25BE2">
      <w:pPr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0CF20D3E" wp14:editId="3CF2ABE9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44B9DFD0" wp14:editId="29CC040F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1A7C" w14:textId="4541B023" w:rsidR="009E653D" w:rsidRPr="009E653D" w:rsidRDefault="009E653D" w:rsidP="00C52FC6">
      <w:pPr>
        <w:jc w:val="center"/>
        <w:rPr>
          <w:rFonts w:ascii="Comic Sans MS" w:hAnsi="Comic Sans MS"/>
          <w:color w:val="7030A0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4A173561" wp14:editId="7767AA25">
            <wp:extent cx="406400" cy="406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508">
        <w:rPr>
          <w:rFonts w:ascii="Comic Sans MS" w:hAnsi="Comic Sans MS"/>
          <w:b/>
          <w:bCs/>
          <w:color w:val="002060"/>
          <w:sz w:val="32"/>
          <w:szCs w:val="32"/>
          <w:u w:val="single"/>
        </w:rPr>
        <w:t>Primary 2 Homework</w:t>
      </w:r>
      <w:r w:rsidRPr="00275508">
        <w:rPr>
          <w:rFonts w:ascii="Comic Sans MS" w:hAnsi="Comic Sans MS"/>
          <w:b/>
          <w:bCs/>
          <w:color w:val="002060"/>
          <w:sz w:val="32"/>
          <w:szCs w:val="32"/>
        </w:rPr>
        <w:t xml:space="preserve">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3336A6EE" wp14:editId="52AEB96C">
            <wp:extent cx="406400" cy="406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8C2EA" w14:textId="73DE49AD" w:rsidR="009E653D" w:rsidRPr="00901998" w:rsidRDefault="009E653D" w:rsidP="009E653D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 w:rsidRPr="00901998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</w:t>
      </w:r>
      <w:r w:rsidR="00884BE9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4</w:t>
      </w:r>
      <w:r w:rsidR="00884BE9" w:rsidRPr="00884BE9">
        <w:rPr>
          <w:rFonts w:ascii="Comic Sans MS" w:hAnsi="Comic Sans MS"/>
          <w:b/>
          <w:bCs/>
          <w:color w:val="002060"/>
          <w:sz w:val="24"/>
          <w:szCs w:val="24"/>
          <w:u w:val="single"/>
          <w:vertAlign w:val="superscript"/>
        </w:rPr>
        <w:t>th</w:t>
      </w:r>
      <w:r w:rsidR="00884BE9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March</w:t>
      </w:r>
      <w:r w:rsidR="00577D2B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3DFA69DE" w14:textId="77777777" w:rsidR="009E653D" w:rsidRPr="003B35D6" w:rsidRDefault="009E653D" w:rsidP="009E653D">
      <w:pPr>
        <w:jc w:val="center"/>
        <w:rPr>
          <w:rFonts w:ascii="Comic Sans MS" w:hAnsi="Comic Sans MS"/>
          <w:sz w:val="20"/>
          <w:szCs w:val="20"/>
        </w:rPr>
      </w:pPr>
      <w:r w:rsidRPr="003B35D6">
        <w:rPr>
          <w:rFonts w:ascii="Comic Sans MS" w:hAnsi="Comic Sans MS"/>
          <w:sz w:val="20"/>
          <w:szCs w:val="20"/>
        </w:rPr>
        <w:t xml:space="preserve">Here is a guide to help you for this week.  You can choose how to organise your tasks to suit what works for you.  </w:t>
      </w:r>
    </w:p>
    <w:p w14:paraId="1EB2EA7A" w14:textId="0DAAF6CF" w:rsidR="005005B7" w:rsidRPr="003B35D6" w:rsidRDefault="005005B7" w:rsidP="00EE32AD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3B35D6">
        <w:rPr>
          <w:rFonts w:ascii="Comic Sans MS" w:hAnsi="Comic Sans MS"/>
          <w:color w:val="FF0000"/>
          <w:sz w:val="20"/>
          <w:szCs w:val="20"/>
        </w:rPr>
        <w:t xml:space="preserve">Please bring book bags to school every day.  </w:t>
      </w:r>
    </w:p>
    <w:p w14:paraId="50D9FAF3" w14:textId="77777777" w:rsidR="005005B7" w:rsidRPr="0052671D" w:rsidRDefault="005005B7" w:rsidP="005005B7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sz w:val="20"/>
          <w:szCs w:val="20"/>
        </w:rPr>
        <w:t>*</w:t>
      </w:r>
      <w:r w:rsidRPr="00115653">
        <w:rPr>
          <w:rFonts w:ascii="Comic Sans MS" w:hAnsi="Comic Sans MS"/>
          <w:b/>
          <w:sz w:val="20"/>
          <w:szCs w:val="20"/>
        </w:rPr>
        <w:t>Your child can use their homework jotter for</w:t>
      </w:r>
      <w:r>
        <w:rPr>
          <w:rFonts w:ascii="Comic Sans MS" w:hAnsi="Comic Sans MS"/>
          <w:b/>
          <w:sz w:val="20"/>
          <w:szCs w:val="20"/>
        </w:rPr>
        <w:t xml:space="preserve"> any</w:t>
      </w:r>
      <w:r w:rsidRPr="00115653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writing</w:t>
      </w:r>
      <w:r w:rsidRPr="00115653">
        <w:rPr>
          <w:rFonts w:ascii="Comic Sans MS" w:hAnsi="Comic Sans MS"/>
          <w:b/>
          <w:sz w:val="20"/>
          <w:szCs w:val="20"/>
        </w:rPr>
        <w:t xml:space="preserve"> they do.</w:t>
      </w:r>
    </w:p>
    <w:tbl>
      <w:tblPr>
        <w:tblStyle w:val="TableGridLight1"/>
        <w:tblpPr w:leftFromText="180" w:rightFromText="180" w:vertAnchor="text" w:horzAnchor="margin" w:tblpX="-856" w:tblpY="366"/>
        <w:tblW w:w="10321" w:type="dxa"/>
        <w:tblLayout w:type="fixed"/>
        <w:tblLook w:val="0520" w:firstRow="1" w:lastRow="0" w:firstColumn="0" w:lastColumn="1" w:noHBand="0" w:noVBand="1"/>
      </w:tblPr>
      <w:tblGrid>
        <w:gridCol w:w="548"/>
        <w:gridCol w:w="5091"/>
        <w:gridCol w:w="4682"/>
      </w:tblGrid>
      <w:tr w:rsidR="009E653D" w:rsidRPr="00447E6A" w14:paraId="719ECA4F" w14:textId="77777777" w:rsidTr="00275508">
        <w:trPr>
          <w:trHeight w:val="289"/>
        </w:trPr>
        <w:tc>
          <w:tcPr>
            <w:tcW w:w="548" w:type="dxa"/>
            <w:shd w:val="clear" w:color="auto" w:fill="FFFF00"/>
          </w:tcPr>
          <w:p w14:paraId="4AC6D3C2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91" w:type="dxa"/>
            <w:shd w:val="clear" w:color="auto" w:fill="FFFF00"/>
          </w:tcPr>
          <w:p w14:paraId="48B68C92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682" w:type="dxa"/>
            <w:shd w:val="clear" w:color="auto" w:fill="FFFF00"/>
          </w:tcPr>
          <w:p w14:paraId="1E3BA7BD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9E653D" w:rsidRPr="00447E6A" w14:paraId="6A979D8D" w14:textId="77777777" w:rsidTr="00275508">
        <w:trPr>
          <w:cantSplit/>
          <w:trHeight w:val="1293"/>
        </w:trPr>
        <w:tc>
          <w:tcPr>
            <w:tcW w:w="548" w:type="dxa"/>
            <w:shd w:val="clear" w:color="auto" w:fill="B2B2B2"/>
            <w:textDirection w:val="btLr"/>
          </w:tcPr>
          <w:p w14:paraId="73C431EE" w14:textId="77777777" w:rsidR="009E653D" w:rsidRDefault="009E653D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3F44CA55" w14:textId="0120C734" w:rsidR="00884BE9" w:rsidRPr="00884BE9" w:rsidRDefault="00884BE9" w:rsidP="00884BE9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884BE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Split Phoneme</w:t>
            </w:r>
          </w:p>
          <w:p w14:paraId="6A91EB63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2F0F4F54" w14:textId="551A9952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This week’s phoneme is </w:t>
            </w: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a-e</w:t>
            </w:r>
            <w:r w:rsidRPr="001D667E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name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).  </w:t>
            </w:r>
          </w:p>
          <w:p w14:paraId="79631A23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9EE9BA3" w14:textId="5AC85F0A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Click on the link below to find out about the job of ‘Magic e’ for </w:t>
            </w: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a-e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</w:t>
            </w:r>
          </w:p>
          <w:p w14:paraId="7B155B4E" w14:textId="62548387" w:rsidR="00884BE9" w:rsidRDefault="00884BE9" w:rsidP="00884BE9">
            <w:hyperlink r:id="rId17" w:history="1">
              <w:r w:rsidRPr="00C55FBB">
                <w:rPr>
                  <w:rStyle w:val="Hyperlink"/>
                </w:rPr>
                <w:t>https://www.youtube.com/watch?v=HxoTZ_i2rcs</w:t>
              </w:r>
            </w:hyperlink>
          </w:p>
          <w:p w14:paraId="28CBC1D6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91EC5F6" w14:textId="5F46C31C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This week’s spelling words are –</w:t>
            </w:r>
          </w:p>
          <w:p w14:paraId="5C9D68E0" w14:textId="07E3CF0B" w:rsidR="00884BE9" w:rsidRPr="00884BE9" w:rsidRDefault="00884BE9" w:rsidP="00884BE9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  <w:t>c</w:t>
            </w:r>
            <w:r w:rsidRPr="00884BE9"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  <w:t>ake   bake   name   came   game   sale   brake</w:t>
            </w:r>
          </w:p>
          <w:p w14:paraId="1DCD328B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418B7D0" w14:textId="42924C63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Practis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 writing your spelling words. Diacritically mark the words like you have been doing in your workbooks.</w:t>
            </w:r>
            <w:r w:rsidR="006A557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This helps to see how the words are made up (</w:t>
            </w:r>
            <w:proofErr w:type="spellStart"/>
            <w:r w:rsidR="006A557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eg</w:t>
            </w:r>
            <w:proofErr w:type="spellEnd"/>
            <w:r w:rsidR="006A557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 joined phonemes, single phonemes, split phonemes).</w:t>
            </w:r>
          </w:p>
          <w:p w14:paraId="018949EF" w14:textId="02D94EEE" w:rsidR="006A5578" w:rsidRDefault="006A5578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An explanation of how to do this will be in your child’s book bag.</w:t>
            </w:r>
          </w:p>
          <w:p w14:paraId="3A36B00F" w14:textId="2434601D" w:rsidR="00884BE9" w:rsidRDefault="006A5578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7F621" wp14:editId="50D3EF93">
                      <wp:simplePos x="0" y="0"/>
                      <wp:positionH relativeFrom="column">
                        <wp:posOffset>1289026</wp:posOffset>
                      </wp:positionH>
                      <wp:positionV relativeFrom="paragraph">
                        <wp:posOffset>105194</wp:posOffset>
                      </wp:positionV>
                      <wp:extent cx="577970" cy="370936"/>
                      <wp:effectExtent l="0" t="0" r="12700" b="0"/>
                      <wp:wrapNone/>
                      <wp:docPr id="21" name="Block Arc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970" cy="370936"/>
                              </a:xfrm>
                              <a:prstGeom prst="blockArc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96029" id="Block Arc 21" o:spid="_x0000_s1026" style="position:absolute;margin-left:101.5pt;margin-top:8.3pt;width:45.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970,370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" path="m,185468c,83037,129383,,288985,,448587,,577970,83037,577970,185468r-92734,c485236,134252,397371,92734,288985,92734v-108386,,-196251,41518,-196251,92734l,185468xe" fillcolor="black [3213]" strokecolor="black [3213]" strokeweight="1pt">
                      <v:stroke joinstyle="miter"/>
                      <v:path arrowok="t" o:connecttype="custom" o:connectlocs="0,185468;288985,0;577970,185468;485236,185468;288985,92734;92734,185468;0,185468" o:connectangles="0,0,0,0,0,0,0"/>
                    </v:shape>
                  </w:pict>
                </mc:Fallback>
              </mc:AlternateContent>
            </w:r>
            <w:r w:rsidR="00884BE9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5C5F5" wp14:editId="5A7C0D24">
                      <wp:simplePos x="0" y="0"/>
                      <wp:positionH relativeFrom="column">
                        <wp:posOffset>98581</wp:posOffset>
                      </wp:positionH>
                      <wp:positionV relativeFrom="paragraph">
                        <wp:posOffset>96568</wp:posOffset>
                      </wp:positionV>
                      <wp:extent cx="2743200" cy="785004"/>
                      <wp:effectExtent l="0" t="0" r="19050" b="152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7850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DA3445" w14:textId="64A26C6C" w:rsidR="00884BE9" w:rsidRPr="00884BE9" w:rsidRDefault="00884BE9">
                                  <w:pPr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proofErr w:type="gramStart"/>
                                  <w:r w:rsidRPr="00884BE9"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shake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5C5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7.75pt;margin-top:7.6pt;width:3in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" fillcolor="white [3201]" strokeweight=".5pt">
                      <v:textbox>
                        <w:txbxContent>
                          <w:p w14:paraId="63DA3445" w14:textId="64A26C6C" w:rsidR="00884BE9" w:rsidRPr="00884BE9" w:rsidRDefault="00884BE9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gramStart"/>
                            <w:r w:rsidRPr="00884BE9"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shake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83F797" w14:textId="76ACED0F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1FBBD5CB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2350A50B" w14:textId="56E6C93A" w:rsidR="00884BE9" w:rsidRPr="00AB3289" w:rsidRDefault="00884BE9" w:rsidP="00884BE9">
            <w:pP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</w:pPr>
          </w:p>
          <w:p w14:paraId="06266925" w14:textId="6EC2948D" w:rsidR="00884BE9" w:rsidRDefault="006A5578" w:rsidP="00884BE9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color w:val="00B05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B49520" wp14:editId="39C9E74D">
                      <wp:simplePos x="0" y="0"/>
                      <wp:positionH relativeFrom="column">
                        <wp:posOffset>788694</wp:posOffset>
                      </wp:positionH>
                      <wp:positionV relativeFrom="paragraph">
                        <wp:posOffset>26418</wp:posOffset>
                      </wp:positionV>
                      <wp:extent cx="396815" cy="0"/>
                      <wp:effectExtent l="0" t="19050" r="41910" b="381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81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84962" id="Straight Connector 2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2.1pt" to="9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" strokecolor="black [3213]" strokeweight="4.5pt">
                      <v:stroke joinstyle="miter"/>
                    </v:line>
                  </w:pict>
                </mc:Fallback>
              </mc:AlternateContent>
            </w:r>
            <w:r w:rsidR="00884BE9">
              <w:rPr>
                <w:rFonts w:ascii="Comic Sans MS" w:eastAsia="Times New Roman" w:hAnsi="Comic Sans MS" w:cs="Times New Roman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620200" wp14:editId="6554856C">
                      <wp:simplePos x="0" y="0"/>
                      <wp:positionH relativeFrom="column">
                        <wp:posOffset>1547818</wp:posOffset>
                      </wp:positionH>
                      <wp:positionV relativeFrom="paragraph">
                        <wp:posOffset>18271</wp:posOffset>
                      </wp:positionV>
                      <wp:extent cx="120770" cy="103517"/>
                      <wp:effectExtent l="0" t="0" r="12700" b="1079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035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274333" id="Oval 14" o:spid="_x0000_s1026" style="position:absolute;margin-left:121.9pt;margin-top:1.45pt;width:9.5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121B3BE2" w14:textId="77777777" w:rsidR="006A5578" w:rsidRDefault="006A5578" w:rsidP="00884BE9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14:paraId="67D861D9" w14:textId="07884712" w:rsidR="00884BE9" w:rsidRPr="0042133E" w:rsidRDefault="00884BE9" w:rsidP="00884BE9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*</w:t>
            </w:r>
            <w:r w:rsidRPr="0042133E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Choose some of your words to make sentences with.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14:paraId="732EAD47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0BA68C3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joined phonemes your child should know are –</w:t>
            </w:r>
          </w:p>
          <w:p w14:paraId="7E245E77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C0FC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1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ay, </w:t>
            </w:r>
            <w:proofErr w:type="spellStart"/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ea</w:t>
            </w:r>
            <w:proofErr w:type="spellEnd"/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leaf),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ow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snow)</w:t>
            </w:r>
          </w:p>
          <w:p w14:paraId="5448E87A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C0FC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2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ue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(as in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oo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and you sounds), 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aw, oi</w:t>
            </w:r>
          </w:p>
          <w:p w14:paraId="0C0B63DE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D5A14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3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3D5A14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au</w:t>
            </w: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ew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ow </w:t>
            </w:r>
            <w:r w:rsidRPr="005E268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owl)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1461E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ou</w:t>
            </w:r>
            <w:proofErr w:type="spellEnd"/>
          </w:p>
          <w:p w14:paraId="7CDB7E3D" w14:textId="1D958C24" w:rsidR="00884BE9" w:rsidRP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A7A7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4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5A7A79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igh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y </w:t>
            </w:r>
            <w:r w:rsidRPr="0099786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cry)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, </w:t>
            </w:r>
            <w:r w:rsidRPr="00D62723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2723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i</w:t>
            </w:r>
            <w:proofErr w:type="spellEnd"/>
            <w:proofErr w:type="gramEnd"/>
            <w:r w:rsidRPr="00D62723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-e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(as in side), </w:t>
            </w:r>
            <w:r w:rsidRPr="00FB5A12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o-e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(as  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 home)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</w:t>
            </w:r>
          </w:p>
          <w:p w14:paraId="3B0B5BFE" w14:textId="7BC0DDCC" w:rsidR="008615B7" w:rsidRPr="0083289B" w:rsidRDefault="008615B7" w:rsidP="00080C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82" w:type="dxa"/>
          </w:tcPr>
          <w:p w14:paraId="35A9C6F7" w14:textId="2C8D6BFE" w:rsidR="00A1389B" w:rsidRDefault="005751D9" w:rsidP="00A138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Addition to 20</w:t>
            </w:r>
          </w:p>
          <w:p w14:paraId="4874C72A" w14:textId="77777777" w:rsidR="005828D5" w:rsidRPr="00747D79" w:rsidRDefault="005828D5" w:rsidP="00A138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16ACBC0" w14:textId="138F373B" w:rsidR="00D77729" w:rsidRDefault="00274084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the link below to practise bridging 10 calculations. Select Level 2.</w:t>
            </w:r>
            <w:bookmarkStart w:id="0" w:name="_GoBack"/>
            <w:bookmarkEnd w:id="0"/>
          </w:p>
          <w:p w14:paraId="6F4497B1" w14:textId="357C530B" w:rsidR="00274084" w:rsidRDefault="00274084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7D8A9CA4" w14:textId="7083416D" w:rsidR="00274084" w:rsidRDefault="00274084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Pr="00C55FB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https://www.sheppardsoftware.com/math/addition/fruit-splat-game/</w:t>
              </w:r>
            </w:hyperlink>
          </w:p>
          <w:p w14:paraId="14810702" w14:textId="77777777" w:rsidR="00274084" w:rsidRDefault="00274084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0C7E868D" w14:textId="6CFC9953" w:rsidR="00D77729" w:rsidRDefault="00D77729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3192F7A5" w14:textId="79B60554" w:rsidR="00D77729" w:rsidRDefault="00274084" w:rsidP="00D777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4084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6F757FB" wp14:editId="7C0D4E08">
                  <wp:extent cx="1928287" cy="124220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812" cy="124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B7656" w14:textId="7C138374" w:rsidR="00B71359" w:rsidRPr="00500FFB" w:rsidRDefault="00B71359" w:rsidP="00B7135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653D" w:rsidRPr="00447E6A" w14:paraId="16FF38E6" w14:textId="77777777" w:rsidTr="00275508">
        <w:trPr>
          <w:cantSplit/>
          <w:trHeight w:val="1704"/>
        </w:trPr>
        <w:tc>
          <w:tcPr>
            <w:tcW w:w="548" w:type="dxa"/>
            <w:shd w:val="clear" w:color="auto" w:fill="B2B2B2"/>
            <w:textDirection w:val="btLr"/>
          </w:tcPr>
          <w:p w14:paraId="55842208" w14:textId="39040274" w:rsidR="009E653D" w:rsidRDefault="009E653D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47CAFF10" w14:textId="6747DF83" w:rsidR="009E653D" w:rsidRDefault="008F6824" w:rsidP="006418C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0BF6">
              <w:rPr>
                <w:rFonts w:ascii="Comic Sans MS" w:hAnsi="Comic Sans MS"/>
                <w:b/>
                <w:sz w:val="20"/>
                <w:szCs w:val="20"/>
              </w:rPr>
              <w:t>Common Words</w:t>
            </w:r>
          </w:p>
          <w:p w14:paraId="247D0A83" w14:textId="6E942724" w:rsidR="00810733" w:rsidRDefault="00810733" w:rsidP="001403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A50FBA" w14:textId="77777777" w:rsidR="00274084" w:rsidRDefault="00274084" w:rsidP="002740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This week’s common words are – </w:t>
            </w:r>
          </w:p>
          <w:p w14:paraId="2159249E" w14:textId="77777777" w:rsidR="00274084" w:rsidRDefault="00274084" w:rsidP="002740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</w:t>
            </w:r>
          </w:p>
          <w:p w14:paraId="73DE9743" w14:textId="64DD8308" w:rsidR="00274084" w:rsidRPr="0042133E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 w:rsidRPr="00274084">
              <w:rPr>
                <w:rFonts w:ascii="Comic Sans MS" w:hAnsi="Comic Sans MS"/>
                <w:color w:val="00B050"/>
                <w:sz w:val="20"/>
                <w:szCs w:val="20"/>
              </w:rPr>
              <w:t>tak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e   gave   cold   don’t</w:t>
            </w:r>
          </w:p>
          <w:p w14:paraId="47C95D8E" w14:textId="380FA714" w:rsidR="0042133E" w:rsidRDefault="0042133E" w:rsidP="001403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897C9D" w14:textId="3183681F" w:rsidR="00274084" w:rsidRDefault="00274084" w:rsidP="001403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old newspapers/magazines to cut out the letters to spell your words.</w:t>
            </w:r>
          </w:p>
          <w:p w14:paraId="286EC685" w14:textId="3CC2B6FB" w:rsidR="00274084" w:rsidRDefault="00274084" w:rsidP="001403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F28CC9" w14:textId="77777777" w:rsidR="00274084" w:rsidRPr="00B22F0F" w:rsidRDefault="00274084" w:rsidP="001403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A693A6" w14:textId="77777777" w:rsidR="00274084" w:rsidRPr="00160DCC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810733">
              <w:rPr>
                <w:rFonts w:ascii="Comic Sans MS" w:hAnsi="Comic Sans MS"/>
                <w:b/>
                <w:sz w:val="20"/>
                <w:szCs w:val="20"/>
              </w:rPr>
              <w:t>Group 1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 </w:t>
            </w:r>
            <w:r w:rsidRPr="00160DCC">
              <w:rPr>
                <w:rFonts w:ascii="Comic Sans MS" w:hAnsi="Comic Sans MS"/>
                <w:color w:val="7030A0"/>
                <w:sz w:val="20"/>
                <w:szCs w:val="20"/>
              </w:rPr>
              <w:t>day  away  always  today  each  ask  year  eat  yellow  grow  again  food</w:t>
            </w:r>
          </w:p>
          <w:p w14:paraId="437B2D95" w14:textId="77777777" w:rsidR="00274084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679084A5" w14:textId="77777777" w:rsidR="00274084" w:rsidRPr="00160DCC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810733">
              <w:rPr>
                <w:rFonts w:ascii="Comic Sans MS" w:hAnsi="Comic Sans MS"/>
                <w:b/>
                <w:sz w:val="20"/>
                <w:szCs w:val="20"/>
              </w:rPr>
              <w:t>Group 2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160DCC">
              <w:rPr>
                <w:rFonts w:ascii="Comic Sans MS" w:hAnsi="Comic Sans MS"/>
                <w:color w:val="7030A0"/>
                <w:sz w:val="20"/>
                <w:szCs w:val="20"/>
              </w:rPr>
              <w:t>blue best number other  very  took  fast  there  then  some  their  last</w:t>
            </w:r>
          </w:p>
          <w:p w14:paraId="2E3D8DC7" w14:textId="77777777" w:rsidR="00274084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0A74CAFC" w14:textId="77777777" w:rsidR="00274084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D5A14">
              <w:rPr>
                <w:rFonts w:ascii="Comic Sans MS" w:hAnsi="Comic Sans MS"/>
                <w:b/>
                <w:sz w:val="20"/>
                <w:szCs w:val="20"/>
              </w:rPr>
              <w:t>Group 3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3D5A14">
              <w:rPr>
                <w:rFonts w:ascii="Comic Sans MS" w:hAnsi="Comic Sans MS"/>
                <w:color w:val="7030A0"/>
                <w:sz w:val="20"/>
                <w:szCs w:val="20"/>
              </w:rPr>
              <w:t>because   week   keep   when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what  many  soon  book  how  where  now  too  round  found  wish  men</w:t>
            </w:r>
          </w:p>
          <w:p w14:paraId="3D9BE829" w14:textId="77777777" w:rsidR="00274084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40E935B" w14:textId="265915A9" w:rsidR="00274084" w:rsidRPr="00A3354E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A7A79">
              <w:rPr>
                <w:rFonts w:ascii="Comic Sans MS" w:hAnsi="Comic Sans MS"/>
                <w:b/>
                <w:sz w:val="20"/>
                <w:szCs w:val="20"/>
              </w:rPr>
              <w:t>Group 4 words</w:t>
            </w:r>
            <w:r w:rsidRPr="005A7A79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who   after   hand   right   fly   bring   Mr.  two </w:t>
            </w:r>
            <w:r w:rsidRPr="00D62723">
              <w:rPr>
                <w:rFonts w:ascii="Comic Sans MS" w:hAnsi="Comic Sans MS"/>
                <w:color w:val="7030A0"/>
                <w:sz w:val="20"/>
                <w:szCs w:val="20"/>
              </w:rPr>
              <w:t>five  time  life  line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 home  more  school  Mrs.</w:t>
            </w:r>
          </w:p>
        </w:tc>
        <w:tc>
          <w:tcPr>
            <w:tcW w:w="4682" w:type="dxa"/>
          </w:tcPr>
          <w:p w14:paraId="60C59558" w14:textId="77777777" w:rsidR="009E653D" w:rsidRPr="00DB2532" w:rsidRDefault="009E653D" w:rsidP="009E653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8F6824" w:rsidRPr="00447E6A" w14:paraId="48BDD09F" w14:textId="77777777" w:rsidTr="00275508">
        <w:trPr>
          <w:cantSplit/>
          <w:trHeight w:val="1704"/>
        </w:trPr>
        <w:tc>
          <w:tcPr>
            <w:tcW w:w="548" w:type="dxa"/>
            <w:shd w:val="clear" w:color="auto" w:fill="B2B2B2"/>
            <w:textDirection w:val="btLr"/>
          </w:tcPr>
          <w:p w14:paraId="3245FF59" w14:textId="77777777" w:rsidR="008F6824" w:rsidRDefault="008F6824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2314CC02" w14:textId="2A0DE8DA" w:rsidR="008F6824" w:rsidRDefault="008F6824" w:rsidP="00300BA6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2FFE8CA6" w14:textId="77777777" w:rsidR="005D0BF6" w:rsidRDefault="005D0BF6" w:rsidP="005D0BF6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706214E" wp14:editId="4E2ECE93">
                  <wp:extent cx="411779" cy="428625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ug club.jf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90" cy="44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1CD8D" w14:textId="1A4B960F" w:rsidR="0052671D" w:rsidRPr="00F272E6" w:rsidRDefault="005D0BF6" w:rsidP="00F272E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>Your child will get their books home in their book ba</w:t>
            </w:r>
            <w:r w:rsidRPr="00F272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when they have completed </w:t>
            </w:r>
            <w:r w:rsidR="00F272E6" w:rsidRPr="00F272E6">
              <w:rPr>
                <w:rFonts w:ascii="Comic Sans MS" w:hAnsi="Comic Sans MS"/>
                <w:color w:val="000000"/>
                <w:sz w:val="20"/>
                <w:szCs w:val="20"/>
              </w:rPr>
              <w:t>them</w:t>
            </w: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in class</w:t>
            </w:r>
            <w:r w:rsidR="00F272E6" w:rsidRPr="00F272E6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82" w:type="dxa"/>
          </w:tcPr>
          <w:p w14:paraId="02A024A9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1E8F97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0AC40D6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C9F35C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177A5B" w14:textId="77777777" w:rsidR="008F6824" w:rsidRPr="00DB2532" w:rsidRDefault="008F6824" w:rsidP="0052671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0C9F7A95" w14:textId="477C383E" w:rsidR="009E653D" w:rsidRPr="003B35D6" w:rsidRDefault="009E653D" w:rsidP="003B35D6">
      <w:pPr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1CFE3FFC" wp14:editId="60E979CA">
            <wp:extent cx="333375" cy="406608"/>
            <wp:effectExtent l="0" t="0" r="0" b="0"/>
            <wp:docPr id="18" name="Picture 18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5B60C4C6" wp14:editId="2A69CFB0">
            <wp:extent cx="351370" cy="408022"/>
            <wp:effectExtent l="0" t="0" r="0" b="0"/>
            <wp:docPr id="19" name="Picture 19" descr="Child Happy Clipar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53D" w:rsidRPr="003B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402E583A"/>
    <w:multiLevelType w:val="hybridMultilevel"/>
    <w:tmpl w:val="2C0C4998"/>
    <w:lvl w:ilvl="0" w:tplc="8264DA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7F0E"/>
    <w:multiLevelType w:val="hybridMultilevel"/>
    <w:tmpl w:val="4A4E1A52"/>
    <w:lvl w:ilvl="0" w:tplc="352C4EFA">
      <w:numFmt w:val="bullet"/>
      <w:lvlText w:val="-"/>
      <w:lvlJc w:val="left"/>
      <w:pPr>
        <w:ind w:left="8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5A25"/>
    <w:rsid w:val="00006F04"/>
    <w:rsid w:val="00012129"/>
    <w:rsid w:val="00021461"/>
    <w:rsid w:val="00023535"/>
    <w:rsid w:val="00026C0D"/>
    <w:rsid w:val="000344FD"/>
    <w:rsid w:val="000513DC"/>
    <w:rsid w:val="000541CB"/>
    <w:rsid w:val="00057F4B"/>
    <w:rsid w:val="00071372"/>
    <w:rsid w:val="00075EF8"/>
    <w:rsid w:val="00080C20"/>
    <w:rsid w:val="000850E0"/>
    <w:rsid w:val="00095DD7"/>
    <w:rsid w:val="000966E3"/>
    <w:rsid w:val="000A11CB"/>
    <w:rsid w:val="000B2C63"/>
    <w:rsid w:val="000B361D"/>
    <w:rsid w:val="000D755A"/>
    <w:rsid w:val="000F10A2"/>
    <w:rsid w:val="0010490A"/>
    <w:rsid w:val="00107AE1"/>
    <w:rsid w:val="00115653"/>
    <w:rsid w:val="0012544A"/>
    <w:rsid w:val="0013406C"/>
    <w:rsid w:val="00140352"/>
    <w:rsid w:val="001531BC"/>
    <w:rsid w:val="00160DCC"/>
    <w:rsid w:val="001723DB"/>
    <w:rsid w:val="001768E2"/>
    <w:rsid w:val="00185EAF"/>
    <w:rsid w:val="001A70A8"/>
    <w:rsid w:val="001B7080"/>
    <w:rsid w:val="001D1C57"/>
    <w:rsid w:val="001D667E"/>
    <w:rsid w:val="001E50B2"/>
    <w:rsid w:val="001F7439"/>
    <w:rsid w:val="0020342C"/>
    <w:rsid w:val="002038D0"/>
    <w:rsid w:val="00222BFE"/>
    <w:rsid w:val="00222CCE"/>
    <w:rsid w:val="00235620"/>
    <w:rsid w:val="00245F74"/>
    <w:rsid w:val="00274084"/>
    <w:rsid w:val="00275508"/>
    <w:rsid w:val="00277AAA"/>
    <w:rsid w:val="0029237F"/>
    <w:rsid w:val="002928E6"/>
    <w:rsid w:val="002A7533"/>
    <w:rsid w:val="002B2FAB"/>
    <w:rsid w:val="002C5844"/>
    <w:rsid w:val="002E63CB"/>
    <w:rsid w:val="002F1E55"/>
    <w:rsid w:val="00326B79"/>
    <w:rsid w:val="00345A4F"/>
    <w:rsid w:val="0035349B"/>
    <w:rsid w:val="003546FA"/>
    <w:rsid w:val="00393201"/>
    <w:rsid w:val="003B35D6"/>
    <w:rsid w:val="003B7F40"/>
    <w:rsid w:val="003D1D12"/>
    <w:rsid w:val="003D5A14"/>
    <w:rsid w:val="003E6669"/>
    <w:rsid w:val="003E6733"/>
    <w:rsid w:val="00402F48"/>
    <w:rsid w:val="00406434"/>
    <w:rsid w:val="0041084B"/>
    <w:rsid w:val="0042133E"/>
    <w:rsid w:val="00430B02"/>
    <w:rsid w:val="0044687A"/>
    <w:rsid w:val="00447E6A"/>
    <w:rsid w:val="004729F1"/>
    <w:rsid w:val="0049313D"/>
    <w:rsid w:val="004D0E00"/>
    <w:rsid w:val="004F2C1C"/>
    <w:rsid w:val="005005B7"/>
    <w:rsid w:val="00500FFB"/>
    <w:rsid w:val="0052671D"/>
    <w:rsid w:val="00551B6B"/>
    <w:rsid w:val="0055519F"/>
    <w:rsid w:val="00564E93"/>
    <w:rsid w:val="00567CC2"/>
    <w:rsid w:val="005751D9"/>
    <w:rsid w:val="00577D2B"/>
    <w:rsid w:val="005828D5"/>
    <w:rsid w:val="00586202"/>
    <w:rsid w:val="005900B6"/>
    <w:rsid w:val="005A7A79"/>
    <w:rsid w:val="005C4BFB"/>
    <w:rsid w:val="005C7C7D"/>
    <w:rsid w:val="005D0BF6"/>
    <w:rsid w:val="005D14AC"/>
    <w:rsid w:val="005E2688"/>
    <w:rsid w:val="005E70A6"/>
    <w:rsid w:val="0061461E"/>
    <w:rsid w:val="00631860"/>
    <w:rsid w:val="006406ED"/>
    <w:rsid w:val="006418C0"/>
    <w:rsid w:val="006819B8"/>
    <w:rsid w:val="006A4A96"/>
    <w:rsid w:val="006A5578"/>
    <w:rsid w:val="006B4670"/>
    <w:rsid w:val="006D6686"/>
    <w:rsid w:val="006E0B24"/>
    <w:rsid w:val="006F246F"/>
    <w:rsid w:val="006F2A91"/>
    <w:rsid w:val="00704761"/>
    <w:rsid w:val="007054FF"/>
    <w:rsid w:val="00747D79"/>
    <w:rsid w:val="007609D1"/>
    <w:rsid w:val="00767E2E"/>
    <w:rsid w:val="00782A41"/>
    <w:rsid w:val="007840FD"/>
    <w:rsid w:val="007A5042"/>
    <w:rsid w:val="007A7049"/>
    <w:rsid w:val="007B0348"/>
    <w:rsid w:val="007B60DB"/>
    <w:rsid w:val="007F5DEF"/>
    <w:rsid w:val="008019E2"/>
    <w:rsid w:val="00810733"/>
    <w:rsid w:val="0083289B"/>
    <w:rsid w:val="00837505"/>
    <w:rsid w:val="00845887"/>
    <w:rsid w:val="008615B7"/>
    <w:rsid w:val="008630AF"/>
    <w:rsid w:val="00865BDB"/>
    <w:rsid w:val="00875722"/>
    <w:rsid w:val="00876AAE"/>
    <w:rsid w:val="00883EA2"/>
    <w:rsid w:val="00884BE9"/>
    <w:rsid w:val="00887C0A"/>
    <w:rsid w:val="008B61A0"/>
    <w:rsid w:val="008C77A0"/>
    <w:rsid w:val="008C7FDC"/>
    <w:rsid w:val="008D35FC"/>
    <w:rsid w:val="008F6824"/>
    <w:rsid w:val="009013AA"/>
    <w:rsid w:val="009015F8"/>
    <w:rsid w:val="00901998"/>
    <w:rsid w:val="0092678A"/>
    <w:rsid w:val="0095311C"/>
    <w:rsid w:val="0095450C"/>
    <w:rsid w:val="00975B6B"/>
    <w:rsid w:val="00983DA2"/>
    <w:rsid w:val="00992FBD"/>
    <w:rsid w:val="0099786E"/>
    <w:rsid w:val="009A28B9"/>
    <w:rsid w:val="009C347D"/>
    <w:rsid w:val="009C70F1"/>
    <w:rsid w:val="009E2CEA"/>
    <w:rsid w:val="009E653D"/>
    <w:rsid w:val="009E798A"/>
    <w:rsid w:val="009F77EF"/>
    <w:rsid w:val="00A01ED4"/>
    <w:rsid w:val="00A1389B"/>
    <w:rsid w:val="00A3354E"/>
    <w:rsid w:val="00A33CBD"/>
    <w:rsid w:val="00A533EC"/>
    <w:rsid w:val="00A55692"/>
    <w:rsid w:val="00A836D8"/>
    <w:rsid w:val="00A93280"/>
    <w:rsid w:val="00A93400"/>
    <w:rsid w:val="00A960FD"/>
    <w:rsid w:val="00AB3289"/>
    <w:rsid w:val="00AB4C2C"/>
    <w:rsid w:val="00AC0FCA"/>
    <w:rsid w:val="00B044EE"/>
    <w:rsid w:val="00B06224"/>
    <w:rsid w:val="00B22F0F"/>
    <w:rsid w:val="00B445FD"/>
    <w:rsid w:val="00B71359"/>
    <w:rsid w:val="00B7743A"/>
    <w:rsid w:val="00B82687"/>
    <w:rsid w:val="00B92914"/>
    <w:rsid w:val="00B950CF"/>
    <w:rsid w:val="00BA139E"/>
    <w:rsid w:val="00BC5D57"/>
    <w:rsid w:val="00BE43A8"/>
    <w:rsid w:val="00C04B8D"/>
    <w:rsid w:val="00C22CD4"/>
    <w:rsid w:val="00C27BAE"/>
    <w:rsid w:val="00C32A69"/>
    <w:rsid w:val="00C3452F"/>
    <w:rsid w:val="00C34F04"/>
    <w:rsid w:val="00C427E8"/>
    <w:rsid w:val="00C4661B"/>
    <w:rsid w:val="00C46C14"/>
    <w:rsid w:val="00C52FC6"/>
    <w:rsid w:val="00C8075C"/>
    <w:rsid w:val="00C854CD"/>
    <w:rsid w:val="00C86B3E"/>
    <w:rsid w:val="00C936DC"/>
    <w:rsid w:val="00C96CC3"/>
    <w:rsid w:val="00CA5A1B"/>
    <w:rsid w:val="00CE7D6B"/>
    <w:rsid w:val="00CF7C60"/>
    <w:rsid w:val="00D62723"/>
    <w:rsid w:val="00D77729"/>
    <w:rsid w:val="00D96663"/>
    <w:rsid w:val="00DA12D9"/>
    <w:rsid w:val="00DA23F4"/>
    <w:rsid w:val="00DA2C8F"/>
    <w:rsid w:val="00DB2532"/>
    <w:rsid w:val="00E04DB0"/>
    <w:rsid w:val="00E2049C"/>
    <w:rsid w:val="00E42D81"/>
    <w:rsid w:val="00E46B7A"/>
    <w:rsid w:val="00E46F17"/>
    <w:rsid w:val="00EC5BC8"/>
    <w:rsid w:val="00ED533A"/>
    <w:rsid w:val="00ED7BC6"/>
    <w:rsid w:val="00EE5780"/>
    <w:rsid w:val="00EF5AC9"/>
    <w:rsid w:val="00F104D5"/>
    <w:rsid w:val="00F25BE2"/>
    <w:rsid w:val="00F272E6"/>
    <w:rsid w:val="00F36E08"/>
    <w:rsid w:val="00F40172"/>
    <w:rsid w:val="00F50131"/>
    <w:rsid w:val="00F63ED0"/>
    <w:rsid w:val="00F72D72"/>
    <w:rsid w:val="00F82066"/>
    <w:rsid w:val="00F84D3C"/>
    <w:rsid w:val="00FA3095"/>
    <w:rsid w:val="00FB5A12"/>
    <w:rsid w:val="00FC6BDC"/>
    <w:rsid w:val="00FE0AAC"/>
    <w:rsid w:val="00FE2459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fif"/><Relationship Id="rId18" Type="http://schemas.openxmlformats.org/officeDocument/2006/relationships/hyperlink" Target="https://www.sheppardsoftware.com/math/addition/fruit-splat-gam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HxoTZ_i2rc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8.jf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pmarks.co.uk/learning-to-count/teddy-numb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0" Type="http://schemas.openxmlformats.org/officeDocument/2006/relationships/image" Target="media/image2.jfif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5FDCD-3E91-4C06-B821-75C4E884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4</cp:revision>
  <dcterms:created xsi:type="dcterms:W3CDTF">2024-02-29T09:44:00Z</dcterms:created>
  <dcterms:modified xsi:type="dcterms:W3CDTF">2024-02-29T10:14:00Z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