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C0652" w14:textId="77777777" w:rsidR="009C70F1" w:rsidRDefault="009C70F1" w:rsidP="009013AA">
      <w:pP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00A3C995"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005A25">
        <w:rPr>
          <w:rFonts w:ascii="Comic Sans MS" w:hAnsi="Comic Sans MS"/>
          <w:b/>
          <w:bCs/>
          <w:color w:val="002060"/>
          <w:sz w:val="24"/>
          <w:szCs w:val="24"/>
          <w:u w:val="single"/>
        </w:rPr>
        <w:t>27</w:t>
      </w:r>
      <w:r w:rsidR="009C70F1">
        <w:rPr>
          <w:rFonts w:ascii="Comic Sans MS" w:hAnsi="Comic Sans MS"/>
          <w:b/>
          <w:bCs/>
          <w:color w:val="002060"/>
          <w:sz w:val="24"/>
          <w:szCs w:val="24"/>
          <w:u w:val="single"/>
        </w:rPr>
        <w:t>th</w:t>
      </w:r>
      <w:r w:rsidR="00F84D3C">
        <w:rPr>
          <w:rFonts w:ascii="Comic Sans MS" w:hAnsi="Comic Sans MS"/>
          <w:b/>
          <w:bCs/>
          <w:color w:val="002060"/>
          <w:sz w:val="24"/>
          <w:szCs w:val="24"/>
          <w:u w:val="single"/>
        </w:rPr>
        <w:t xml:space="preserve"> </w:t>
      </w:r>
      <w:r w:rsidR="009013AA">
        <w:rPr>
          <w:rFonts w:ascii="Comic Sans MS" w:hAnsi="Comic Sans MS"/>
          <w:b/>
          <w:bCs/>
          <w:color w:val="002060"/>
          <w:sz w:val="24"/>
          <w:szCs w:val="24"/>
          <w:u w:val="single"/>
        </w:rPr>
        <w:t>November</w:t>
      </w:r>
      <w:r w:rsidR="00406434">
        <w:rPr>
          <w:rFonts w:ascii="Comic Sans MS" w:hAnsi="Comic Sans MS"/>
          <w:b/>
          <w:bCs/>
          <w:color w:val="002060"/>
          <w:sz w:val="24"/>
          <w:szCs w:val="24"/>
          <w:u w:val="single"/>
        </w:rPr>
        <w:t xml:space="preserve">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02CEAD1F" w14:textId="77777777" w:rsidR="009013AA" w:rsidRPr="00E136B5" w:rsidRDefault="009013AA" w:rsidP="009013AA">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4DD442D2"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31453D9" w14:textId="77777777" w:rsidR="009013AA" w:rsidRPr="00E136B5" w:rsidRDefault="009013AA" w:rsidP="009013AA">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DE18958" w14:textId="77777777" w:rsidR="009013AA" w:rsidRDefault="009013AA" w:rsidP="009013AA">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w:t>
            </w:r>
          </w:p>
          <w:p w14:paraId="0BD09C73" w14:textId="77777777" w:rsidR="00005A25" w:rsidRPr="00F2559A" w:rsidRDefault="00005A25" w:rsidP="00005A25">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w:t>
            </w:r>
            <w:r>
              <w:rPr>
                <w:rFonts w:ascii="Comic Sans MS" w:eastAsia="Times New Roman" w:hAnsi="Comic Sans MS" w:cs="Segoe UI"/>
                <w:b/>
                <w:sz w:val="20"/>
                <w:szCs w:val="20"/>
                <w:lang w:eastAsia="en-GB"/>
              </w:rPr>
              <w:t>–</w:t>
            </w:r>
            <w:r w:rsidRPr="00F2559A">
              <w:rPr>
                <w:rFonts w:ascii="Comic Sans MS" w:eastAsia="Times New Roman" w:hAnsi="Comic Sans MS" w:cs="Segoe UI"/>
                <w:b/>
                <w:sz w:val="20"/>
                <w:szCs w:val="20"/>
                <w:lang w:eastAsia="en-GB"/>
              </w:rPr>
              <w:t xml:space="preserve"> </w:t>
            </w:r>
            <w:r>
              <w:rPr>
                <w:rFonts w:ascii="Comic Sans MS" w:eastAsia="Times New Roman" w:hAnsi="Comic Sans MS" w:cs="Segoe UI"/>
                <w:b/>
                <w:color w:val="0070C0"/>
                <w:sz w:val="20"/>
                <w:szCs w:val="20"/>
                <w:lang w:eastAsia="en-GB"/>
              </w:rPr>
              <w:t>g</w:t>
            </w:r>
          </w:p>
          <w:p w14:paraId="5D0EA31E" w14:textId="77777777" w:rsidR="00005A25" w:rsidRPr="00E136B5" w:rsidRDefault="00005A25" w:rsidP="00005A25">
            <w:pPr>
              <w:textAlignment w:val="baseline"/>
              <w:rPr>
                <w:rFonts w:ascii="Segoe UI" w:eastAsia="Times New Roman" w:hAnsi="Segoe UI" w:cs="Segoe UI"/>
                <w:sz w:val="18"/>
                <w:szCs w:val="18"/>
                <w:lang w:eastAsia="en-GB"/>
              </w:rPr>
            </w:pPr>
          </w:p>
          <w:p w14:paraId="1594B0B5" w14:textId="77777777" w:rsidR="00005A25" w:rsidRDefault="00005A25" w:rsidP="00005A25">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044BDE6F" w14:textId="77777777" w:rsidR="00005A25" w:rsidRPr="009C0F97" w:rsidRDefault="00005A25" w:rsidP="00005A25">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6DA0F128" w14:textId="77777777" w:rsidR="00005A25" w:rsidRDefault="00005A25" w:rsidP="00005A2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r>
              <w:rPr>
                <w:rFonts w:ascii="Comic Sans MS" w:eastAsia="Times New Roman" w:hAnsi="Comic Sans MS" w:cs="Segoe UI"/>
                <w:color w:val="0070C0"/>
                <w:sz w:val="20"/>
                <w:szCs w:val="20"/>
                <w:lang w:eastAsia="en-GB"/>
              </w:rPr>
              <w:t>d e c k</w:t>
            </w:r>
          </w:p>
          <w:p w14:paraId="52508B82" w14:textId="77777777" w:rsidR="00005A25" w:rsidRDefault="00005A25" w:rsidP="00005A25">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3 - </w:t>
            </w:r>
            <w:r w:rsidRPr="00915E92">
              <w:rPr>
                <w:rFonts w:ascii="Comic Sans MS" w:eastAsia="Times New Roman" w:hAnsi="Comic Sans MS" w:cs="Segoe UI"/>
                <w:color w:val="0070C0"/>
                <w:sz w:val="20"/>
                <w:szCs w:val="20"/>
                <w:lang w:eastAsia="en-GB"/>
              </w:rPr>
              <w:t>g</w:t>
            </w:r>
          </w:p>
          <w:p w14:paraId="59AB87C7" w14:textId="77777777" w:rsidR="009013AA" w:rsidRDefault="009013AA" w:rsidP="009013AA">
            <w:pPr>
              <w:textAlignment w:val="baseline"/>
              <w:rPr>
                <w:rFonts w:ascii="Comic Sans MS" w:eastAsia="Times New Roman" w:hAnsi="Comic Sans MS" w:cs="Segoe UI"/>
                <w:sz w:val="20"/>
                <w:szCs w:val="20"/>
                <w:lang w:eastAsia="en-GB"/>
              </w:rPr>
            </w:pPr>
          </w:p>
          <w:p w14:paraId="2484BA95" w14:textId="77777777" w:rsidR="009013AA" w:rsidRDefault="009013AA" w:rsidP="009013AA">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lastRenderedPageBreak/>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0B9EBEF" w14:textId="77777777" w:rsidR="00326B79" w:rsidRPr="00E136B5" w:rsidRDefault="00DA2C8F" w:rsidP="00326B79">
            <w:pPr>
              <w:textAlignment w:val="baseline"/>
              <w:rPr>
                <w:rFonts w:ascii="Segoe UI" w:eastAsia="Times New Roman" w:hAnsi="Segoe UI" w:cs="Segoe UI"/>
                <w:sz w:val="18"/>
                <w:szCs w:val="18"/>
                <w:lang w:eastAsia="en-GB"/>
              </w:rPr>
            </w:pPr>
            <w:hyperlink r:id="rId11"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61D85C51" w14:textId="77777777" w:rsidR="00005A25" w:rsidRDefault="00005A25" w:rsidP="00005A25">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3D Shape</w:t>
            </w:r>
          </w:p>
          <w:p w14:paraId="445A7FBE" w14:textId="77777777" w:rsidR="00005A25" w:rsidRDefault="00005A25" w:rsidP="00005A25">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5EE38093" w14:textId="77777777" w:rsidR="00005A25" w:rsidRDefault="00005A25" w:rsidP="00005A25">
            <w:pPr>
              <w:pStyle w:val="paragraph"/>
              <w:spacing w:before="0" w:beforeAutospacing="0" w:after="0" w:afterAutospacing="0"/>
              <w:textAlignment w:val="baseline"/>
              <w:rPr>
                <w:rFonts w:ascii="Comic Sans MS" w:hAnsi="Comic Sans MS" w:cs="Segoe UI"/>
                <w:sz w:val="20"/>
                <w:szCs w:val="20"/>
              </w:rPr>
            </w:pPr>
          </w:p>
          <w:p w14:paraId="58C87E76" w14:textId="77777777" w:rsidR="00005A25" w:rsidRDefault="00005A25" w:rsidP="00005A25">
            <w:pPr>
              <w:pStyle w:val="paragraph"/>
              <w:spacing w:before="0" w:beforeAutospacing="0" w:after="0" w:afterAutospacing="0"/>
              <w:textAlignment w:val="baseline"/>
              <w:rPr>
                <w:rFonts w:ascii="Comic Sans MS" w:hAnsi="Comic Sans MS" w:cs="Segoe UI"/>
                <w:sz w:val="20"/>
                <w:szCs w:val="20"/>
              </w:rPr>
            </w:pPr>
            <w:r>
              <w:rPr>
                <w:rFonts w:ascii="Comic Sans MS" w:hAnsi="Comic Sans MS" w:cs="Segoe UI"/>
                <w:sz w:val="20"/>
                <w:szCs w:val="20"/>
              </w:rPr>
              <w:t>We have been exploring 3D shapes – cube, cuboid, cylinder, sphere and cone.</w:t>
            </w:r>
          </w:p>
          <w:p w14:paraId="1EA866C3" w14:textId="77777777" w:rsidR="00005A25" w:rsidRDefault="00005A25" w:rsidP="00005A25">
            <w:pPr>
              <w:pStyle w:val="paragraph"/>
              <w:spacing w:before="0" w:beforeAutospacing="0" w:after="0" w:afterAutospacing="0"/>
              <w:jc w:val="center"/>
              <w:textAlignment w:val="baseline"/>
              <w:rPr>
                <w:rFonts w:ascii="Comic Sans MS" w:hAnsi="Comic Sans MS" w:cs="Segoe UI"/>
                <w:sz w:val="18"/>
                <w:szCs w:val="18"/>
              </w:rPr>
            </w:pPr>
            <w:r>
              <w:rPr>
                <w:rFonts w:ascii="Comic Sans MS" w:hAnsi="Comic Sans MS" w:cs="Segoe UI"/>
                <w:noProof/>
                <w:sz w:val="18"/>
                <w:szCs w:val="18"/>
              </w:rPr>
              <mc:AlternateContent>
                <mc:Choice Requires="wps">
                  <w:drawing>
                    <wp:anchor distT="0" distB="0" distL="114300" distR="114300" simplePos="0" relativeHeight="251662336" behindDoc="0" locked="0" layoutInCell="1" allowOverlap="1" wp14:anchorId="5F43B980" wp14:editId="44305192">
                      <wp:simplePos x="0" y="0"/>
                      <wp:positionH relativeFrom="column">
                        <wp:posOffset>695737</wp:posOffset>
                      </wp:positionH>
                      <wp:positionV relativeFrom="paragraph">
                        <wp:posOffset>1386952</wp:posOffset>
                      </wp:positionV>
                      <wp:extent cx="718457" cy="75363"/>
                      <wp:effectExtent l="0" t="0" r="5715" b="1270"/>
                      <wp:wrapNone/>
                      <wp:docPr id="6" name="Rectangle 6"/>
                      <wp:cNvGraphicFramePr/>
                      <a:graphic xmlns:a="http://schemas.openxmlformats.org/drawingml/2006/main">
                        <a:graphicData uri="http://schemas.microsoft.com/office/word/2010/wordprocessingShape">
                          <wps:wsp>
                            <wps:cNvSpPr/>
                            <wps:spPr>
                              <a:xfrm>
                                <a:off x="0" y="0"/>
                                <a:ext cx="718457" cy="753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F7E6F" id="Rectangle 6" o:spid="_x0000_s1026" style="position:absolute;margin-left:54.8pt;margin-top:109.2pt;width:56.55pt;height:5.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" fillcolor="white [3212]" stroked="f" strokeweight="1pt"/>
                  </w:pict>
                </mc:Fallback>
              </mc:AlternateContent>
            </w:r>
            <w:r>
              <w:rPr>
                <w:rFonts w:ascii="Comic Sans MS" w:hAnsi="Comic Sans MS" w:cs="Segoe UI"/>
                <w:noProof/>
                <w:sz w:val="18"/>
                <w:szCs w:val="18"/>
              </w:rPr>
              <mc:AlternateContent>
                <mc:Choice Requires="wps">
                  <w:drawing>
                    <wp:anchor distT="0" distB="0" distL="114300" distR="114300" simplePos="0" relativeHeight="251661312" behindDoc="0" locked="0" layoutInCell="1" allowOverlap="1" wp14:anchorId="0CB6215D" wp14:editId="422A9FA9">
                      <wp:simplePos x="0" y="0"/>
                      <wp:positionH relativeFrom="column">
                        <wp:posOffset>629215</wp:posOffset>
                      </wp:positionH>
                      <wp:positionV relativeFrom="paragraph">
                        <wp:posOffset>48316</wp:posOffset>
                      </wp:positionV>
                      <wp:extent cx="718457" cy="75363"/>
                      <wp:effectExtent l="0" t="0" r="5715" b="1270"/>
                      <wp:wrapNone/>
                      <wp:docPr id="10" name="Rectangle 10"/>
                      <wp:cNvGraphicFramePr/>
                      <a:graphic xmlns:a="http://schemas.openxmlformats.org/drawingml/2006/main">
                        <a:graphicData uri="http://schemas.microsoft.com/office/word/2010/wordprocessingShape">
                          <wps:wsp>
                            <wps:cNvSpPr/>
                            <wps:spPr>
                              <a:xfrm>
                                <a:off x="0" y="0"/>
                                <a:ext cx="718457" cy="753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A9DB9" id="Rectangle 10" o:spid="_x0000_s1026" style="position:absolute;margin-left:49.55pt;margin-top:3.8pt;width:56.55pt;height:5.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" fillcolor="white [3212]" stroked="f" strokeweight="1pt"/>
                  </w:pict>
                </mc:Fallback>
              </mc:AlternateContent>
            </w:r>
            <w:r>
              <w:rPr>
                <w:rFonts w:ascii="Comic Sans MS" w:hAnsi="Comic Sans MS" w:cs="Segoe UI"/>
                <w:noProof/>
                <w:sz w:val="18"/>
                <w:szCs w:val="18"/>
              </w:rPr>
              <w:drawing>
                <wp:inline distT="0" distB="0" distL="0" distR="0" wp14:anchorId="783BFD0B" wp14:editId="3067895B">
                  <wp:extent cx="1076278" cy="152045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d2.jfif"/>
                          <pic:cNvPicPr/>
                        </pic:nvPicPr>
                        <pic:blipFill>
                          <a:blip r:embed="rId12">
                            <a:extLst>
                              <a:ext uri="{28A0092B-C50C-407E-A947-70E740481C1C}">
                                <a14:useLocalDpi xmlns:a14="http://schemas.microsoft.com/office/drawing/2010/main" val="0"/>
                              </a:ext>
                            </a:extLst>
                          </a:blip>
                          <a:stretch>
                            <a:fillRect/>
                          </a:stretch>
                        </pic:blipFill>
                        <pic:spPr>
                          <a:xfrm>
                            <a:off x="0" y="0"/>
                            <a:ext cx="1103469" cy="1558868"/>
                          </a:xfrm>
                          <a:prstGeom prst="rect">
                            <a:avLst/>
                          </a:prstGeom>
                        </pic:spPr>
                      </pic:pic>
                    </a:graphicData>
                  </a:graphic>
                </wp:inline>
              </w:drawing>
            </w:r>
            <w:r>
              <w:rPr>
                <w:rFonts w:ascii="Comic Sans MS" w:hAnsi="Comic Sans MS" w:cs="Segoe UI"/>
                <w:noProof/>
                <w:sz w:val="18"/>
                <w:szCs w:val="18"/>
              </w:rPr>
              <w:drawing>
                <wp:inline distT="0" distB="0" distL="0" distR="0" wp14:anchorId="0F0D335D" wp14:editId="08783F52">
                  <wp:extent cx="648586" cy="6485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n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119" cy="677119"/>
                          </a:xfrm>
                          <a:prstGeom prst="rect">
                            <a:avLst/>
                          </a:prstGeom>
                        </pic:spPr>
                      </pic:pic>
                    </a:graphicData>
                  </a:graphic>
                </wp:inline>
              </w:drawing>
            </w:r>
          </w:p>
          <w:p w14:paraId="3D7AFDEA" w14:textId="77777777" w:rsidR="00005A25" w:rsidRDefault="00005A25" w:rsidP="00005A25">
            <w:pPr>
              <w:pStyle w:val="paragraph"/>
              <w:spacing w:before="0" w:beforeAutospacing="0" w:after="0" w:afterAutospacing="0"/>
              <w:jc w:val="center"/>
              <w:textAlignment w:val="baseline"/>
              <w:rPr>
                <w:rFonts w:ascii="Comic Sans MS" w:hAnsi="Comic Sans MS" w:cs="Segoe UI"/>
                <w:sz w:val="18"/>
                <w:szCs w:val="18"/>
              </w:rPr>
            </w:pPr>
          </w:p>
          <w:p w14:paraId="326BC0E4" w14:textId="77777777" w:rsidR="00005A25" w:rsidRDefault="00005A25" w:rsidP="00005A25">
            <w:pPr>
              <w:pStyle w:val="paragraph"/>
              <w:spacing w:before="0" w:beforeAutospacing="0" w:after="0" w:afterAutospacing="0"/>
              <w:jc w:val="center"/>
              <w:textAlignment w:val="baseline"/>
              <w:rPr>
                <w:rFonts w:ascii="Comic Sans MS" w:hAnsi="Comic Sans MS" w:cs="Segoe UI"/>
                <w:sz w:val="18"/>
                <w:szCs w:val="18"/>
              </w:rPr>
            </w:pPr>
          </w:p>
          <w:p w14:paraId="6AD3BE39" w14:textId="77777777" w:rsidR="00005A25" w:rsidRDefault="00005A25" w:rsidP="00005A25">
            <w:pPr>
              <w:pStyle w:val="paragraph"/>
              <w:spacing w:before="0" w:beforeAutospacing="0" w:after="0" w:afterAutospacing="0"/>
              <w:textAlignment w:val="baseline"/>
              <w:rPr>
                <w:rFonts w:ascii="Comic Sans MS" w:hAnsi="Comic Sans MS" w:cs="Segoe UI"/>
                <w:sz w:val="18"/>
                <w:szCs w:val="18"/>
              </w:rPr>
            </w:pPr>
            <w:r>
              <w:rPr>
                <w:rFonts w:ascii="Comic Sans MS" w:hAnsi="Comic Sans MS" w:cs="Segoe UI"/>
                <w:sz w:val="18"/>
                <w:szCs w:val="18"/>
              </w:rPr>
              <w:t>Please discuss the above shapes with your child – how many edges or faces they have, what 2D shapes you can see in them, if they can roll and in what direction etc.</w:t>
            </w:r>
          </w:p>
          <w:p w14:paraId="583570EA" w14:textId="77777777" w:rsidR="00005A25" w:rsidRDefault="00005A25" w:rsidP="00005A25">
            <w:pPr>
              <w:pStyle w:val="paragraph"/>
              <w:spacing w:before="0" w:beforeAutospacing="0" w:after="0" w:afterAutospacing="0"/>
              <w:textAlignment w:val="baseline"/>
              <w:rPr>
                <w:rFonts w:ascii="Comic Sans MS" w:hAnsi="Comic Sans MS" w:cs="Segoe UI"/>
                <w:sz w:val="18"/>
                <w:szCs w:val="18"/>
              </w:rPr>
            </w:pPr>
          </w:p>
          <w:p w14:paraId="1539A38B" w14:textId="77777777" w:rsidR="00005A25" w:rsidRPr="00B77124" w:rsidRDefault="00005A25" w:rsidP="00005A25">
            <w:pPr>
              <w:pStyle w:val="paragraph"/>
              <w:spacing w:before="0" w:beforeAutospacing="0" w:after="0" w:afterAutospacing="0"/>
              <w:textAlignment w:val="baseline"/>
              <w:rPr>
                <w:rFonts w:ascii="Comic Sans MS" w:hAnsi="Comic Sans MS" w:cs="Segoe UI"/>
                <w:sz w:val="18"/>
                <w:szCs w:val="18"/>
              </w:rPr>
            </w:pPr>
            <w:r>
              <w:rPr>
                <w:rFonts w:ascii="Comic Sans MS" w:hAnsi="Comic Sans MS" w:cs="Segoe UI"/>
                <w:sz w:val="18"/>
                <w:szCs w:val="18"/>
              </w:rPr>
              <w:t>Look for these shapes around the house or out and about and note down what object represents that 3D shape.</w:t>
            </w:r>
          </w:p>
          <w:p w14:paraId="30297531" w14:textId="15DD06E8" w:rsidR="00115653" w:rsidRPr="006B4670" w:rsidRDefault="00115653" w:rsidP="009013AA">
            <w:pPr>
              <w:jc w:val="cente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48AB1A14" w14:textId="77777777" w:rsidR="00005A25" w:rsidRDefault="00005A25" w:rsidP="00005A25">
            <w:pPr>
              <w:textAlignment w:val="baseline"/>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Most children can read Group 1 and 2 words.  If your child is still finding it difficult to read Group 1 and 2 words use the word walls provided and play splat with a teaspoon.</w:t>
            </w:r>
          </w:p>
          <w:p w14:paraId="67144A5A" w14:textId="77777777" w:rsidR="00005A25" w:rsidRPr="009C0F97" w:rsidRDefault="00005A25" w:rsidP="00005A25">
            <w:pPr>
              <w:textAlignment w:val="baseline"/>
              <w:rPr>
                <w:rFonts w:ascii="Segoe UI" w:eastAsia="Times New Roman" w:hAnsi="Segoe UI" w:cs="Segoe UI"/>
                <w:sz w:val="18"/>
                <w:szCs w:val="18"/>
                <w:lang w:eastAsia="en-GB"/>
              </w:rPr>
            </w:pPr>
            <w:r>
              <w:rPr>
                <w:rFonts w:ascii="Comic Sans MS" w:eastAsia="Times New Roman" w:hAnsi="Comic Sans MS" w:cs="Segoe UI"/>
                <w:sz w:val="18"/>
                <w:szCs w:val="18"/>
                <w:lang w:eastAsia="en-GB"/>
              </w:rPr>
              <w:t>There have been no new words issued this week.  The expectation is for the children to be able to spell these words independently.  Please remember that children progress at different rates.  If you feel your child is able to attempt spelling the words they can write them in their jotters.</w:t>
            </w:r>
          </w:p>
          <w:p w14:paraId="10755DC7" w14:textId="77777777" w:rsidR="00005A25" w:rsidRDefault="00005A25" w:rsidP="00005A25">
            <w:pPr>
              <w:rPr>
                <w:rFonts w:ascii="Comic Sans MS" w:eastAsia="Times New Roman" w:hAnsi="Comic Sans MS" w:cs="Segoe UI"/>
                <w:sz w:val="18"/>
                <w:szCs w:val="18"/>
                <w:lang w:eastAsia="en-GB"/>
              </w:rPr>
            </w:pPr>
          </w:p>
          <w:p w14:paraId="019B512C" w14:textId="77777777" w:rsidR="00005A25" w:rsidRDefault="00005A25" w:rsidP="00005A25">
            <w:pPr>
              <w:rPr>
                <w:rFonts w:ascii="Comic Sans MS" w:hAnsi="Comic Sans MS"/>
                <w:sz w:val="20"/>
                <w:szCs w:val="20"/>
              </w:rPr>
            </w:pPr>
          </w:p>
          <w:p w14:paraId="3E85A91A" w14:textId="77777777" w:rsidR="00005A25" w:rsidRPr="00C83DDB" w:rsidRDefault="00005A25" w:rsidP="00005A25">
            <w:pPr>
              <w:rPr>
                <w:rFonts w:ascii="Comic Sans MS" w:hAnsi="Comic Sans MS"/>
                <w:sz w:val="18"/>
                <w:szCs w:val="18"/>
              </w:rPr>
            </w:pPr>
            <w:r w:rsidRPr="00C83DDB">
              <w:rPr>
                <w:rFonts w:ascii="Comic Sans MS" w:hAnsi="Comic Sans MS"/>
                <w:sz w:val="18"/>
                <w:szCs w:val="18"/>
              </w:rPr>
              <w:t>Words the children should now know –</w:t>
            </w:r>
          </w:p>
          <w:p w14:paraId="28B5130E" w14:textId="77777777" w:rsidR="00005A25" w:rsidRDefault="00005A25" w:rsidP="00005A25">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Pr>
                <w:rFonts w:ascii="Comic Sans MS" w:hAnsi="Comic Sans MS"/>
                <w:color w:val="00B050"/>
                <w:sz w:val="18"/>
                <w:szCs w:val="18"/>
              </w:rPr>
              <w:t xml:space="preserve">  I  is  it an  and  in</w:t>
            </w:r>
          </w:p>
          <w:p w14:paraId="45A8BF66" w14:textId="77777777" w:rsidR="00005A25" w:rsidRDefault="00005A25" w:rsidP="00005A25">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am  as  me  did he  we  my  can  into</w:t>
            </w:r>
          </w:p>
          <w:p w14:paraId="42E42699" w14:textId="77777777" w:rsidR="0044687A" w:rsidRDefault="0044687A" w:rsidP="0044687A">
            <w:pPr>
              <w:rPr>
                <w:rFonts w:ascii="Comic Sans MS" w:hAnsi="Comic Sans MS"/>
                <w:color w:val="00B050"/>
                <w:sz w:val="18"/>
                <w:szCs w:val="18"/>
              </w:rPr>
            </w:pPr>
          </w:p>
          <w:p w14:paraId="7444BB9D" w14:textId="2CEF9BB5"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p>
          <w:p w14:paraId="302338F6" w14:textId="0898B15A" w:rsidR="008C7FDC" w:rsidRPr="00F13B24" w:rsidRDefault="008C7FDC" w:rsidP="003D5A14">
            <w:pPr>
              <w:jc w:val="center"/>
              <w:rPr>
                <w:rFonts w:ascii="Comic Sans MS" w:hAnsi="Comic Sans MS"/>
                <w:b/>
                <w:sz w:val="18"/>
                <w:szCs w:val="18"/>
              </w:rPr>
            </w:pPr>
            <w:r w:rsidRPr="00F13B24">
              <w:rPr>
                <w:rFonts w:ascii="Comic Sans MS" w:hAnsi="Comic Sans MS"/>
                <w:b/>
                <w:sz w:val="18"/>
                <w:szCs w:val="18"/>
              </w:rPr>
              <w:t>Reading</w:t>
            </w:r>
          </w:p>
          <w:p w14:paraId="6E1FBA86" w14:textId="5BAD0FB4"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434521A" w14:textId="60B12DDF" w:rsidR="008C7FDC" w:rsidRPr="003D5A14" w:rsidRDefault="008C7FDC" w:rsidP="003D5A14">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6BC033A9" w14:textId="77777777" w:rsidR="00005A25" w:rsidRDefault="00005A25" w:rsidP="00C52FC6">
      <w:pPr>
        <w:jc w:val="center"/>
        <w:rPr>
          <w:rFonts w:ascii="Comic Sans MS" w:hAnsi="Comic Sans MS"/>
          <w:b/>
          <w:bCs/>
          <w:color w:val="002060"/>
          <w:sz w:val="32"/>
          <w:szCs w:val="32"/>
          <w:u w:val="single"/>
        </w:rPr>
      </w:pPr>
    </w:p>
    <w:p w14:paraId="3095A382" w14:textId="77777777" w:rsidR="00005A25" w:rsidRDefault="00005A25" w:rsidP="00C52FC6">
      <w:pPr>
        <w:jc w:val="center"/>
        <w:rPr>
          <w:rFonts w:ascii="Comic Sans MS" w:hAnsi="Comic Sans MS"/>
          <w:b/>
          <w:bCs/>
          <w:color w:val="002060"/>
          <w:sz w:val="32"/>
          <w:szCs w:val="32"/>
          <w:u w:val="single"/>
        </w:rPr>
      </w:pPr>
    </w:p>
    <w:p w14:paraId="7D62E3CD" w14:textId="77777777" w:rsidR="00005A25" w:rsidRDefault="00005A25" w:rsidP="00C52FC6">
      <w:pPr>
        <w:jc w:val="center"/>
        <w:rPr>
          <w:rFonts w:ascii="Comic Sans MS" w:hAnsi="Comic Sans MS"/>
          <w:b/>
          <w:bCs/>
          <w:color w:val="002060"/>
          <w:sz w:val="32"/>
          <w:szCs w:val="32"/>
          <w:u w:val="single"/>
        </w:rPr>
      </w:pPr>
    </w:p>
    <w:p w14:paraId="4A150044" w14:textId="77777777" w:rsidR="00005A25" w:rsidRDefault="00005A25" w:rsidP="00C52FC6">
      <w:pPr>
        <w:jc w:val="center"/>
        <w:rPr>
          <w:rFonts w:ascii="Comic Sans MS" w:hAnsi="Comic Sans MS"/>
          <w:b/>
          <w:bCs/>
          <w:color w:val="002060"/>
          <w:sz w:val="32"/>
          <w:szCs w:val="32"/>
          <w:u w:val="single"/>
        </w:rPr>
      </w:pPr>
    </w:p>
    <w:p w14:paraId="082EB70B" w14:textId="77777777" w:rsidR="00005A25" w:rsidRDefault="00005A25" w:rsidP="00C52FC6">
      <w:pPr>
        <w:jc w:val="center"/>
        <w:rPr>
          <w:rFonts w:ascii="Comic Sans MS" w:hAnsi="Comic Sans MS"/>
          <w:b/>
          <w:bCs/>
          <w:color w:val="002060"/>
          <w:sz w:val="32"/>
          <w:szCs w:val="32"/>
          <w:u w:val="single"/>
        </w:rPr>
      </w:pPr>
    </w:p>
    <w:p w14:paraId="054B0100" w14:textId="77777777" w:rsidR="00005A25" w:rsidRDefault="00005A25" w:rsidP="00C52FC6">
      <w:pPr>
        <w:jc w:val="center"/>
        <w:rPr>
          <w:rFonts w:ascii="Comic Sans MS" w:hAnsi="Comic Sans MS"/>
          <w:b/>
          <w:bCs/>
          <w:color w:val="002060"/>
          <w:sz w:val="32"/>
          <w:szCs w:val="32"/>
          <w:u w:val="single"/>
        </w:rPr>
      </w:pPr>
    </w:p>
    <w:p w14:paraId="1905D472" w14:textId="77777777" w:rsidR="00005A25" w:rsidRDefault="00005A25" w:rsidP="00C52FC6">
      <w:pPr>
        <w:jc w:val="center"/>
        <w:rPr>
          <w:rFonts w:ascii="Comic Sans MS" w:hAnsi="Comic Sans MS"/>
          <w:b/>
          <w:bCs/>
          <w:color w:val="002060"/>
          <w:sz w:val="32"/>
          <w:szCs w:val="32"/>
          <w:u w:val="single"/>
        </w:rPr>
      </w:pPr>
    </w:p>
    <w:p w14:paraId="7F67CCD4" w14:textId="77777777" w:rsidR="00005A25" w:rsidRDefault="00005A25" w:rsidP="00C52FC6">
      <w:pPr>
        <w:jc w:val="center"/>
        <w:rPr>
          <w:rFonts w:ascii="Comic Sans MS" w:hAnsi="Comic Sans MS"/>
          <w:b/>
          <w:bCs/>
          <w:color w:val="002060"/>
          <w:sz w:val="32"/>
          <w:szCs w:val="32"/>
          <w:u w:val="single"/>
        </w:rPr>
      </w:pPr>
    </w:p>
    <w:p w14:paraId="7E31DD4B" w14:textId="77777777" w:rsidR="00005A25" w:rsidRDefault="00005A25" w:rsidP="00C52FC6">
      <w:pPr>
        <w:jc w:val="center"/>
        <w:rPr>
          <w:rFonts w:ascii="Comic Sans MS" w:hAnsi="Comic Sans MS"/>
          <w:b/>
          <w:bCs/>
          <w:color w:val="002060"/>
          <w:sz w:val="32"/>
          <w:szCs w:val="32"/>
          <w:u w:val="single"/>
        </w:rPr>
      </w:pPr>
    </w:p>
    <w:p w14:paraId="31241A7C" w14:textId="4C29E48D" w:rsidR="009E653D" w:rsidRPr="009E653D" w:rsidRDefault="009E653D" w:rsidP="00C52FC6">
      <w:pPr>
        <w:jc w:val="center"/>
        <w:rPr>
          <w:rFonts w:ascii="Comic Sans MS" w:hAnsi="Comic Sans MS"/>
          <w:color w:val="7030A0"/>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618B214B"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865BDB">
        <w:rPr>
          <w:rFonts w:ascii="Comic Sans MS" w:hAnsi="Comic Sans MS"/>
          <w:b/>
          <w:bCs/>
          <w:color w:val="002060"/>
          <w:sz w:val="24"/>
          <w:szCs w:val="24"/>
          <w:u w:val="single"/>
        </w:rPr>
        <w:t>27</w:t>
      </w:r>
      <w:r w:rsidR="00C52FC6">
        <w:rPr>
          <w:rFonts w:ascii="Comic Sans MS" w:hAnsi="Comic Sans MS"/>
          <w:b/>
          <w:bCs/>
          <w:color w:val="002060"/>
          <w:sz w:val="24"/>
          <w:szCs w:val="24"/>
          <w:u w:val="single"/>
        </w:rPr>
        <w:t>th</w:t>
      </w:r>
      <w:r w:rsidR="00023535">
        <w:rPr>
          <w:rFonts w:ascii="Comic Sans MS" w:hAnsi="Comic Sans MS"/>
          <w:b/>
          <w:bCs/>
          <w:color w:val="002060"/>
          <w:sz w:val="24"/>
          <w:szCs w:val="24"/>
          <w:u w:val="single"/>
        </w:rPr>
        <w:t xml:space="preserve"> </w:t>
      </w:r>
      <w:r w:rsidR="00AC0FCA">
        <w:rPr>
          <w:rFonts w:ascii="Comic Sans MS" w:hAnsi="Comic Sans MS"/>
          <w:b/>
          <w:bCs/>
          <w:color w:val="002060"/>
          <w:sz w:val="24"/>
          <w:szCs w:val="24"/>
          <w:u w:val="single"/>
        </w:rPr>
        <w:t>November</w:t>
      </w:r>
      <w:r>
        <w:rPr>
          <w:rFonts w:ascii="Comic Sans MS" w:hAnsi="Comic Sans MS"/>
          <w:b/>
          <w:bCs/>
          <w:color w:val="002060"/>
          <w:sz w:val="24"/>
          <w:szCs w:val="24"/>
          <w:u w:val="single"/>
        </w:rPr>
        <w:t xml:space="preserve"> 2023</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01B127ED" w14:textId="41DA54EA" w:rsidR="009E653D" w:rsidRPr="003B35D6" w:rsidRDefault="009E653D" w:rsidP="009E653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sidR="003B35D6">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44FF2768"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0B979A66" w14:textId="77777777" w:rsidR="00AC0FCA" w:rsidRDefault="00AC0FCA" w:rsidP="0083289B">
            <w:pPr>
              <w:jc w:val="center"/>
              <w:rPr>
                <w:rFonts w:ascii="Comic Sans MS" w:eastAsia="Times New Roman" w:hAnsi="Comic Sans MS" w:cs="Times New Roman"/>
                <w:b/>
                <w:sz w:val="20"/>
                <w:szCs w:val="20"/>
                <w:lang w:eastAsia="en-GB"/>
              </w:rPr>
            </w:pPr>
          </w:p>
          <w:p w14:paraId="5A34B598" w14:textId="24DA641D" w:rsidR="00DA23F4" w:rsidRDefault="00DA23F4" w:rsidP="00DA23F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 we are learnin</w:t>
            </w:r>
            <w:r>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r w:rsidR="00865BDB">
              <w:rPr>
                <w:rFonts w:ascii="Comic Sans MS" w:eastAsia="Times New Roman" w:hAnsi="Comic Sans MS" w:cs="Times New Roman"/>
                <w:color w:val="00B050"/>
                <w:sz w:val="20"/>
                <w:szCs w:val="20"/>
                <w:lang w:eastAsia="en-GB"/>
              </w:rPr>
              <w:t>o</w:t>
            </w:r>
            <w:r w:rsidR="00A93280">
              <w:rPr>
                <w:rFonts w:ascii="Comic Sans MS" w:eastAsia="Times New Roman" w:hAnsi="Comic Sans MS" w:cs="Times New Roman"/>
                <w:color w:val="00B050"/>
                <w:sz w:val="20"/>
                <w:szCs w:val="20"/>
                <w:lang w:eastAsia="en-GB"/>
              </w:rPr>
              <w:t>w</w:t>
            </w:r>
            <w:r w:rsidR="00865BDB">
              <w:rPr>
                <w:rFonts w:ascii="Comic Sans MS" w:eastAsia="Times New Roman" w:hAnsi="Comic Sans MS" w:cs="Times New Roman"/>
                <w:sz w:val="20"/>
                <w:szCs w:val="20"/>
                <w:lang w:eastAsia="en-GB"/>
              </w:rPr>
              <w:t xml:space="preserve"> (as in </w:t>
            </w:r>
            <w:r w:rsidR="00A93280">
              <w:rPr>
                <w:rFonts w:ascii="Comic Sans MS" w:eastAsia="Times New Roman" w:hAnsi="Comic Sans MS" w:cs="Times New Roman"/>
                <w:sz w:val="20"/>
                <w:szCs w:val="20"/>
                <w:lang w:eastAsia="en-GB"/>
              </w:rPr>
              <w:t>owl).</w:t>
            </w:r>
          </w:p>
          <w:p w14:paraId="6BD81FC0" w14:textId="5D4704FB" w:rsidR="00DA23F4" w:rsidRDefault="00DA23F4" w:rsidP="00DA23F4">
            <w:pPr>
              <w:rPr>
                <w:rFonts w:ascii="Comic Sans MS" w:eastAsia="Times New Roman" w:hAnsi="Comic Sans MS" w:cs="Times New Roman"/>
                <w:sz w:val="20"/>
                <w:szCs w:val="20"/>
                <w:lang w:eastAsia="en-GB"/>
              </w:rPr>
            </w:pPr>
          </w:p>
          <w:p w14:paraId="21B48BFE" w14:textId="77777777" w:rsidR="00DA23F4" w:rsidRDefault="00DA23F4" w:rsidP="00DA23F4">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Get your child to make up the rainbow alphabet. Use the letters with the new joined phonemes to make the words. </w:t>
            </w:r>
          </w:p>
          <w:p w14:paraId="266B4167" w14:textId="58693D57" w:rsidR="00DA23F4" w:rsidRDefault="00DA23F4" w:rsidP="00DA23F4">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sidR="00A93280">
              <w:rPr>
                <w:rFonts w:ascii="Comic Sans MS" w:eastAsia="Times New Roman" w:hAnsi="Comic Sans MS" w:cs="Times New Roman"/>
                <w:color w:val="7030A0"/>
                <w:sz w:val="20"/>
                <w:szCs w:val="20"/>
                <w:lang w:eastAsia="en-GB"/>
              </w:rPr>
              <w:t>owl   brown   growl   now   crown   allow   cow</w:t>
            </w:r>
          </w:p>
          <w:p w14:paraId="0896F152" w14:textId="77777777" w:rsidR="00DA23F4" w:rsidRDefault="00DA23F4" w:rsidP="00DA23F4">
            <w:pPr>
              <w:rPr>
                <w:rFonts w:ascii="Comic Sans MS" w:eastAsia="Times New Roman" w:hAnsi="Comic Sans MS" w:cs="Times New Roman"/>
                <w:sz w:val="20"/>
                <w:szCs w:val="20"/>
                <w:lang w:eastAsia="en-GB"/>
              </w:rPr>
            </w:pPr>
          </w:p>
          <w:p w14:paraId="23165DFD" w14:textId="3D6A80DE" w:rsidR="00837505" w:rsidRDefault="00A93280"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Draw a funny picture using as many spelling words as you can.  Label your picture.</w:t>
            </w:r>
          </w:p>
          <w:p w14:paraId="02BA24EE" w14:textId="77777777" w:rsidR="003D5A14" w:rsidRDefault="003D5A14" w:rsidP="00C8075C">
            <w:pPr>
              <w:rPr>
                <w:rFonts w:ascii="Comic Sans MS" w:eastAsia="Times New Roman" w:hAnsi="Comic Sans MS" w:cs="Times New Roman"/>
                <w:sz w:val="20"/>
                <w:szCs w:val="20"/>
                <w:lang w:eastAsia="en-GB"/>
              </w:rPr>
            </w:pPr>
          </w:p>
          <w:p w14:paraId="0F442132" w14:textId="77777777" w:rsidR="00837505" w:rsidRDefault="00837505" w:rsidP="00C8075C">
            <w:pPr>
              <w:rPr>
                <w:rFonts w:ascii="Comic Sans MS" w:eastAsia="Times New Roman" w:hAnsi="Comic Sans MS" w:cs="Times New Roman"/>
                <w:sz w:val="20"/>
                <w:szCs w:val="20"/>
                <w:lang w:eastAsia="en-GB"/>
              </w:rPr>
            </w:pPr>
          </w:p>
          <w:p w14:paraId="396A2CF6" w14:textId="2171367D" w:rsidR="00C8075C" w:rsidRDefault="00AC0FCA"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3C505C5E" w14:textId="222D9486"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49A7AA0D" w14:textId="50F39C58" w:rsidR="00AC0FCA" w:rsidRDefault="00AC0FCA" w:rsidP="00C8075C">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68C2DA05" w14:textId="1A207580" w:rsidR="0083289B" w:rsidRDefault="003D5A14" w:rsidP="0083289B">
            <w:pPr>
              <w:rPr>
                <w:rFonts w:ascii="Comic Sans MS" w:eastAsia="Times New Roman" w:hAnsi="Comic Sans MS" w:cs="Times New Roman"/>
                <w:sz w:val="20"/>
                <w:szCs w:val="20"/>
                <w:lang w:eastAsia="en-GB"/>
              </w:rPr>
            </w:pPr>
            <w:r w:rsidRPr="003D5A14">
              <w:rPr>
                <w:rFonts w:ascii="Comic Sans MS" w:eastAsia="Times New Roman" w:hAnsi="Comic Sans MS" w:cs="Times New Roman"/>
                <w:b/>
                <w:sz w:val="20"/>
                <w:szCs w:val="20"/>
                <w:lang w:eastAsia="en-GB"/>
              </w:rPr>
              <w:t>Group 3</w:t>
            </w:r>
            <w:r>
              <w:rPr>
                <w:rFonts w:ascii="Comic Sans MS" w:eastAsia="Times New Roman" w:hAnsi="Comic Sans MS" w:cs="Times New Roman"/>
                <w:sz w:val="20"/>
                <w:szCs w:val="20"/>
                <w:lang w:eastAsia="en-GB"/>
              </w:rPr>
              <w:t xml:space="preserve"> </w:t>
            </w:r>
            <w:r w:rsidR="00A93280">
              <w:rPr>
                <w:rFonts w:ascii="Comic Sans MS" w:eastAsia="Times New Roman" w:hAnsi="Comic Sans MS" w:cs="Times New Roman"/>
                <w:sz w:val="20"/>
                <w:szCs w:val="20"/>
                <w:lang w:eastAsia="en-GB"/>
              </w:rPr>
              <w:t>–</w:t>
            </w:r>
            <w:r>
              <w:rPr>
                <w:rFonts w:ascii="Comic Sans MS" w:eastAsia="Times New Roman" w:hAnsi="Comic Sans MS" w:cs="Times New Roman"/>
                <w:sz w:val="20"/>
                <w:szCs w:val="20"/>
                <w:lang w:eastAsia="en-GB"/>
              </w:rPr>
              <w:t xml:space="preserve"> </w:t>
            </w:r>
            <w:r w:rsidRPr="003D5A14">
              <w:rPr>
                <w:rFonts w:ascii="Comic Sans MS" w:eastAsia="Times New Roman" w:hAnsi="Comic Sans MS" w:cs="Times New Roman"/>
                <w:color w:val="00B050"/>
                <w:sz w:val="20"/>
                <w:szCs w:val="20"/>
                <w:lang w:eastAsia="en-GB"/>
              </w:rPr>
              <w:t>au</w:t>
            </w:r>
            <w:r w:rsidR="00A93280">
              <w:rPr>
                <w:rFonts w:ascii="Comic Sans MS" w:eastAsia="Times New Roman" w:hAnsi="Comic Sans MS" w:cs="Times New Roman"/>
                <w:color w:val="00B050"/>
                <w:sz w:val="20"/>
                <w:szCs w:val="20"/>
                <w:lang w:eastAsia="en-GB"/>
              </w:rPr>
              <w:t xml:space="preserve">, </w:t>
            </w:r>
            <w:proofErr w:type="spellStart"/>
            <w:r w:rsidR="00A93280">
              <w:rPr>
                <w:rFonts w:ascii="Comic Sans MS" w:eastAsia="Times New Roman" w:hAnsi="Comic Sans MS" w:cs="Times New Roman"/>
                <w:color w:val="00B050"/>
                <w:sz w:val="20"/>
                <w:szCs w:val="20"/>
                <w:lang w:eastAsia="en-GB"/>
              </w:rPr>
              <w:t>ew</w:t>
            </w:r>
            <w:proofErr w:type="spellEnd"/>
          </w:p>
          <w:p w14:paraId="0499C5AD" w14:textId="26D7425A" w:rsidR="00C4661B" w:rsidRDefault="00C4661B" w:rsidP="0083289B">
            <w:pPr>
              <w:rPr>
                <w:rFonts w:ascii="Comic Sans MS" w:eastAsia="Times New Roman" w:hAnsi="Comic Sans MS" w:cs="Times New Roman"/>
                <w:sz w:val="20"/>
                <w:szCs w:val="20"/>
                <w:lang w:eastAsia="en-GB"/>
              </w:rPr>
            </w:pPr>
          </w:p>
          <w:p w14:paraId="2B19510F" w14:textId="77777777" w:rsidR="00837505" w:rsidRDefault="00837505"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65585C84" w14:textId="376877AC" w:rsidR="00140352" w:rsidRPr="006F246F" w:rsidRDefault="00DA2C8F" w:rsidP="00140352">
            <w:pPr>
              <w:pStyle w:val="paragraph"/>
              <w:spacing w:before="0" w:beforeAutospacing="0" w:after="0" w:afterAutospacing="0"/>
              <w:jc w:val="center"/>
              <w:textAlignment w:val="baseline"/>
              <w:rPr>
                <w:rFonts w:ascii="Comic Sans MS" w:hAnsi="Comic Sans MS"/>
                <w:b/>
                <w:sz w:val="20"/>
                <w:szCs w:val="20"/>
              </w:rPr>
            </w:pPr>
            <w:r>
              <w:rPr>
                <w:rFonts w:ascii="Comic Sans MS" w:hAnsi="Comic Sans MS"/>
                <w:b/>
                <w:sz w:val="20"/>
                <w:szCs w:val="20"/>
              </w:rPr>
              <w:t>Numbers to 100</w:t>
            </w:r>
          </w:p>
          <w:p w14:paraId="2B08C627" w14:textId="0AA68EC7" w:rsidR="006F246F" w:rsidRDefault="006F246F" w:rsidP="00140352">
            <w:pPr>
              <w:pStyle w:val="paragraph"/>
              <w:spacing w:before="0" w:beforeAutospacing="0" w:after="0" w:afterAutospacing="0"/>
              <w:jc w:val="center"/>
              <w:textAlignment w:val="baseline"/>
              <w:rPr>
                <w:rFonts w:ascii="Comic Sans MS" w:hAnsi="Comic Sans MS"/>
                <w:sz w:val="20"/>
                <w:szCs w:val="20"/>
              </w:rPr>
            </w:pPr>
          </w:p>
          <w:p w14:paraId="6E4B97D6" w14:textId="090811BF" w:rsidR="007A5042" w:rsidRDefault="00DA2C8F" w:rsidP="006F246F">
            <w:pPr>
              <w:pStyle w:val="paragraph"/>
              <w:spacing w:before="0" w:beforeAutospacing="0" w:after="0" w:afterAutospacing="0"/>
              <w:jc w:val="center"/>
              <w:textAlignment w:val="baseline"/>
              <w:rPr>
                <w:rFonts w:ascii="Comic Sans MS" w:hAnsi="Comic Sans MS"/>
                <w:sz w:val="20"/>
                <w:szCs w:val="20"/>
              </w:rPr>
            </w:pPr>
            <w:r>
              <w:rPr>
                <w:rFonts w:ascii="Comic Sans MS" w:hAnsi="Comic Sans MS"/>
                <w:sz w:val="20"/>
                <w:szCs w:val="20"/>
              </w:rPr>
              <w:t>Click on the link below to order numbers to 100</w:t>
            </w:r>
          </w:p>
          <w:p w14:paraId="159D8F3A" w14:textId="588C5872" w:rsidR="00DA2C8F" w:rsidRDefault="00DA2C8F" w:rsidP="006F246F">
            <w:pPr>
              <w:pStyle w:val="paragraph"/>
              <w:spacing w:before="0" w:beforeAutospacing="0" w:after="0" w:afterAutospacing="0"/>
              <w:jc w:val="center"/>
              <w:textAlignment w:val="baseline"/>
              <w:rPr>
                <w:rFonts w:ascii="Comic Sans MS" w:hAnsi="Comic Sans MS"/>
                <w:sz w:val="20"/>
                <w:szCs w:val="20"/>
              </w:rPr>
            </w:pPr>
          </w:p>
          <w:p w14:paraId="1B29E5FB" w14:textId="4AD54355" w:rsidR="00DA2C8F" w:rsidRDefault="00DA2C8F" w:rsidP="006F246F">
            <w:pPr>
              <w:pStyle w:val="paragraph"/>
              <w:spacing w:before="0" w:beforeAutospacing="0" w:after="0" w:afterAutospacing="0"/>
              <w:jc w:val="center"/>
              <w:textAlignment w:val="baseline"/>
              <w:rPr>
                <w:rFonts w:ascii="Comic Sans MS" w:hAnsi="Comic Sans MS"/>
                <w:sz w:val="20"/>
                <w:szCs w:val="20"/>
              </w:rPr>
            </w:pPr>
            <w:bookmarkStart w:id="0" w:name="_GoBack"/>
            <w:r w:rsidRPr="00DA2C8F">
              <w:rPr>
                <w:rFonts w:ascii="Comic Sans MS" w:hAnsi="Comic Sans MS"/>
                <w:sz w:val="20"/>
                <w:szCs w:val="20"/>
              </w:rPr>
              <w:drawing>
                <wp:inline distT="0" distB="0" distL="0" distR="0" wp14:anchorId="7284EE64" wp14:editId="40E64B97">
                  <wp:extent cx="2165231" cy="950743"/>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79427" cy="956977"/>
                          </a:xfrm>
                          <a:prstGeom prst="rect">
                            <a:avLst/>
                          </a:prstGeom>
                        </pic:spPr>
                      </pic:pic>
                    </a:graphicData>
                  </a:graphic>
                </wp:inline>
              </w:drawing>
            </w:r>
            <w:bookmarkEnd w:id="0"/>
          </w:p>
          <w:p w14:paraId="4E81F8ED" w14:textId="77777777" w:rsidR="00DA2C8F" w:rsidRDefault="00DA2C8F" w:rsidP="006F246F">
            <w:pPr>
              <w:pStyle w:val="paragraph"/>
              <w:spacing w:before="0" w:beforeAutospacing="0" w:after="0" w:afterAutospacing="0"/>
              <w:jc w:val="center"/>
              <w:textAlignment w:val="baseline"/>
              <w:rPr>
                <w:rFonts w:ascii="Comic Sans MS" w:hAnsi="Comic Sans MS"/>
                <w:sz w:val="20"/>
                <w:szCs w:val="20"/>
              </w:rPr>
            </w:pPr>
          </w:p>
          <w:p w14:paraId="31DF3FB3" w14:textId="73F4B02A" w:rsidR="00DA2C8F" w:rsidRDefault="00DA2C8F" w:rsidP="006F246F">
            <w:pPr>
              <w:pStyle w:val="paragraph"/>
              <w:spacing w:before="0" w:beforeAutospacing="0" w:after="0" w:afterAutospacing="0"/>
              <w:jc w:val="center"/>
              <w:textAlignment w:val="baseline"/>
              <w:rPr>
                <w:rFonts w:ascii="Comic Sans MS" w:hAnsi="Comic Sans MS"/>
                <w:sz w:val="20"/>
                <w:szCs w:val="20"/>
              </w:rPr>
            </w:pPr>
            <w:hyperlink r:id="rId17" w:history="1">
              <w:r w:rsidRPr="00AC0B41">
                <w:rPr>
                  <w:rStyle w:val="Hyperlink"/>
                  <w:rFonts w:ascii="Comic Sans MS" w:hAnsi="Comic Sans MS"/>
                  <w:sz w:val="20"/>
                  <w:szCs w:val="20"/>
                </w:rPr>
                <w:t>https://ictgames.com/mobilePage/countingCaterpillar/index.html</w:t>
              </w:r>
            </w:hyperlink>
          </w:p>
          <w:p w14:paraId="5A1B7656" w14:textId="6E399392" w:rsidR="00DA2C8F" w:rsidRPr="00500FFB" w:rsidRDefault="00DA2C8F" w:rsidP="006F246F">
            <w:pPr>
              <w:pStyle w:val="paragraph"/>
              <w:spacing w:before="0" w:beforeAutospacing="0" w:after="0" w:afterAutospacing="0"/>
              <w:jc w:val="center"/>
              <w:textAlignment w:val="baseline"/>
              <w:rPr>
                <w:rFonts w:ascii="Comic Sans MS" w:hAnsi="Comic Sans MS"/>
                <w:sz w:val="20"/>
                <w:szCs w:val="20"/>
              </w:rPr>
            </w:pP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247D0A83" w14:textId="0C22157D" w:rsidR="00810733" w:rsidRDefault="00810733" w:rsidP="00140352">
            <w:pPr>
              <w:rPr>
                <w:rFonts w:ascii="Comic Sans MS" w:hAnsi="Comic Sans MS"/>
                <w:b/>
                <w:sz w:val="20"/>
                <w:szCs w:val="20"/>
              </w:rPr>
            </w:pPr>
          </w:p>
          <w:p w14:paraId="75CBCA1A" w14:textId="0BA9C7C2" w:rsidR="00975B6B" w:rsidRDefault="00975B6B" w:rsidP="00975B6B">
            <w:pPr>
              <w:rPr>
                <w:rFonts w:ascii="Comic Sans MS" w:hAnsi="Comic Sans MS"/>
                <w:b/>
                <w:sz w:val="20"/>
                <w:szCs w:val="20"/>
              </w:rPr>
            </w:pPr>
            <w:r>
              <w:rPr>
                <w:rFonts w:ascii="Comic Sans MS" w:hAnsi="Comic Sans MS"/>
                <w:b/>
                <w:sz w:val="20"/>
                <w:szCs w:val="20"/>
              </w:rPr>
              <w:t xml:space="preserve">The new common words for Group 3 are -  </w:t>
            </w:r>
          </w:p>
          <w:p w14:paraId="26154B2C" w14:textId="45BE60D4" w:rsidR="00975B6B" w:rsidRDefault="00975B6B" w:rsidP="00975B6B">
            <w:pPr>
              <w:rPr>
                <w:rFonts w:ascii="Comic Sans MS" w:hAnsi="Comic Sans MS"/>
                <w:color w:val="0070C0"/>
                <w:sz w:val="20"/>
                <w:szCs w:val="20"/>
              </w:rPr>
            </w:pPr>
            <w:r>
              <w:rPr>
                <w:rFonts w:ascii="Comic Sans MS" w:hAnsi="Comic Sans MS"/>
                <w:sz w:val="20"/>
                <w:szCs w:val="20"/>
              </w:rPr>
              <w:t xml:space="preserve">                </w:t>
            </w:r>
            <w:r w:rsidR="00A93280">
              <w:rPr>
                <w:rFonts w:ascii="Comic Sans MS" w:hAnsi="Comic Sans MS"/>
                <w:color w:val="0070C0"/>
                <w:sz w:val="20"/>
                <w:szCs w:val="20"/>
              </w:rPr>
              <w:t>how   where   now   too</w:t>
            </w:r>
          </w:p>
          <w:p w14:paraId="5CD5B4DE" w14:textId="77777777" w:rsidR="001E50B2" w:rsidRDefault="001E50B2" w:rsidP="00975B6B">
            <w:pPr>
              <w:rPr>
                <w:rFonts w:ascii="Comic Sans MS" w:hAnsi="Comic Sans MS"/>
                <w:color w:val="0070C0"/>
                <w:sz w:val="20"/>
                <w:szCs w:val="20"/>
              </w:rPr>
            </w:pPr>
          </w:p>
          <w:p w14:paraId="250DDB3D" w14:textId="698BDD1D" w:rsidR="00975B6B" w:rsidRDefault="00A93280" w:rsidP="00140352">
            <w:pPr>
              <w:rPr>
                <w:rFonts w:ascii="Comic Sans MS" w:hAnsi="Comic Sans MS"/>
                <w:sz w:val="20"/>
                <w:szCs w:val="20"/>
              </w:rPr>
            </w:pPr>
            <w:r>
              <w:rPr>
                <w:rFonts w:ascii="Comic Sans MS" w:hAnsi="Comic Sans MS"/>
                <w:sz w:val="20"/>
                <w:szCs w:val="20"/>
              </w:rPr>
              <w:t xml:space="preserve">Write your words three times using three different methods, </w:t>
            </w:r>
            <w:proofErr w:type="spellStart"/>
            <w:r>
              <w:rPr>
                <w:rFonts w:ascii="Comic Sans MS" w:hAnsi="Comic Sans MS"/>
                <w:sz w:val="20"/>
                <w:szCs w:val="20"/>
              </w:rPr>
              <w:t>eg</w:t>
            </w:r>
            <w:proofErr w:type="spellEnd"/>
            <w:r>
              <w:rPr>
                <w:rFonts w:ascii="Comic Sans MS" w:hAnsi="Comic Sans MS"/>
                <w:sz w:val="20"/>
                <w:szCs w:val="20"/>
              </w:rPr>
              <w:t xml:space="preserve">. </w:t>
            </w:r>
            <w:proofErr w:type="gramStart"/>
            <w:r>
              <w:rPr>
                <w:rFonts w:ascii="Comic Sans MS" w:hAnsi="Comic Sans MS"/>
                <w:sz w:val="20"/>
                <w:szCs w:val="20"/>
              </w:rPr>
              <w:t>pencil</w:t>
            </w:r>
            <w:proofErr w:type="gramEnd"/>
            <w:r>
              <w:rPr>
                <w:rFonts w:ascii="Comic Sans MS" w:hAnsi="Comic Sans MS"/>
                <w:sz w:val="20"/>
                <w:szCs w:val="20"/>
              </w:rPr>
              <w:t>, coloured pencil, black pen, coloured pen, crayon, etc.</w:t>
            </w:r>
          </w:p>
          <w:p w14:paraId="09E58116" w14:textId="77777777" w:rsidR="00A93280" w:rsidRDefault="00A93280" w:rsidP="00140352">
            <w:pPr>
              <w:rPr>
                <w:rFonts w:ascii="Comic Sans MS" w:hAnsi="Comic Sans MS"/>
                <w:b/>
                <w:sz w:val="20"/>
                <w:szCs w:val="20"/>
              </w:rPr>
            </w:pPr>
          </w:p>
          <w:p w14:paraId="47F6D704" w14:textId="0B610BC9" w:rsidR="005E70A6" w:rsidRPr="00160DCC" w:rsidRDefault="00140352" w:rsidP="00140352">
            <w:pPr>
              <w:rPr>
                <w:rFonts w:ascii="Comic Sans MS" w:hAnsi="Comic Sans MS"/>
                <w:color w:val="7030A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005E70A6" w:rsidRPr="00160DCC">
              <w:rPr>
                <w:rFonts w:ascii="Comic Sans MS" w:hAnsi="Comic Sans MS"/>
                <w:color w:val="7030A0"/>
                <w:sz w:val="20"/>
                <w:szCs w:val="20"/>
              </w:rPr>
              <w:t>day  away  always  today  each  ask  year  eat  yellow  grow  again  food</w:t>
            </w:r>
          </w:p>
          <w:p w14:paraId="0EB91300" w14:textId="77777777" w:rsidR="003B7F40" w:rsidRDefault="003B7F40" w:rsidP="00140352">
            <w:pPr>
              <w:rPr>
                <w:rFonts w:ascii="Comic Sans MS" w:hAnsi="Comic Sans MS"/>
                <w:color w:val="00B050"/>
                <w:sz w:val="20"/>
                <w:szCs w:val="20"/>
              </w:rPr>
            </w:pPr>
          </w:p>
          <w:p w14:paraId="69608330" w14:textId="758A745C" w:rsidR="005E70A6" w:rsidRPr="00160DCC" w:rsidRDefault="003B7F40" w:rsidP="00140352">
            <w:pPr>
              <w:rPr>
                <w:rFonts w:ascii="Comic Sans MS" w:hAnsi="Comic Sans MS"/>
                <w:color w:val="7030A0"/>
                <w:sz w:val="20"/>
                <w:szCs w:val="20"/>
              </w:rPr>
            </w:pPr>
            <w:r w:rsidRPr="00810733">
              <w:rPr>
                <w:rFonts w:ascii="Comic Sans MS" w:hAnsi="Comic Sans MS"/>
                <w:b/>
                <w:sz w:val="20"/>
                <w:szCs w:val="20"/>
              </w:rPr>
              <w:lastRenderedPageBreak/>
              <w:t>Group 2 words</w:t>
            </w:r>
            <w:r>
              <w:rPr>
                <w:rFonts w:ascii="Comic Sans MS" w:hAnsi="Comic Sans MS"/>
                <w:sz w:val="20"/>
                <w:szCs w:val="20"/>
              </w:rPr>
              <w:t xml:space="preserve"> – </w:t>
            </w:r>
            <w:r w:rsidRPr="00160DCC">
              <w:rPr>
                <w:rFonts w:ascii="Comic Sans MS" w:hAnsi="Comic Sans MS"/>
                <w:color w:val="7030A0"/>
                <w:sz w:val="20"/>
                <w:szCs w:val="20"/>
              </w:rPr>
              <w:t>blue best number other</w:t>
            </w:r>
            <w:r w:rsidR="00C4661B" w:rsidRPr="00160DCC">
              <w:rPr>
                <w:rFonts w:ascii="Comic Sans MS" w:hAnsi="Comic Sans MS"/>
                <w:color w:val="7030A0"/>
                <w:sz w:val="20"/>
                <w:szCs w:val="20"/>
              </w:rPr>
              <w:t xml:space="preserve">  very  took  fast  there</w:t>
            </w:r>
            <w:r w:rsidR="00160DCC" w:rsidRPr="00160DCC">
              <w:rPr>
                <w:rFonts w:ascii="Comic Sans MS" w:hAnsi="Comic Sans MS"/>
                <w:color w:val="7030A0"/>
                <w:sz w:val="20"/>
                <w:szCs w:val="20"/>
              </w:rPr>
              <w:t xml:space="preserve">  then  some  their  last</w:t>
            </w:r>
          </w:p>
          <w:p w14:paraId="29811794" w14:textId="29D89484" w:rsidR="00160DCC" w:rsidRDefault="00160DCC" w:rsidP="00160DCC">
            <w:pPr>
              <w:rPr>
                <w:rFonts w:ascii="Comic Sans MS" w:hAnsi="Comic Sans MS"/>
                <w:sz w:val="20"/>
                <w:szCs w:val="20"/>
              </w:rPr>
            </w:pPr>
          </w:p>
          <w:p w14:paraId="74C65EE5" w14:textId="445F6BDE" w:rsidR="003D5A14" w:rsidRDefault="003D5A14" w:rsidP="00160DCC">
            <w:pPr>
              <w:rPr>
                <w:rFonts w:ascii="Comic Sans MS" w:hAnsi="Comic Sans MS"/>
                <w:color w:val="7030A0"/>
                <w:sz w:val="20"/>
                <w:szCs w:val="20"/>
              </w:rPr>
            </w:pPr>
            <w:r w:rsidRPr="003D5A14">
              <w:rPr>
                <w:rFonts w:ascii="Comic Sans MS" w:hAnsi="Comic Sans MS"/>
                <w:b/>
                <w:sz w:val="20"/>
                <w:szCs w:val="20"/>
              </w:rPr>
              <w:t>Group 3 words</w:t>
            </w:r>
            <w:r>
              <w:rPr>
                <w:rFonts w:ascii="Comic Sans MS" w:hAnsi="Comic Sans MS"/>
                <w:sz w:val="20"/>
                <w:szCs w:val="20"/>
              </w:rPr>
              <w:t xml:space="preserve"> – </w:t>
            </w:r>
            <w:r w:rsidRPr="003D5A14">
              <w:rPr>
                <w:rFonts w:ascii="Comic Sans MS" w:hAnsi="Comic Sans MS"/>
                <w:color w:val="7030A0"/>
                <w:sz w:val="20"/>
                <w:szCs w:val="20"/>
              </w:rPr>
              <w:t>because   week   keep   when</w:t>
            </w:r>
            <w:r w:rsidR="00A93280">
              <w:rPr>
                <w:rFonts w:ascii="Comic Sans MS" w:hAnsi="Comic Sans MS"/>
                <w:color w:val="7030A0"/>
                <w:sz w:val="20"/>
                <w:szCs w:val="20"/>
              </w:rPr>
              <w:t xml:space="preserve">  what  many  soon  book</w:t>
            </w:r>
          </w:p>
          <w:p w14:paraId="0C9B7D1B" w14:textId="77777777" w:rsidR="003D5A14" w:rsidRPr="003D5A14" w:rsidRDefault="003D5A14" w:rsidP="00160DCC">
            <w:pPr>
              <w:rPr>
                <w:rFonts w:ascii="Comic Sans MS" w:hAnsi="Comic Sans MS"/>
                <w:color w:val="7030A0"/>
                <w:sz w:val="20"/>
                <w:szCs w:val="20"/>
              </w:rPr>
            </w:pPr>
          </w:p>
          <w:p w14:paraId="3840256B" w14:textId="7FACF4BA" w:rsidR="00160DCC" w:rsidRDefault="00160DCC" w:rsidP="00160DCC">
            <w:pPr>
              <w:rPr>
                <w:rFonts w:ascii="Comic Sans MS" w:hAnsi="Comic Sans MS"/>
                <w:sz w:val="20"/>
                <w:szCs w:val="20"/>
              </w:rPr>
            </w:pPr>
            <w:r>
              <w:rPr>
                <w:rFonts w:ascii="Comic Sans MS" w:hAnsi="Comic Sans MS"/>
                <w:sz w:val="20"/>
                <w:szCs w:val="20"/>
              </w:rPr>
              <w:t>*Your child has word wall sheets in their book bags with all the words on them for Group 1 and Group 2.  When your child is able to read and spell a word they can co</w:t>
            </w:r>
            <w:r w:rsidR="00975B6B">
              <w:rPr>
                <w:rFonts w:ascii="Comic Sans MS" w:hAnsi="Comic Sans MS"/>
                <w:sz w:val="20"/>
                <w:szCs w:val="20"/>
              </w:rPr>
              <w:t>lour in that brick.  This is</w:t>
            </w:r>
            <w:r w:rsidR="003D5A14">
              <w:rPr>
                <w:rFonts w:ascii="Comic Sans MS" w:hAnsi="Comic Sans MS"/>
                <w:sz w:val="20"/>
                <w:szCs w:val="20"/>
              </w:rPr>
              <w:t xml:space="preserve"> an ongoing activity.</w:t>
            </w:r>
          </w:p>
          <w:p w14:paraId="5C2E5DD3" w14:textId="77777777" w:rsidR="00975B6B" w:rsidRDefault="00975B6B" w:rsidP="00160DCC">
            <w:pPr>
              <w:rPr>
                <w:rFonts w:ascii="Comic Sans MS" w:hAnsi="Comic Sans MS"/>
                <w:sz w:val="20"/>
                <w:szCs w:val="20"/>
              </w:rPr>
            </w:pPr>
          </w:p>
          <w:p w14:paraId="740E935B" w14:textId="7B9C4136" w:rsidR="00975B6B" w:rsidRPr="005E70A6" w:rsidRDefault="00975B6B" w:rsidP="00975B6B">
            <w:pPr>
              <w:jc w:val="center"/>
              <w:rPr>
                <w:rFonts w:ascii="Comic Sans MS" w:hAnsi="Comic Sans MS"/>
                <w:sz w:val="20"/>
                <w:szCs w:val="20"/>
              </w:rPr>
            </w:pPr>
            <w:r w:rsidRPr="00975B6B">
              <w:rPr>
                <w:rFonts w:ascii="Comic Sans MS" w:hAnsi="Comic Sans MS"/>
                <w:noProof/>
                <w:sz w:val="20"/>
                <w:szCs w:val="20"/>
                <w:lang w:eastAsia="en-GB"/>
              </w:rPr>
              <w:drawing>
                <wp:inline distT="0" distB="0" distL="0" distR="0" wp14:anchorId="41A4F7BA" wp14:editId="351DB854">
                  <wp:extent cx="857250" cy="428625"/>
                  <wp:effectExtent l="0" t="0" r="0" b="9525"/>
                  <wp:docPr id="11" name="Picture 11" descr="C:\Users\dronprmoyl\Desktop\brick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moyl\Desktop\bricks.jf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4166" cy="432083"/>
                          </a:xfrm>
                          <a:prstGeom prst="rect">
                            <a:avLst/>
                          </a:prstGeom>
                          <a:noFill/>
                          <a:ln>
                            <a:noFill/>
                          </a:ln>
                        </pic:spPr>
                      </pic:pic>
                    </a:graphicData>
                  </a:graphic>
                </wp:inline>
              </w:drawing>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5A25"/>
    <w:rsid w:val="00006F04"/>
    <w:rsid w:val="00012129"/>
    <w:rsid w:val="00021461"/>
    <w:rsid w:val="00023535"/>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40352"/>
    <w:rsid w:val="00160DCC"/>
    <w:rsid w:val="001723DB"/>
    <w:rsid w:val="001768E2"/>
    <w:rsid w:val="00185EAF"/>
    <w:rsid w:val="001A70A8"/>
    <w:rsid w:val="001B7080"/>
    <w:rsid w:val="001D1C57"/>
    <w:rsid w:val="001E50B2"/>
    <w:rsid w:val="001F7439"/>
    <w:rsid w:val="0020342C"/>
    <w:rsid w:val="002038D0"/>
    <w:rsid w:val="00222BFE"/>
    <w:rsid w:val="00235620"/>
    <w:rsid w:val="00245F74"/>
    <w:rsid w:val="00275508"/>
    <w:rsid w:val="00277AAA"/>
    <w:rsid w:val="0029237F"/>
    <w:rsid w:val="002928E6"/>
    <w:rsid w:val="002A7533"/>
    <w:rsid w:val="002B2FAB"/>
    <w:rsid w:val="002E63CB"/>
    <w:rsid w:val="002F1E55"/>
    <w:rsid w:val="00326B79"/>
    <w:rsid w:val="00345A4F"/>
    <w:rsid w:val="003546FA"/>
    <w:rsid w:val="003B35D6"/>
    <w:rsid w:val="003B7F40"/>
    <w:rsid w:val="003D1D12"/>
    <w:rsid w:val="003D5A14"/>
    <w:rsid w:val="003E6733"/>
    <w:rsid w:val="00406434"/>
    <w:rsid w:val="0041084B"/>
    <w:rsid w:val="00430B02"/>
    <w:rsid w:val="0044687A"/>
    <w:rsid w:val="00447E6A"/>
    <w:rsid w:val="004729F1"/>
    <w:rsid w:val="0049313D"/>
    <w:rsid w:val="004F2C1C"/>
    <w:rsid w:val="00500FFB"/>
    <w:rsid w:val="0052671D"/>
    <w:rsid w:val="00551B6B"/>
    <w:rsid w:val="0055519F"/>
    <w:rsid w:val="00564E93"/>
    <w:rsid w:val="00567CC2"/>
    <w:rsid w:val="005900B6"/>
    <w:rsid w:val="005D0BF6"/>
    <w:rsid w:val="005E70A6"/>
    <w:rsid w:val="00631860"/>
    <w:rsid w:val="006406ED"/>
    <w:rsid w:val="006819B8"/>
    <w:rsid w:val="006B4670"/>
    <w:rsid w:val="006D6686"/>
    <w:rsid w:val="006E0B24"/>
    <w:rsid w:val="006F246F"/>
    <w:rsid w:val="006F2A91"/>
    <w:rsid w:val="00704761"/>
    <w:rsid w:val="007054FF"/>
    <w:rsid w:val="007609D1"/>
    <w:rsid w:val="00767E2E"/>
    <w:rsid w:val="00782A41"/>
    <w:rsid w:val="007840FD"/>
    <w:rsid w:val="007A5042"/>
    <w:rsid w:val="007A7049"/>
    <w:rsid w:val="007B0348"/>
    <w:rsid w:val="007B60DB"/>
    <w:rsid w:val="007F5DEF"/>
    <w:rsid w:val="00810733"/>
    <w:rsid w:val="0083289B"/>
    <w:rsid w:val="00837505"/>
    <w:rsid w:val="008630AF"/>
    <w:rsid w:val="00865BDB"/>
    <w:rsid w:val="008B61A0"/>
    <w:rsid w:val="008C7FDC"/>
    <w:rsid w:val="008D35FC"/>
    <w:rsid w:val="008F6824"/>
    <w:rsid w:val="009013AA"/>
    <w:rsid w:val="009015F8"/>
    <w:rsid w:val="00901998"/>
    <w:rsid w:val="0095311C"/>
    <w:rsid w:val="0095450C"/>
    <w:rsid w:val="00975B6B"/>
    <w:rsid w:val="00983DA2"/>
    <w:rsid w:val="00992FBD"/>
    <w:rsid w:val="009A28B9"/>
    <w:rsid w:val="009C347D"/>
    <w:rsid w:val="009C70F1"/>
    <w:rsid w:val="009E2CEA"/>
    <w:rsid w:val="009E653D"/>
    <w:rsid w:val="009E798A"/>
    <w:rsid w:val="009F77EF"/>
    <w:rsid w:val="00A01ED4"/>
    <w:rsid w:val="00A533EC"/>
    <w:rsid w:val="00A55692"/>
    <w:rsid w:val="00A93280"/>
    <w:rsid w:val="00A93400"/>
    <w:rsid w:val="00A960FD"/>
    <w:rsid w:val="00AC0FCA"/>
    <w:rsid w:val="00B044EE"/>
    <w:rsid w:val="00B06224"/>
    <w:rsid w:val="00B445FD"/>
    <w:rsid w:val="00B7743A"/>
    <w:rsid w:val="00B82687"/>
    <w:rsid w:val="00B92914"/>
    <w:rsid w:val="00BA139E"/>
    <w:rsid w:val="00BC5D57"/>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A12D9"/>
    <w:rsid w:val="00DA23F4"/>
    <w:rsid w:val="00DA2C8F"/>
    <w:rsid w:val="00DB2532"/>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7" Type="http://schemas.openxmlformats.org/officeDocument/2006/relationships/settings" Target="settings.xml"/><Relationship Id="rId12" Type="http://schemas.openxmlformats.org/officeDocument/2006/relationships/image" Target="media/image3.jfif"/><Relationship Id="rId17" Type="http://schemas.openxmlformats.org/officeDocument/2006/relationships/hyperlink" Target="https://ictgames.com/mobilePage/countingCaterpillar/index.html"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jfi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fif"/><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4.xml><?xml version="1.0" encoding="utf-8"?>
<ds:datastoreItem xmlns:ds="http://schemas.openxmlformats.org/officeDocument/2006/customXml" ds:itemID="{A4BEEB06-1A13-44AB-9114-59A0F942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3</cp:revision>
  <dcterms:created xsi:type="dcterms:W3CDTF">2023-11-23T09:55:00Z</dcterms:created>
  <dcterms:modified xsi:type="dcterms:W3CDTF">2023-11-23T10:14:00Z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