
<file path=[Content_Types].xml><?xml version="1.0" encoding="utf-8"?>
<Types xmlns="http://schemas.openxmlformats.org/package/2006/content-types">
  <Default Extension="png" ContentType="image/png"/>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0B4DF4" w14:textId="77777777" w:rsidR="009C70F1" w:rsidRPr="00F2559A" w:rsidRDefault="009C70F1" w:rsidP="009C70F1">
      <w:pPr>
        <w:jc w:val="center"/>
        <w:rPr>
          <w:rFonts w:ascii="Comic Sans MS" w:hAnsi="Comic Sans MS"/>
          <w:b/>
          <w:bCs/>
          <w:sz w:val="36"/>
          <w:szCs w:val="36"/>
        </w:rPr>
      </w:pPr>
      <w:r>
        <w:rPr>
          <w:rFonts w:ascii="Comic Sans MS" w:hAnsi="Comic Sans MS"/>
          <w:b/>
          <w:bCs/>
          <w:sz w:val="36"/>
          <w:szCs w:val="36"/>
        </w:rPr>
        <w:t>*</w:t>
      </w:r>
      <w:r w:rsidRPr="00F2559A">
        <w:rPr>
          <w:rFonts w:ascii="Comic Sans MS" w:hAnsi="Comic Sans MS"/>
          <w:b/>
          <w:bCs/>
          <w:sz w:val="36"/>
          <w:szCs w:val="36"/>
        </w:rPr>
        <w:t>The blog is down at the moment so we are providing paper copies this week.  Hopefully the blog will be up and running</w:t>
      </w:r>
      <w:r>
        <w:rPr>
          <w:rFonts w:ascii="Comic Sans MS" w:hAnsi="Comic Sans MS"/>
          <w:b/>
          <w:bCs/>
          <w:sz w:val="36"/>
          <w:szCs w:val="36"/>
        </w:rPr>
        <w:t xml:space="preserve"> soon</w:t>
      </w:r>
      <w:r w:rsidRPr="00F2559A">
        <w:rPr>
          <w:rFonts w:ascii="Comic Sans MS" w:hAnsi="Comic Sans MS"/>
          <w:b/>
          <w:bCs/>
          <w:sz w:val="36"/>
          <w:szCs w:val="36"/>
        </w:rPr>
        <w:t>.</w:t>
      </w:r>
    </w:p>
    <w:p w14:paraId="5D7C0652" w14:textId="77777777" w:rsidR="009C70F1" w:rsidRDefault="009C70F1" w:rsidP="0020342C">
      <w:pPr>
        <w:jc w:val="center"/>
        <w:rPr>
          <w:rFonts w:ascii="Comic Sans MS" w:hAnsi="Comic Sans MS"/>
          <w:b/>
          <w:bCs/>
          <w:color w:val="002060"/>
          <w:sz w:val="36"/>
          <w:szCs w:val="36"/>
        </w:rPr>
      </w:pPr>
    </w:p>
    <w:p w14:paraId="656608E0" w14:textId="44BB38BA" w:rsidR="00901998" w:rsidRDefault="0020342C" w:rsidP="0020342C">
      <w:pPr>
        <w:jc w:val="center"/>
        <w:rPr>
          <w:rFonts w:ascii="Comic Sans MS" w:hAnsi="Comic Sans MS"/>
          <w:b/>
          <w:bCs/>
          <w:color w:val="002060"/>
          <w:sz w:val="24"/>
          <w:szCs w:val="24"/>
          <w:u w:val="single"/>
        </w:rPr>
      </w:pPr>
      <w:r>
        <w:rPr>
          <w:rFonts w:ascii="Comic Sans MS" w:hAnsi="Comic Sans MS"/>
          <w:noProof/>
          <w:lang w:eastAsia="en-GB"/>
        </w:rPr>
        <w:drawing>
          <wp:inline distT="0" distB="0" distL="0" distR="0" wp14:anchorId="24C4BBA7" wp14:editId="7A97BB68">
            <wp:extent cx="406400" cy="406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0342C">
        <w:rPr>
          <w:rFonts w:ascii="Comic Sans MS" w:hAnsi="Comic Sans MS"/>
          <w:b/>
          <w:bCs/>
          <w:color w:val="002060"/>
          <w:sz w:val="36"/>
          <w:szCs w:val="36"/>
        </w:rPr>
        <w:t xml:space="preserve">   </w:t>
      </w:r>
      <w:r w:rsidR="00564E93" w:rsidRPr="00901998">
        <w:rPr>
          <w:rFonts w:ascii="Comic Sans MS" w:hAnsi="Comic Sans MS"/>
          <w:b/>
          <w:bCs/>
          <w:color w:val="002060"/>
          <w:sz w:val="36"/>
          <w:szCs w:val="36"/>
          <w:u w:val="single"/>
        </w:rPr>
        <w:t xml:space="preserve">Primary </w:t>
      </w:r>
      <w:r w:rsidR="00631860" w:rsidRPr="00901998">
        <w:rPr>
          <w:rFonts w:ascii="Comic Sans MS" w:hAnsi="Comic Sans MS"/>
          <w:b/>
          <w:bCs/>
          <w:color w:val="002060"/>
          <w:sz w:val="36"/>
          <w:szCs w:val="36"/>
          <w:u w:val="single"/>
        </w:rPr>
        <w:t>1</w:t>
      </w:r>
      <w:r w:rsidR="00F84D3C">
        <w:rPr>
          <w:rFonts w:ascii="Comic Sans MS" w:hAnsi="Comic Sans MS"/>
          <w:b/>
          <w:bCs/>
          <w:color w:val="002060"/>
          <w:sz w:val="36"/>
          <w:szCs w:val="36"/>
          <w:u w:val="single"/>
        </w:rPr>
        <w:t xml:space="preserve"> Homework</w:t>
      </w:r>
      <w:r w:rsidRPr="0020342C">
        <w:rPr>
          <w:rFonts w:ascii="Comic Sans MS" w:hAnsi="Comic Sans MS"/>
          <w:b/>
          <w:bCs/>
          <w:color w:val="002060"/>
          <w:sz w:val="36"/>
          <w:szCs w:val="36"/>
        </w:rPr>
        <w:t xml:space="preserve">   </w:t>
      </w:r>
      <w:r w:rsidR="00CE7D6B">
        <w:rPr>
          <w:rFonts w:ascii="Comic Sans MS" w:hAnsi="Comic Sans MS"/>
          <w:noProof/>
          <w:lang w:eastAsia="en-GB"/>
        </w:rPr>
        <w:drawing>
          <wp:inline distT="0" distB="0" distL="0" distR="0" wp14:anchorId="349B3943" wp14:editId="41F08BC4">
            <wp:extent cx="406400" cy="4064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7E7CBD5E" w14:textId="0EE63E0D" w:rsidR="00447E6A" w:rsidRPr="00901998" w:rsidRDefault="00447E6A" w:rsidP="00564E93">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9C70F1">
        <w:rPr>
          <w:rFonts w:ascii="Comic Sans MS" w:hAnsi="Comic Sans MS"/>
          <w:b/>
          <w:bCs/>
          <w:color w:val="002060"/>
          <w:sz w:val="24"/>
          <w:szCs w:val="24"/>
          <w:u w:val="single"/>
        </w:rPr>
        <w:t>30th</w:t>
      </w:r>
      <w:r w:rsidR="00F84D3C">
        <w:rPr>
          <w:rFonts w:ascii="Comic Sans MS" w:hAnsi="Comic Sans MS"/>
          <w:b/>
          <w:bCs/>
          <w:color w:val="002060"/>
          <w:sz w:val="24"/>
          <w:szCs w:val="24"/>
          <w:u w:val="single"/>
        </w:rPr>
        <w:t xml:space="preserve"> </w:t>
      </w:r>
      <w:r w:rsidR="00023535">
        <w:rPr>
          <w:rFonts w:ascii="Comic Sans MS" w:hAnsi="Comic Sans MS"/>
          <w:b/>
          <w:bCs/>
          <w:color w:val="002060"/>
          <w:sz w:val="24"/>
          <w:szCs w:val="24"/>
          <w:u w:val="single"/>
        </w:rPr>
        <w:t>Octo</w:t>
      </w:r>
      <w:r w:rsidR="00406434">
        <w:rPr>
          <w:rFonts w:ascii="Comic Sans MS" w:hAnsi="Comic Sans MS"/>
          <w:b/>
          <w:bCs/>
          <w:color w:val="002060"/>
          <w:sz w:val="24"/>
          <w:szCs w:val="24"/>
          <w:u w:val="single"/>
        </w:rPr>
        <w:t>ber 2023</w:t>
      </w:r>
    </w:p>
    <w:p w14:paraId="00531EA1" w14:textId="77777777" w:rsidR="000513DC" w:rsidRPr="00275508" w:rsidRDefault="00447E6A" w:rsidP="00F84D3C">
      <w:pPr>
        <w:jc w:val="center"/>
        <w:rPr>
          <w:rFonts w:ascii="Comic Sans MS" w:hAnsi="Comic Sans MS"/>
        </w:rPr>
      </w:pPr>
      <w:r w:rsidRPr="00275508">
        <w:rPr>
          <w:rFonts w:ascii="Comic Sans MS" w:hAnsi="Comic Sans MS"/>
        </w:rPr>
        <w:t>Here is a guide to help you</w:t>
      </w:r>
      <w:r w:rsidR="0013406C" w:rsidRPr="00275508">
        <w:rPr>
          <w:rFonts w:ascii="Comic Sans MS" w:hAnsi="Comic Sans MS"/>
        </w:rPr>
        <w:t xml:space="preserve"> for</w:t>
      </w:r>
      <w:r w:rsidRPr="00275508">
        <w:rPr>
          <w:rFonts w:ascii="Comic Sans MS" w:hAnsi="Comic Sans MS"/>
        </w:rPr>
        <w:t xml:space="preserve"> this week.  </w:t>
      </w:r>
      <w:r w:rsidR="0013406C" w:rsidRPr="00275508">
        <w:rPr>
          <w:rFonts w:ascii="Comic Sans MS" w:hAnsi="Comic Sans MS"/>
        </w:rPr>
        <w:t xml:space="preserve">You can choose how </w:t>
      </w:r>
      <w:r w:rsidR="00901998" w:rsidRPr="00275508">
        <w:rPr>
          <w:rFonts w:ascii="Comic Sans MS" w:hAnsi="Comic Sans MS"/>
        </w:rPr>
        <w:t>to</w:t>
      </w:r>
      <w:r w:rsidR="0013406C" w:rsidRPr="00275508">
        <w:rPr>
          <w:rFonts w:ascii="Comic Sans MS" w:hAnsi="Comic Sans MS"/>
        </w:rPr>
        <w:t xml:space="preserve"> organise your tasks</w:t>
      </w:r>
      <w:r w:rsidR="00901998" w:rsidRPr="00275508">
        <w:rPr>
          <w:rFonts w:ascii="Comic Sans MS" w:hAnsi="Comic Sans MS"/>
        </w:rPr>
        <w:t xml:space="preserve"> to suit what works for you.</w:t>
      </w:r>
      <w:r w:rsidR="009A28B9" w:rsidRPr="00275508">
        <w:rPr>
          <w:rFonts w:ascii="Comic Sans MS" w:hAnsi="Comic Sans MS"/>
        </w:rPr>
        <w:t xml:space="preserve">  </w:t>
      </w:r>
    </w:p>
    <w:p w14:paraId="253CF663" w14:textId="0A1D9137" w:rsidR="00EE5780" w:rsidRPr="00275508" w:rsidRDefault="009A28B9" w:rsidP="00F84D3C">
      <w:pPr>
        <w:jc w:val="center"/>
        <w:rPr>
          <w:rFonts w:ascii="Comic Sans MS" w:hAnsi="Comic Sans MS"/>
          <w:color w:val="FF0000"/>
        </w:rPr>
      </w:pPr>
      <w:r w:rsidRPr="00275508">
        <w:rPr>
          <w:rFonts w:ascii="Comic Sans MS" w:hAnsi="Comic Sans MS"/>
          <w:color w:val="FF0000"/>
        </w:rPr>
        <w:t>Please bring book bags to school every day.  They will be collected in on a Friday as there will not be any h</w:t>
      </w:r>
      <w:r w:rsidR="00275508">
        <w:rPr>
          <w:rFonts w:ascii="Comic Sans MS" w:hAnsi="Comic Sans MS"/>
          <w:color w:val="FF0000"/>
        </w:rPr>
        <w:t>omework at the weekend.  If you</w:t>
      </w:r>
      <w:r w:rsidRPr="00275508">
        <w:rPr>
          <w:rFonts w:ascii="Comic Sans MS" w:hAnsi="Comic Sans MS"/>
          <w:color w:val="FF0000"/>
        </w:rPr>
        <w:t xml:space="preserve"> feel you want to continue some of the homework over the weekend</w:t>
      </w:r>
      <w:r w:rsidR="00275508">
        <w:rPr>
          <w:rFonts w:ascii="Comic Sans MS" w:hAnsi="Comic Sans MS"/>
          <w:color w:val="FF0000"/>
        </w:rPr>
        <w:t>,</w:t>
      </w:r>
      <w:r w:rsidR="000513DC" w:rsidRPr="00275508">
        <w:rPr>
          <w:rFonts w:ascii="Comic Sans MS" w:hAnsi="Comic Sans MS"/>
          <w:color w:val="FF0000"/>
        </w:rPr>
        <w:t xml:space="preserve"> please ask for your child’s book bag.</w:t>
      </w:r>
    </w:p>
    <w:tbl>
      <w:tblPr>
        <w:tblStyle w:val="TableGridLight1"/>
        <w:tblpPr w:leftFromText="180" w:rightFromText="180" w:vertAnchor="text" w:horzAnchor="margin" w:tblpX="-856" w:tblpY="366"/>
        <w:tblW w:w="10608" w:type="dxa"/>
        <w:tblLayout w:type="fixed"/>
        <w:tblLook w:val="0520" w:firstRow="1" w:lastRow="0" w:firstColumn="0" w:lastColumn="1" w:noHBand="0" w:noVBand="1"/>
      </w:tblPr>
      <w:tblGrid>
        <w:gridCol w:w="564"/>
        <w:gridCol w:w="5232"/>
        <w:gridCol w:w="4812"/>
      </w:tblGrid>
      <w:tr w:rsidR="00115653" w:rsidRPr="00447E6A" w14:paraId="5207E105" w14:textId="77777777" w:rsidTr="00275508">
        <w:trPr>
          <w:trHeight w:val="445"/>
        </w:trPr>
        <w:tc>
          <w:tcPr>
            <w:tcW w:w="564" w:type="dxa"/>
            <w:shd w:val="clear" w:color="auto" w:fill="FFFF00"/>
          </w:tcPr>
          <w:p w14:paraId="4D29B383" w14:textId="77777777" w:rsidR="00115653" w:rsidRPr="006B4670" w:rsidRDefault="00115653" w:rsidP="00C04B8D">
            <w:pPr>
              <w:rPr>
                <w:rFonts w:ascii="Comic Sans MS" w:hAnsi="Comic Sans MS"/>
                <w:sz w:val="20"/>
                <w:szCs w:val="20"/>
              </w:rPr>
            </w:pPr>
          </w:p>
        </w:tc>
        <w:tc>
          <w:tcPr>
            <w:tcW w:w="5232" w:type="dxa"/>
            <w:shd w:val="clear" w:color="auto" w:fill="FFFF00"/>
          </w:tcPr>
          <w:p w14:paraId="53D8741E"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Literacy</w:t>
            </w:r>
          </w:p>
        </w:tc>
        <w:tc>
          <w:tcPr>
            <w:tcW w:w="4812" w:type="dxa"/>
            <w:shd w:val="clear" w:color="auto" w:fill="FFFF00"/>
          </w:tcPr>
          <w:p w14:paraId="31EB8056" w14:textId="77777777" w:rsidR="00115653" w:rsidRPr="006B4670" w:rsidRDefault="00115653" w:rsidP="00C04B8D">
            <w:pPr>
              <w:rPr>
                <w:rFonts w:ascii="Comic Sans MS" w:hAnsi="Comic Sans MS"/>
                <w:sz w:val="20"/>
                <w:szCs w:val="20"/>
              </w:rPr>
            </w:pPr>
            <w:r w:rsidRPr="006B4670">
              <w:rPr>
                <w:rFonts w:ascii="Comic Sans MS" w:hAnsi="Comic Sans MS"/>
                <w:sz w:val="20"/>
                <w:szCs w:val="20"/>
              </w:rPr>
              <w:t>Numeracy</w:t>
            </w:r>
          </w:p>
        </w:tc>
      </w:tr>
      <w:tr w:rsidR="00115653" w:rsidRPr="00447E6A" w14:paraId="02AC42C0" w14:textId="77777777" w:rsidTr="00275508">
        <w:trPr>
          <w:cantSplit/>
          <w:trHeight w:val="1484"/>
        </w:trPr>
        <w:tc>
          <w:tcPr>
            <w:tcW w:w="564" w:type="dxa"/>
            <w:shd w:val="clear" w:color="auto" w:fill="B2B2B2"/>
            <w:textDirection w:val="btLr"/>
          </w:tcPr>
          <w:p w14:paraId="13505D07" w14:textId="2032CAD6" w:rsidR="00115653" w:rsidRDefault="00115653" w:rsidP="00B044EE">
            <w:pPr>
              <w:ind w:left="113" w:right="113"/>
              <w:rPr>
                <w:rFonts w:ascii="Comic Sans MS" w:hAnsi="Comic Sans MS"/>
                <w:b/>
                <w:bCs/>
                <w:color w:val="000000"/>
                <w:sz w:val="20"/>
                <w:szCs w:val="20"/>
              </w:rPr>
            </w:pPr>
          </w:p>
        </w:tc>
        <w:tc>
          <w:tcPr>
            <w:tcW w:w="5232" w:type="dxa"/>
          </w:tcPr>
          <w:p w14:paraId="2A5BC87E"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Each week your child will get new letters in the form of milk bottle lids.  Vowels are red and consonants are blue.  They need to know the letter sound, name and write the letter correctly.   They should try to make, read and write words with the sounds in their book bag.  This is called blending and can be quite tricky to begin with.   </w:t>
            </w:r>
          </w:p>
          <w:p w14:paraId="1E275DEC"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66FD40B4" w14:textId="77777777" w:rsidR="008C7FDC" w:rsidRPr="00F2559A" w:rsidRDefault="008C7FDC" w:rsidP="008C7FDC">
            <w:pPr>
              <w:textAlignment w:val="baseline"/>
              <w:rPr>
                <w:rFonts w:ascii="Comic Sans MS" w:eastAsia="Times New Roman" w:hAnsi="Comic Sans MS" w:cs="Segoe UI"/>
                <w:b/>
                <w:sz w:val="20"/>
                <w:szCs w:val="20"/>
                <w:lang w:eastAsia="en-GB"/>
              </w:rPr>
            </w:pPr>
            <w:r w:rsidRPr="00F2559A">
              <w:rPr>
                <w:rFonts w:ascii="Comic Sans MS" w:eastAsia="Times New Roman" w:hAnsi="Comic Sans MS" w:cs="Segoe UI"/>
                <w:b/>
                <w:sz w:val="20"/>
                <w:szCs w:val="20"/>
                <w:lang w:eastAsia="en-GB"/>
              </w:rPr>
              <w:t xml:space="preserve">New sound this week - </w:t>
            </w:r>
            <w:r w:rsidRPr="00F2559A">
              <w:rPr>
                <w:rFonts w:ascii="Comic Sans MS" w:eastAsia="Times New Roman" w:hAnsi="Comic Sans MS" w:cs="Segoe UI"/>
                <w:b/>
                <w:color w:val="0070C0"/>
                <w:sz w:val="20"/>
                <w:szCs w:val="20"/>
                <w:lang w:eastAsia="en-GB"/>
              </w:rPr>
              <w:t>r</w:t>
            </w:r>
          </w:p>
          <w:p w14:paraId="1CA8145B" w14:textId="77777777" w:rsidR="008C7FDC" w:rsidRPr="00E136B5" w:rsidRDefault="008C7FDC" w:rsidP="008C7FDC">
            <w:pPr>
              <w:textAlignment w:val="baseline"/>
              <w:rPr>
                <w:rFonts w:ascii="Segoe UI" w:eastAsia="Times New Roman" w:hAnsi="Segoe UI" w:cs="Segoe UI"/>
                <w:sz w:val="18"/>
                <w:szCs w:val="18"/>
                <w:lang w:eastAsia="en-GB"/>
              </w:rPr>
            </w:pPr>
          </w:p>
          <w:p w14:paraId="7721AE2A" w14:textId="77777777" w:rsidR="008C7FDC" w:rsidRDefault="008C7FDC" w:rsidP="008C7FDC">
            <w:pPr>
              <w:textAlignment w:val="baseline"/>
              <w:rPr>
                <w:rFonts w:ascii="Comic Sans MS" w:eastAsia="Times New Roman" w:hAnsi="Comic Sans MS" w:cs="Segoe UI"/>
                <w:sz w:val="20"/>
                <w:szCs w:val="20"/>
                <w:lang w:eastAsia="en-GB"/>
              </w:rPr>
            </w:pPr>
            <w:r w:rsidRPr="00E136B5">
              <w:rPr>
                <w:rFonts w:ascii="Comic Sans MS" w:eastAsia="Times New Roman" w:hAnsi="Comic Sans MS" w:cs="Segoe UI"/>
                <w:sz w:val="20"/>
                <w:szCs w:val="20"/>
                <w:lang w:eastAsia="en-GB"/>
              </w:rPr>
              <w:t xml:space="preserve">The letters that should be in their book bag are – </w:t>
            </w:r>
          </w:p>
          <w:p w14:paraId="6223698E" w14:textId="77777777" w:rsidR="008C7FDC" w:rsidRPr="009C0F97" w:rsidRDefault="008C7FDC" w:rsidP="008C7FDC">
            <w:pPr>
              <w:textAlignment w:val="baseline"/>
              <w:rPr>
                <w:rFonts w:ascii="Segoe UI" w:eastAsia="Times New Roman" w:hAnsi="Segoe UI" w:cs="Segoe UI"/>
                <w:color w:val="0070C0"/>
                <w:sz w:val="18"/>
                <w:szCs w:val="18"/>
                <w:lang w:eastAsia="en-GB"/>
              </w:rPr>
            </w:pPr>
            <w:r w:rsidRPr="00F2559A">
              <w:rPr>
                <w:rFonts w:ascii="Comic Sans MS" w:eastAsia="Times New Roman" w:hAnsi="Comic Sans MS" w:cs="Segoe UI"/>
                <w:sz w:val="20"/>
                <w:szCs w:val="20"/>
                <w:lang w:eastAsia="en-GB"/>
              </w:rPr>
              <w:t xml:space="preserve">Group 1 </w:t>
            </w:r>
            <w:r>
              <w:rPr>
                <w:rFonts w:ascii="Comic Sans MS" w:eastAsia="Times New Roman" w:hAnsi="Comic Sans MS" w:cs="Segoe UI"/>
                <w:color w:val="FF0000"/>
                <w:sz w:val="20"/>
                <w:szCs w:val="20"/>
                <w:lang w:eastAsia="en-GB"/>
              </w:rPr>
              <w:t xml:space="preserve">- </w:t>
            </w:r>
            <w:r w:rsidRPr="00E136B5">
              <w:rPr>
                <w:rFonts w:ascii="Comic Sans MS" w:eastAsia="Times New Roman" w:hAnsi="Comic Sans MS" w:cs="Segoe UI"/>
                <w:color w:val="FF0000"/>
                <w:sz w:val="20"/>
                <w:szCs w:val="20"/>
                <w:lang w:eastAsia="en-GB"/>
              </w:rPr>
              <w:t>a</w:t>
            </w:r>
            <w:r w:rsidRPr="00E136B5">
              <w:rPr>
                <w:rFonts w:ascii="Comic Sans MS" w:eastAsia="Times New Roman" w:hAnsi="Comic Sans MS" w:cs="Segoe UI"/>
                <w:sz w:val="20"/>
                <w:szCs w:val="20"/>
                <w:lang w:eastAsia="en-GB"/>
              </w:rPr>
              <w:t xml:space="preserve"> </w:t>
            </w:r>
            <w:r w:rsidRPr="00E136B5">
              <w:rPr>
                <w:rFonts w:ascii="Comic Sans MS" w:eastAsia="Times New Roman" w:hAnsi="Comic Sans MS" w:cs="Segoe UI"/>
                <w:color w:val="0070C0"/>
                <w:sz w:val="20"/>
                <w:szCs w:val="20"/>
                <w:lang w:eastAsia="en-GB"/>
              </w:rPr>
              <w:t xml:space="preserve">t s </w:t>
            </w:r>
            <w:proofErr w:type="spellStart"/>
            <w:r>
              <w:rPr>
                <w:rFonts w:ascii="Comic Sans MS" w:eastAsia="Times New Roman" w:hAnsi="Comic Sans MS" w:cs="Segoe UI"/>
                <w:color w:val="FF0000"/>
                <w:sz w:val="20"/>
                <w:szCs w:val="20"/>
                <w:lang w:eastAsia="en-GB"/>
              </w:rPr>
              <w:t>i</w:t>
            </w:r>
            <w:proofErr w:type="spellEnd"/>
            <w:r>
              <w:rPr>
                <w:rFonts w:ascii="Comic Sans MS" w:eastAsia="Times New Roman" w:hAnsi="Comic Sans MS" w:cs="Segoe UI"/>
                <w:color w:val="FF0000"/>
                <w:sz w:val="20"/>
                <w:szCs w:val="20"/>
                <w:lang w:eastAsia="en-GB"/>
              </w:rPr>
              <w:t xml:space="preserve"> </w:t>
            </w:r>
            <w:r>
              <w:rPr>
                <w:rFonts w:ascii="Comic Sans MS" w:eastAsia="Times New Roman" w:hAnsi="Comic Sans MS" w:cs="Segoe UI"/>
                <w:color w:val="0070C0"/>
                <w:sz w:val="20"/>
                <w:szCs w:val="20"/>
                <w:lang w:eastAsia="en-GB"/>
              </w:rPr>
              <w:t xml:space="preserve"> n  p</w:t>
            </w:r>
          </w:p>
          <w:p w14:paraId="039566CC" w14:textId="77777777" w:rsidR="008C7FDC" w:rsidRDefault="008C7FDC" w:rsidP="008C7FDC">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Group 2 – </w:t>
            </w:r>
            <w:r w:rsidRPr="00F2559A">
              <w:rPr>
                <w:rFonts w:ascii="Comic Sans MS" w:eastAsia="Times New Roman" w:hAnsi="Comic Sans MS" w:cs="Segoe UI"/>
                <w:color w:val="0070C0"/>
                <w:sz w:val="20"/>
                <w:szCs w:val="20"/>
                <w:lang w:eastAsia="en-GB"/>
              </w:rPr>
              <w:t>m  r </w:t>
            </w:r>
          </w:p>
          <w:p w14:paraId="15955D67" w14:textId="77777777" w:rsidR="008C7FDC" w:rsidRDefault="008C7FDC" w:rsidP="008C7FDC">
            <w:pPr>
              <w:textAlignment w:val="baseline"/>
              <w:rPr>
                <w:rFonts w:ascii="Comic Sans MS" w:eastAsia="Times New Roman" w:hAnsi="Comic Sans MS" w:cs="Segoe UI"/>
                <w:sz w:val="20"/>
                <w:szCs w:val="20"/>
                <w:lang w:eastAsia="en-GB"/>
              </w:rPr>
            </w:pPr>
          </w:p>
          <w:p w14:paraId="710346D6" w14:textId="53E8644A" w:rsidR="00326B79" w:rsidRDefault="008C7FDC" w:rsidP="008C7FDC">
            <w:pPr>
              <w:textAlignment w:val="baseline"/>
              <w:rPr>
                <w:rFonts w:ascii="Comic Sans MS" w:eastAsia="Times New Roman" w:hAnsi="Comic Sans MS" w:cs="Segoe UI"/>
                <w:sz w:val="20"/>
                <w:szCs w:val="20"/>
                <w:lang w:eastAsia="en-GB"/>
              </w:rPr>
            </w:pPr>
            <w:r>
              <w:rPr>
                <w:rFonts w:ascii="Comic Sans MS" w:eastAsia="Times New Roman" w:hAnsi="Comic Sans MS" w:cs="Segoe UI"/>
                <w:sz w:val="20"/>
                <w:szCs w:val="20"/>
                <w:lang w:eastAsia="en-GB"/>
              </w:rPr>
              <w:t xml:space="preserve">The focus is to blend the letters to read and write words.  Most children should be able to make three letter words but if your child needs a challenge try four/five letter words that can be sounded out.  </w:t>
            </w:r>
            <w:proofErr w:type="spellStart"/>
            <w:r>
              <w:rPr>
                <w:rFonts w:ascii="Comic Sans MS" w:eastAsia="Times New Roman" w:hAnsi="Comic Sans MS" w:cs="Segoe UI"/>
                <w:sz w:val="20"/>
                <w:szCs w:val="20"/>
                <w:lang w:eastAsia="en-GB"/>
              </w:rPr>
              <w:t>Eg</w:t>
            </w:r>
            <w:proofErr w:type="spellEnd"/>
            <w:r>
              <w:rPr>
                <w:rFonts w:ascii="Comic Sans MS" w:eastAsia="Times New Roman" w:hAnsi="Comic Sans MS" w:cs="Segoe UI"/>
                <w:sz w:val="20"/>
                <w:szCs w:val="20"/>
                <w:lang w:eastAsia="en-GB"/>
              </w:rPr>
              <w:t xml:space="preserve"> spit, pant, stamp, mint, mist.</w:t>
            </w:r>
          </w:p>
          <w:p w14:paraId="155C4F71" w14:textId="77777777" w:rsidR="008C7FDC" w:rsidRPr="008C7FDC" w:rsidRDefault="008C7FDC" w:rsidP="008C7FDC">
            <w:pPr>
              <w:textAlignment w:val="baseline"/>
              <w:rPr>
                <w:rFonts w:ascii="Comic Sans MS" w:eastAsia="Times New Roman" w:hAnsi="Comic Sans MS" w:cs="Segoe UI"/>
                <w:sz w:val="20"/>
                <w:szCs w:val="20"/>
                <w:lang w:eastAsia="en-GB"/>
              </w:rPr>
            </w:pPr>
          </w:p>
          <w:p w14:paraId="25C17621"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hAnsi="Comic Sans MS"/>
                <w:noProof/>
                <w:sz w:val="20"/>
                <w:szCs w:val="20"/>
                <w:lang w:eastAsia="en-GB"/>
              </w:rPr>
              <w:lastRenderedPageBreak/>
              <w:drawing>
                <wp:inline distT="0" distB="0" distL="0" distR="0" wp14:anchorId="479CE34D" wp14:editId="68C8D2A4">
                  <wp:extent cx="1587398" cy="1189016"/>
                  <wp:effectExtent l="0" t="0" r="0" b="0"/>
                  <wp:docPr id="5" name="Picture 5" descr="C:\Users\dronprbradyj\AppData\Local\Microsoft\Windows\INetCache\Content.MSO\5747E87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onprbradyj\AppData\Local\Microsoft\Windows\INetCache\Content.MSO\5747E87A.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08213" cy="1204607"/>
                          </a:xfrm>
                          <a:prstGeom prst="rect">
                            <a:avLst/>
                          </a:prstGeom>
                          <a:noFill/>
                          <a:ln>
                            <a:noFill/>
                          </a:ln>
                        </pic:spPr>
                      </pic:pic>
                    </a:graphicData>
                  </a:graphic>
                </wp:inline>
              </w:drawing>
            </w:r>
            <w:r w:rsidRPr="00E136B5">
              <w:rPr>
                <w:rFonts w:ascii="Comic Sans MS" w:eastAsia="Times New Roman" w:hAnsi="Comic Sans MS" w:cs="Segoe UI"/>
                <w:sz w:val="20"/>
                <w:szCs w:val="20"/>
                <w:lang w:eastAsia="en-GB"/>
              </w:rPr>
              <w:t> </w:t>
            </w:r>
          </w:p>
          <w:p w14:paraId="09DDA988" w14:textId="77777777" w:rsidR="00326B79" w:rsidRPr="00E136B5" w:rsidRDefault="00326B79" w:rsidP="00326B79">
            <w:pPr>
              <w:jc w:val="cente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7BD7C35"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Below is a video below for you to watch to help support your child with blending. </w:t>
            </w:r>
          </w:p>
          <w:p w14:paraId="5B52C0C3" w14:textId="77777777" w:rsidR="00326B79" w:rsidRPr="00E136B5" w:rsidRDefault="00326B79" w:rsidP="00326B79">
            <w:pPr>
              <w:textAlignment w:val="baseline"/>
              <w:rPr>
                <w:rFonts w:ascii="Segoe UI" w:eastAsia="Times New Roman" w:hAnsi="Segoe UI" w:cs="Segoe UI"/>
                <w:sz w:val="18"/>
                <w:szCs w:val="18"/>
                <w:lang w:eastAsia="en-GB"/>
              </w:rPr>
            </w:pPr>
            <w:r w:rsidRPr="00E136B5">
              <w:rPr>
                <w:rFonts w:ascii="Comic Sans MS" w:eastAsia="Times New Roman" w:hAnsi="Comic Sans MS" w:cs="Segoe UI"/>
                <w:sz w:val="20"/>
                <w:szCs w:val="20"/>
                <w:lang w:eastAsia="en-GB"/>
              </w:rPr>
              <w:t> </w:t>
            </w:r>
          </w:p>
          <w:p w14:paraId="10B9EBEF" w14:textId="77777777" w:rsidR="00326B79" w:rsidRPr="00E136B5" w:rsidRDefault="00C4661B" w:rsidP="00326B79">
            <w:pPr>
              <w:textAlignment w:val="baseline"/>
              <w:rPr>
                <w:rFonts w:ascii="Segoe UI" w:eastAsia="Times New Roman" w:hAnsi="Segoe UI" w:cs="Segoe UI"/>
                <w:sz w:val="18"/>
                <w:szCs w:val="18"/>
                <w:lang w:eastAsia="en-GB"/>
              </w:rPr>
            </w:pPr>
            <w:hyperlink r:id="rId11" w:tgtFrame="_blank" w:history="1">
              <w:r w:rsidR="00326B79" w:rsidRPr="00E136B5">
                <w:rPr>
                  <w:rFonts w:ascii="Comic Sans MS" w:eastAsia="Times New Roman" w:hAnsi="Comic Sans MS" w:cs="Segoe UI"/>
                  <w:color w:val="0563C1"/>
                  <w:sz w:val="20"/>
                  <w:szCs w:val="20"/>
                  <w:u w:val="single"/>
                  <w:lang w:eastAsia="en-GB"/>
                </w:rPr>
                <w:t>https://watchkin.com/ce7676932f</w:t>
              </w:r>
            </w:hyperlink>
            <w:r w:rsidR="00326B79" w:rsidRPr="00E136B5">
              <w:rPr>
                <w:rFonts w:ascii="Comic Sans MS" w:eastAsia="Times New Roman" w:hAnsi="Comic Sans MS" w:cs="Segoe UI"/>
                <w:sz w:val="20"/>
                <w:szCs w:val="20"/>
                <w:lang w:eastAsia="en-GB"/>
              </w:rPr>
              <w:t> </w:t>
            </w:r>
          </w:p>
          <w:p w14:paraId="183FCBC9" w14:textId="680FF0C1" w:rsidR="00115653" w:rsidRPr="00115653" w:rsidRDefault="00115653" w:rsidP="00115653">
            <w:pPr>
              <w:rPr>
                <w:rFonts w:ascii="Comic Sans MS" w:hAnsi="Comic Sans MS"/>
                <w:b/>
                <w:sz w:val="20"/>
                <w:szCs w:val="20"/>
              </w:rPr>
            </w:pPr>
          </w:p>
        </w:tc>
        <w:tc>
          <w:tcPr>
            <w:tcW w:w="4812" w:type="dxa"/>
          </w:tcPr>
          <w:p w14:paraId="3B5796C5" w14:textId="77777777" w:rsidR="002E63CB" w:rsidRDefault="002E63CB" w:rsidP="002E63CB">
            <w:pPr>
              <w:pStyle w:val="paragraph"/>
              <w:spacing w:before="0" w:beforeAutospacing="0" w:after="0" w:afterAutospacing="0"/>
              <w:jc w:val="center"/>
              <w:textAlignment w:val="baseline"/>
              <w:rPr>
                <w:rStyle w:val="normaltextrun"/>
                <w:rFonts w:ascii="Comic Sans MS" w:hAnsi="Comic Sans MS" w:cs="Segoe UI"/>
                <w:b/>
                <w:bCs/>
                <w:sz w:val="20"/>
                <w:szCs w:val="20"/>
              </w:rPr>
            </w:pPr>
            <w:r>
              <w:rPr>
                <w:rStyle w:val="normaltextrun"/>
                <w:rFonts w:ascii="Comic Sans MS" w:hAnsi="Comic Sans MS" w:cs="Segoe UI"/>
                <w:b/>
                <w:bCs/>
                <w:sz w:val="20"/>
                <w:szCs w:val="20"/>
              </w:rPr>
              <w:lastRenderedPageBreak/>
              <w:t>Numbers to 10</w:t>
            </w:r>
          </w:p>
          <w:p w14:paraId="2A3FCC40" w14:textId="77777777" w:rsidR="002E63CB" w:rsidRDefault="002E63CB" w:rsidP="002E63CB">
            <w:pPr>
              <w:pStyle w:val="paragraph"/>
              <w:spacing w:before="0" w:beforeAutospacing="0" w:after="0" w:afterAutospacing="0"/>
              <w:textAlignment w:val="baseline"/>
              <w:rPr>
                <w:rFonts w:ascii="Segoe UI" w:hAnsi="Segoe UI" w:cs="Segoe UI"/>
                <w:sz w:val="18"/>
                <w:szCs w:val="18"/>
              </w:rPr>
            </w:pPr>
          </w:p>
          <w:p w14:paraId="163BF0DC" w14:textId="77777777" w:rsidR="00FC6BDC" w:rsidRDefault="00FC6BDC" w:rsidP="00FC6BDC">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0"/>
                <w:szCs w:val="20"/>
              </w:rPr>
              <w:t xml:space="preserve">Click on the </w:t>
            </w:r>
            <w:proofErr w:type="spellStart"/>
            <w:r>
              <w:rPr>
                <w:rStyle w:val="normaltextrun"/>
                <w:rFonts w:ascii="Comic Sans MS" w:hAnsi="Comic Sans MS" w:cs="Segoe UI"/>
                <w:sz w:val="20"/>
                <w:szCs w:val="20"/>
              </w:rPr>
              <w:t>Topmarks</w:t>
            </w:r>
            <w:proofErr w:type="spellEnd"/>
            <w:r>
              <w:rPr>
                <w:rStyle w:val="normaltextrun"/>
                <w:rFonts w:ascii="Comic Sans MS" w:hAnsi="Comic Sans MS" w:cs="Segoe UI"/>
                <w:sz w:val="20"/>
                <w:szCs w:val="20"/>
              </w:rPr>
              <w:t xml:space="preserve"> icon on the class blog page and type Underwater Counting.</w:t>
            </w:r>
          </w:p>
          <w:p w14:paraId="1493E0B8" w14:textId="77777777" w:rsidR="00FC6BDC" w:rsidRDefault="00FC6BDC" w:rsidP="00FC6BDC">
            <w:pPr>
              <w:rPr>
                <w:rFonts w:ascii="Comic Sans MS" w:hAnsi="Comic Sans MS"/>
                <w:sz w:val="20"/>
                <w:szCs w:val="20"/>
              </w:rPr>
            </w:pPr>
            <w:r>
              <w:rPr>
                <w:rFonts w:ascii="Comic Sans MS" w:hAnsi="Comic Sans MS"/>
                <w:sz w:val="20"/>
                <w:szCs w:val="20"/>
              </w:rPr>
              <w:t>Most children should be able to work with numbers to 10 but if your child finds this tricky work with numbers to 5.</w:t>
            </w:r>
          </w:p>
          <w:p w14:paraId="62E9256C" w14:textId="0820C08C" w:rsidR="002E63CB" w:rsidRDefault="00FC6BDC" w:rsidP="00FC6BDC">
            <w:pPr>
              <w:jc w:val="center"/>
              <w:rPr>
                <w:rFonts w:ascii="Comic Sans MS" w:hAnsi="Comic Sans MS"/>
                <w:noProof/>
                <w:color w:val="7030A0"/>
                <w:sz w:val="40"/>
                <w:szCs w:val="40"/>
                <w:shd w:val="clear" w:color="auto" w:fill="FFFFFF"/>
                <w:lang w:eastAsia="en-GB"/>
              </w:rPr>
            </w:pPr>
            <w:r w:rsidRPr="009E4A7B">
              <w:rPr>
                <w:rFonts w:ascii="Calibri" w:hAnsi="Calibri" w:cs="Calibri"/>
                <w:color w:val="000000"/>
                <w:shd w:val="clear" w:color="auto" w:fill="FFFFFF"/>
              </w:rPr>
              <w:br/>
            </w:r>
            <w:r>
              <w:rPr>
                <w:noProof/>
                <w:lang w:eastAsia="en-GB"/>
              </w:rPr>
              <w:drawing>
                <wp:inline distT="0" distB="0" distL="0" distR="0" wp14:anchorId="6B877C32" wp14:editId="47B472FD">
                  <wp:extent cx="1689811" cy="1124076"/>
                  <wp:effectExtent l="0" t="0" r="571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717897" cy="1142759"/>
                          </a:xfrm>
                          <a:prstGeom prst="rect">
                            <a:avLst/>
                          </a:prstGeom>
                        </pic:spPr>
                      </pic:pic>
                    </a:graphicData>
                  </a:graphic>
                </wp:inline>
              </w:drawing>
            </w:r>
            <w:r w:rsidRPr="009E4A7B">
              <w:rPr>
                <w:rFonts w:ascii="Comic Sans MS" w:hAnsi="Comic Sans MS"/>
                <w:color w:val="7030A0"/>
                <w:shd w:val="clear" w:color="auto" w:fill="FFFFFF"/>
              </w:rPr>
              <w:br/>
            </w:r>
          </w:p>
          <w:p w14:paraId="30297531" w14:textId="6DDE6799" w:rsidR="00115653" w:rsidRPr="006B4670" w:rsidRDefault="00115653" w:rsidP="003D1D12">
            <w:pPr>
              <w:jc w:val="center"/>
              <w:rPr>
                <w:rFonts w:ascii="Comic Sans MS" w:hAnsi="Comic Sans MS"/>
                <w:sz w:val="20"/>
                <w:szCs w:val="20"/>
              </w:rPr>
            </w:pPr>
          </w:p>
        </w:tc>
      </w:tr>
      <w:tr w:rsidR="00115653" w:rsidRPr="00447E6A" w14:paraId="2174704B" w14:textId="77777777" w:rsidTr="00275508">
        <w:trPr>
          <w:cantSplit/>
          <w:trHeight w:val="2619"/>
        </w:trPr>
        <w:tc>
          <w:tcPr>
            <w:tcW w:w="564" w:type="dxa"/>
            <w:shd w:val="clear" w:color="auto" w:fill="B2B2B2"/>
            <w:textDirection w:val="btLr"/>
          </w:tcPr>
          <w:p w14:paraId="25898429" w14:textId="7B4D799E" w:rsidR="00115653" w:rsidRDefault="00115653" w:rsidP="00C04B8D">
            <w:pPr>
              <w:ind w:left="113" w:right="113"/>
              <w:rPr>
                <w:rFonts w:ascii="Comic Sans MS" w:hAnsi="Comic Sans MS"/>
                <w:b/>
                <w:bCs/>
                <w:color w:val="000000"/>
                <w:sz w:val="20"/>
                <w:szCs w:val="20"/>
              </w:rPr>
            </w:pPr>
          </w:p>
        </w:tc>
        <w:tc>
          <w:tcPr>
            <w:tcW w:w="5232" w:type="dxa"/>
          </w:tcPr>
          <w:p w14:paraId="2DCD99FE" w14:textId="02C79483" w:rsidR="002E63CB" w:rsidRPr="009C0F97" w:rsidRDefault="002E63CB" w:rsidP="002E63CB">
            <w:pPr>
              <w:jc w:val="cente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Common Words</w:t>
            </w:r>
          </w:p>
          <w:p w14:paraId="43997572"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 </w:t>
            </w:r>
          </w:p>
          <w:p w14:paraId="713B7DE3"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sz w:val="18"/>
                <w:szCs w:val="18"/>
                <w:lang w:eastAsia="en-GB"/>
              </w:rPr>
              <w:t>Each week your child will be given words to read and spell.   </w:t>
            </w:r>
          </w:p>
          <w:p w14:paraId="125967C0" w14:textId="77777777" w:rsidR="002E63CB" w:rsidRDefault="002E63CB" w:rsidP="002E63CB">
            <w:pPr>
              <w:textAlignment w:val="baseline"/>
              <w:rPr>
                <w:rFonts w:ascii="Comic Sans MS" w:eastAsia="Times New Roman" w:hAnsi="Comic Sans MS" w:cs="Segoe UI"/>
                <w:sz w:val="18"/>
                <w:szCs w:val="18"/>
                <w:lang w:eastAsia="en-GB"/>
              </w:rPr>
            </w:pPr>
            <w:r w:rsidRPr="009C0F97">
              <w:rPr>
                <w:rFonts w:ascii="Comic Sans MS" w:eastAsia="Times New Roman" w:hAnsi="Comic Sans MS" w:cs="Segoe UI"/>
                <w:sz w:val="18"/>
                <w:szCs w:val="18"/>
                <w:lang w:eastAsia="en-GB"/>
              </w:rPr>
              <w:t>There are activities to help your child to read and spell their common words in their book bag.</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find that Task 4 causes confusion about using capital letters correctly please swap this for Rainbow Writing (writing each letter with a different colour).</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This list is not prescriptive and the aim is for your child to read and spell their words accurately.</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If you can find more fun ideas please share with us.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xml:space="preserve"> Perhaps some outdoor learning using sticks and stones to make the words.</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0AEDF503" w14:textId="77777777" w:rsidR="002E63CB" w:rsidRPr="009C0F97" w:rsidRDefault="002E63CB" w:rsidP="002E63CB">
            <w:pPr>
              <w:textAlignment w:val="baseline"/>
              <w:rPr>
                <w:rFonts w:ascii="Segoe UI" w:eastAsia="Times New Roman" w:hAnsi="Segoe UI" w:cs="Segoe UI"/>
                <w:sz w:val="18"/>
                <w:szCs w:val="18"/>
                <w:lang w:eastAsia="en-GB"/>
              </w:rPr>
            </w:pPr>
          </w:p>
          <w:p w14:paraId="65DD39C5"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Comic Sans MS" w:eastAsia="Times New Roman" w:hAnsi="Comic Sans MS" w:cs="Segoe UI"/>
                <w:b/>
                <w:bCs/>
                <w:sz w:val="18"/>
                <w:szCs w:val="18"/>
                <w:lang w:eastAsia="en-GB"/>
              </w:rPr>
              <w:t xml:space="preserve">Any evidence can be put in their Homework jotter </w:t>
            </w:r>
            <w:proofErr w:type="spellStart"/>
            <w:r w:rsidRPr="009C0F97">
              <w:rPr>
                <w:rFonts w:ascii="Comic Sans MS" w:eastAsia="Times New Roman" w:hAnsi="Comic Sans MS" w:cs="Segoe UI"/>
                <w:b/>
                <w:bCs/>
                <w:sz w:val="18"/>
                <w:szCs w:val="18"/>
                <w:lang w:eastAsia="en-GB"/>
              </w:rPr>
              <w:t>eg</w:t>
            </w:r>
            <w:proofErr w:type="spellEnd"/>
            <w:r w:rsidRPr="009C0F97">
              <w:rPr>
                <w:rFonts w:ascii="Comic Sans MS" w:eastAsia="Times New Roman" w:hAnsi="Comic Sans MS" w:cs="Segoe UI"/>
                <w:b/>
                <w:bCs/>
                <w:sz w:val="18"/>
                <w:szCs w:val="18"/>
                <w:lang w:eastAsia="en-GB"/>
              </w:rPr>
              <w:t>. Photos, pictures, writing and comments.</w:t>
            </w:r>
            <w:r w:rsidRPr="009C0F97">
              <w:rPr>
                <w:rFonts w:ascii="Comic Sans MS" w:eastAsia="Times New Roman" w:hAnsi="Comic Sans MS" w:cs="Segoe UI"/>
                <w:sz w:val="18"/>
                <w:szCs w:val="18"/>
                <w:lang w:eastAsia="en-GB"/>
              </w:rPr>
              <w:t> </w:t>
            </w:r>
          </w:p>
          <w:p w14:paraId="72FE37EB" w14:textId="77777777" w:rsidR="002E63CB" w:rsidRPr="009C0F97" w:rsidRDefault="002E63CB" w:rsidP="002E63CB">
            <w:pPr>
              <w:textAlignment w:val="baseline"/>
              <w:rPr>
                <w:rFonts w:ascii="Segoe UI" w:eastAsia="Times New Roman" w:hAnsi="Segoe UI" w:cs="Segoe UI"/>
                <w:sz w:val="18"/>
                <w:szCs w:val="18"/>
                <w:lang w:eastAsia="en-GB"/>
              </w:rPr>
            </w:pP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3CAE3800" w14:textId="77777777" w:rsidR="00FC6BDC" w:rsidRPr="00C83DDB" w:rsidRDefault="00FC6BDC" w:rsidP="00FC6BDC">
            <w:pPr>
              <w:textAlignment w:val="baseline"/>
              <w:rPr>
                <w:rFonts w:ascii="Segoe UI" w:eastAsia="Times New Roman" w:hAnsi="Segoe UI" w:cs="Segoe UI"/>
                <w:color w:val="FF6600"/>
                <w:sz w:val="18"/>
                <w:szCs w:val="18"/>
                <w:lang w:eastAsia="en-GB"/>
              </w:rPr>
            </w:pPr>
            <w:r w:rsidRPr="009C0F97">
              <w:rPr>
                <w:rFonts w:ascii="Comic Sans MS" w:eastAsia="Times New Roman" w:hAnsi="Comic Sans MS" w:cs="Segoe UI"/>
                <w:sz w:val="18"/>
                <w:szCs w:val="18"/>
                <w:lang w:eastAsia="en-GB"/>
              </w:rPr>
              <w:t>This week’s words –</w:t>
            </w:r>
            <w:r w:rsidRPr="009C0F97">
              <w:rPr>
                <w:rFonts w:ascii="Times New Roman" w:eastAsia="Times New Roman" w:hAnsi="Times New Roman" w:cs="Times New Roman"/>
                <w:sz w:val="18"/>
                <w:szCs w:val="18"/>
                <w:lang w:eastAsia="en-GB"/>
              </w:rPr>
              <w:t> </w:t>
            </w:r>
            <w:r w:rsidRPr="009C0F97">
              <w:rPr>
                <w:rFonts w:ascii="Comic Sans MS" w:eastAsia="Times New Roman" w:hAnsi="Comic Sans MS" w:cs="Segoe UI"/>
                <w:sz w:val="18"/>
                <w:szCs w:val="18"/>
                <w:lang w:eastAsia="en-GB"/>
              </w:rPr>
              <w:t> </w:t>
            </w:r>
          </w:p>
          <w:p w14:paraId="02A73B6F" w14:textId="77777777" w:rsidR="00FC6BDC" w:rsidRPr="00C83DDB" w:rsidRDefault="00FC6BDC" w:rsidP="00FC6BDC">
            <w:pPr>
              <w:textAlignment w:val="baseline"/>
              <w:rPr>
                <w:rFonts w:ascii="Segoe UI" w:eastAsia="Times New Roman" w:hAnsi="Segoe UI" w:cs="Segoe UI"/>
                <w:color w:val="FF6600"/>
                <w:sz w:val="18"/>
                <w:szCs w:val="18"/>
                <w:lang w:eastAsia="en-GB"/>
              </w:rPr>
            </w:pPr>
            <w:r w:rsidRPr="00C83DDB">
              <w:rPr>
                <w:rFonts w:ascii="Times New Roman" w:eastAsia="Times New Roman" w:hAnsi="Times New Roman" w:cs="Times New Roman"/>
                <w:color w:val="FF6600"/>
                <w:sz w:val="18"/>
                <w:szCs w:val="18"/>
                <w:lang w:eastAsia="en-GB"/>
              </w:rPr>
              <w:t>                </w:t>
            </w:r>
            <w:r w:rsidRPr="00C83DDB">
              <w:rPr>
                <w:rFonts w:ascii="Comic Sans MS" w:eastAsia="Times New Roman" w:hAnsi="Comic Sans MS" w:cs="Segoe UI"/>
                <w:color w:val="FF6600"/>
                <w:sz w:val="18"/>
                <w:szCs w:val="18"/>
                <w:lang w:eastAsia="en-GB"/>
              </w:rPr>
              <w:t xml:space="preserve"> </w:t>
            </w:r>
            <w:r>
              <w:rPr>
                <w:rFonts w:ascii="Comic Sans MS" w:eastAsia="Times New Roman" w:hAnsi="Comic Sans MS" w:cs="Segoe UI"/>
                <w:color w:val="FF6600"/>
                <w:sz w:val="18"/>
                <w:szCs w:val="18"/>
                <w:lang w:eastAsia="en-GB"/>
              </w:rPr>
              <w:t xml:space="preserve">an  and  in  </w:t>
            </w:r>
          </w:p>
          <w:p w14:paraId="649FC639" w14:textId="77777777" w:rsidR="00FC6BDC" w:rsidRDefault="00FC6BDC" w:rsidP="00FC6BDC">
            <w:pPr>
              <w:rPr>
                <w:rFonts w:ascii="Comic Sans MS" w:hAnsi="Comic Sans MS"/>
                <w:sz w:val="20"/>
                <w:szCs w:val="20"/>
              </w:rPr>
            </w:pPr>
          </w:p>
          <w:p w14:paraId="60845BB0" w14:textId="77777777" w:rsidR="00FC6BDC" w:rsidRPr="00C83DDB" w:rsidRDefault="00FC6BDC" w:rsidP="00FC6BDC">
            <w:pPr>
              <w:rPr>
                <w:rFonts w:ascii="Comic Sans MS" w:hAnsi="Comic Sans MS"/>
                <w:sz w:val="18"/>
                <w:szCs w:val="18"/>
              </w:rPr>
            </w:pPr>
            <w:r w:rsidRPr="00C83DDB">
              <w:rPr>
                <w:rFonts w:ascii="Comic Sans MS" w:hAnsi="Comic Sans MS"/>
                <w:sz w:val="18"/>
                <w:szCs w:val="18"/>
              </w:rPr>
              <w:t>Words the children should now know –</w:t>
            </w:r>
          </w:p>
          <w:p w14:paraId="50BE5DC1" w14:textId="77777777" w:rsidR="00FC6BDC" w:rsidRDefault="00FC6BDC" w:rsidP="00FC6BDC">
            <w:pPr>
              <w:rPr>
                <w:rFonts w:ascii="Comic Sans MS" w:hAnsi="Comic Sans MS"/>
                <w:color w:val="00B050"/>
                <w:sz w:val="18"/>
                <w:szCs w:val="18"/>
              </w:rPr>
            </w:pPr>
            <w:r w:rsidRPr="00C83DDB">
              <w:rPr>
                <w:rFonts w:ascii="Comic Sans MS" w:hAnsi="Comic Sans MS"/>
                <w:sz w:val="18"/>
                <w:szCs w:val="18"/>
              </w:rPr>
              <w:t xml:space="preserve">  </w:t>
            </w:r>
            <w:r w:rsidRPr="00C83DDB">
              <w:rPr>
                <w:rFonts w:ascii="Comic Sans MS" w:hAnsi="Comic Sans MS"/>
                <w:b/>
                <w:sz w:val="18"/>
                <w:szCs w:val="18"/>
              </w:rPr>
              <w:t>Group 1</w:t>
            </w:r>
            <w:r w:rsidRPr="00C83DDB">
              <w:rPr>
                <w:rFonts w:ascii="Comic Sans MS" w:hAnsi="Comic Sans MS"/>
                <w:sz w:val="18"/>
                <w:szCs w:val="18"/>
              </w:rPr>
              <w:t xml:space="preserve"> – </w:t>
            </w:r>
            <w:r w:rsidRPr="00C83DDB">
              <w:rPr>
                <w:rFonts w:ascii="Comic Sans MS" w:hAnsi="Comic Sans MS"/>
                <w:color w:val="00B050"/>
                <w:sz w:val="18"/>
                <w:szCs w:val="18"/>
              </w:rPr>
              <w:t>a  at  the</w:t>
            </w:r>
            <w:r>
              <w:rPr>
                <w:rFonts w:ascii="Comic Sans MS" w:hAnsi="Comic Sans MS"/>
                <w:color w:val="00B050"/>
                <w:sz w:val="18"/>
                <w:szCs w:val="18"/>
              </w:rPr>
              <w:t xml:space="preserve">  I  is  it</w:t>
            </w:r>
          </w:p>
          <w:p w14:paraId="42E42699" w14:textId="77777777" w:rsidR="0044687A" w:rsidRDefault="0044687A" w:rsidP="0044687A">
            <w:pPr>
              <w:rPr>
                <w:rFonts w:ascii="Comic Sans MS" w:hAnsi="Comic Sans MS"/>
                <w:color w:val="00B050"/>
                <w:sz w:val="18"/>
                <w:szCs w:val="18"/>
              </w:rPr>
            </w:pPr>
          </w:p>
          <w:p w14:paraId="45A98AC8" w14:textId="77777777" w:rsidR="0044687A" w:rsidRDefault="0044687A" w:rsidP="0044687A">
            <w:pPr>
              <w:rPr>
                <w:rFonts w:ascii="Comic Sans MS" w:hAnsi="Comic Sans MS"/>
                <w:b/>
                <w:sz w:val="18"/>
                <w:szCs w:val="18"/>
                <w:u w:val="single"/>
              </w:rPr>
            </w:pPr>
            <w:r>
              <w:rPr>
                <w:rFonts w:ascii="Comic Sans MS" w:hAnsi="Comic Sans MS"/>
                <w:b/>
                <w:sz w:val="18"/>
                <w:szCs w:val="18"/>
                <w:u w:val="single"/>
              </w:rPr>
              <w:t xml:space="preserve">Traffic Light words </w:t>
            </w:r>
          </w:p>
          <w:p w14:paraId="143DF446" w14:textId="77777777" w:rsidR="0044687A" w:rsidRDefault="0044687A" w:rsidP="0044687A">
            <w:pPr>
              <w:rPr>
                <w:rFonts w:ascii="Comic Sans MS" w:hAnsi="Comic Sans MS"/>
                <w:sz w:val="18"/>
                <w:szCs w:val="18"/>
              </w:rPr>
            </w:pPr>
            <w:r>
              <w:rPr>
                <w:rFonts w:ascii="Comic Sans MS" w:hAnsi="Comic Sans MS"/>
                <w:sz w:val="18"/>
                <w:szCs w:val="18"/>
              </w:rPr>
              <w:t>The green words are for go – your children should know these words. The orange words are for get ready – your children are practising these.</w:t>
            </w:r>
          </w:p>
          <w:p w14:paraId="08141819" w14:textId="77777777" w:rsidR="00115653" w:rsidRDefault="0044687A" w:rsidP="0044687A">
            <w:pPr>
              <w:rPr>
                <w:rFonts w:ascii="Comic Sans MS" w:hAnsi="Comic Sans MS"/>
                <w:sz w:val="18"/>
                <w:szCs w:val="18"/>
              </w:rPr>
            </w:pPr>
            <w:r>
              <w:rPr>
                <w:rFonts w:ascii="Comic Sans MS" w:hAnsi="Comic Sans MS"/>
                <w:sz w:val="18"/>
                <w:szCs w:val="18"/>
              </w:rPr>
              <w:t>If you find your child is finding some of the words tricky then tell them to keep practising.</w:t>
            </w:r>
          </w:p>
          <w:p w14:paraId="7444BB9D" w14:textId="3D0641E5" w:rsidR="008C7FDC" w:rsidRDefault="008C7FDC" w:rsidP="0044687A">
            <w:pPr>
              <w:rPr>
                <w:rFonts w:ascii="Comic Sans MS" w:hAnsi="Comic Sans MS"/>
                <w:sz w:val="18"/>
                <w:szCs w:val="18"/>
              </w:rPr>
            </w:pPr>
            <w:r>
              <w:rPr>
                <w:rFonts w:ascii="Comic Sans MS" w:hAnsi="Comic Sans MS"/>
                <w:noProof/>
                <w:sz w:val="18"/>
                <w:szCs w:val="18"/>
                <w:lang w:eastAsia="en-GB"/>
              </w:rPr>
              <mc:AlternateContent>
                <mc:Choice Requires="wps">
                  <w:drawing>
                    <wp:anchor distT="0" distB="0" distL="114300" distR="114300" simplePos="0" relativeHeight="251659264" behindDoc="0" locked="0" layoutInCell="1" allowOverlap="1" wp14:anchorId="341AB2D4" wp14:editId="6C14F4F8">
                      <wp:simplePos x="0" y="0"/>
                      <wp:positionH relativeFrom="column">
                        <wp:posOffset>-428625</wp:posOffset>
                      </wp:positionH>
                      <wp:positionV relativeFrom="paragraph">
                        <wp:posOffset>175261</wp:posOffset>
                      </wp:positionV>
                      <wp:extent cx="67437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743700" cy="0"/>
                              </a:xfrm>
                              <a:prstGeom prst="line">
                                <a:avLst/>
                              </a:prstGeom>
                            </wps:spPr>
                            <wps:style>
                              <a:lnRef idx="2">
                                <a:schemeClr val="accent3"/>
                              </a:lnRef>
                              <a:fillRef idx="0">
                                <a:schemeClr val="accent3"/>
                              </a:fillRef>
                              <a:effectRef idx="1">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CD5AF59"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13.8pt" to="497.2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" strokecolor="#a5a5a5 [3206]" strokeweight="1pt">
                      <v:stroke joinstyle="miter"/>
                    </v:line>
                  </w:pict>
                </mc:Fallback>
              </mc:AlternateContent>
            </w:r>
          </w:p>
          <w:p w14:paraId="302338F6" w14:textId="77777777" w:rsidR="008C7FDC" w:rsidRPr="00F13B24" w:rsidRDefault="008C7FDC" w:rsidP="008C7FDC">
            <w:pPr>
              <w:jc w:val="center"/>
              <w:rPr>
                <w:rFonts w:ascii="Comic Sans MS" w:hAnsi="Comic Sans MS"/>
                <w:b/>
                <w:sz w:val="18"/>
                <w:szCs w:val="18"/>
              </w:rPr>
            </w:pPr>
            <w:r w:rsidRPr="00F13B24">
              <w:rPr>
                <w:rFonts w:ascii="Comic Sans MS" w:hAnsi="Comic Sans MS"/>
                <w:b/>
                <w:sz w:val="18"/>
                <w:szCs w:val="18"/>
              </w:rPr>
              <w:t>Reading</w:t>
            </w:r>
          </w:p>
          <w:p w14:paraId="524CFA00" w14:textId="77777777" w:rsidR="008C7FDC" w:rsidRDefault="008C7FDC" w:rsidP="008C7FDC">
            <w:pPr>
              <w:rPr>
                <w:rFonts w:ascii="Comic Sans MS" w:hAnsi="Comic Sans MS"/>
                <w:sz w:val="18"/>
                <w:szCs w:val="18"/>
              </w:rPr>
            </w:pPr>
          </w:p>
          <w:p w14:paraId="6E1FBA86" w14:textId="77777777" w:rsidR="008C7FDC" w:rsidRDefault="008C7FDC" w:rsidP="008C7FDC">
            <w:pPr>
              <w:rPr>
                <w:rFonts w:ascii="Comic Sans MS" w:hAnsi="Comic Sans MS"/>
                <w:sz w:val="18"/>
                <w:szCs w:val="18"/>
              </w:rPr>
            </w:pPr>
            <w:r>
              <w:rPr>
                <w:rFonts w:ascii="Comic Sans MS" w:hAnsi="Comic Sans MS"/>
                <w:sz w:val="18"/>
                <w:szCs w:val="18"/>
              </w:rPr>
              <w:t>Your child may bring a reading book home.  Please encourage them to point to the words as they read.</w:t>
            </w:r>
          </w:p>
          <w:p w14:paraId="52438F6E" w14:textId="77777777" w:rsidR="008C7FDC" w:rsidRDefault="008C7FDC" w:rsidP="008C7FDC">
            <w:pPr>
              <w:rPr>
                <w:rFonts w:ascii="Comic Sans MS" w:hAnsi="Comic Sans MS"/>
                <w:sz w:val="18"/>
                <w:szCs w:val="18"/>
              </w:rPr>
            </w:pPr>
          </w:p>
          <w:p w14:paraId="3FE20E8F" w14:textId="278C9DA6" w:rsidR="008C7FDC" w:rsidRDefault="008C7FDC" w:rsidP="008C7FDC">
            <w:pPr>
              <w:jc w:val="center"/>
              <w:rPr>
                <w:rFonts w:ascii="Comic Sans MS" w:hAnsi="Comic Sans MS"/>
                <w:sz w:val="18"/>
                <w:szCs w:val="18"/>
              </w:rPr>
            </w:pPr>
            <w:r>
              <w:rPr>
                <w:rFonts w:ascii="Comic Sans MS" w:hAnsi="Comic Sans MS"/>
                <w:noProof/>
                <w:sz w:val="18"/>
                <w:szCs w:val="18"/>
                <w:lang w:eastAsia="en-GB"/>
              </w:rPr>
              <w:drawing>
                <wp:inline distT="0" distB="0" distL="0" distR="0" wp14:anchorId="77B3B648" wp14:editId="4464D254">
                  <wp:extent cx="619125" cy="6191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ooks.jf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19125" cy="619125"/>
                          </a:xfrm>
                          <a:prstGeom prst="rect">
                            <a:avLst/>
                          </a:prstGeom>
                        </pic:spPr>
                      </pic:pic>
                    </a:graphicData>
                  </a:graphic>
                </wp:inline>
              </w:drawing>
            </w:r>
          </w:p>
          <w:p w14:paraId="3434521A" w14:textId="05FCF24F" w:rsidR="008C7FDC" w:rsidRPr="006B4670" w:rsidRDefault="008C7FDC" w:rsidP="0044687A">
            <w:pPr>
              <w:rPr>
                <w:rFonts w:ascii="Comic Sans MS" w:hAnsi="Comic Sans MS"/>
                <w:sz w:val="20"/>
                <w:szCs w:val="20"/>
              </w:rPr>
            </w:pPr>
          </w:p>
        </w:tc>
        <w:tc>
          <w:tcPr>
            <w:tcW w:w="4812" w:type="dxa"/>
          </w:tcPr>
          <w:p w14:paraId="5AF66451" w14:textId="048EDBF4" w:rsidR="00115653" w:rsidRPr="00DB2532" w:rsidRDefault="00115653" w:rsidP="00767E2E">
            <w:pPr>
              <w:jc w:val="center"/>
              <w:rPr>
                <w:rFonts w:ascii="Comic Sans MS" w:hAnsi="Comic Sans MS"/>
                <w:color w:val="000000"/>
                <w:sz w:val="20"/>
                <w:szCs w:val="20"/>
              </w:rPr>
            </w:pPr>
          </w:p>
        </w:tc>
      </w:tr>
    </w:tbl>
    <w:p w14:paraId="5B85535E" w14:textId="71F32446" w:rsidR="00C52FC6" w:rsidRDefault="00C52FC6" w:rsidP="00C52FC6">
      <w:pPr>
        <w:jc w:val="center"/>
        <w:rPr>
          <w:rFonts w:ascii="Comic Sans MS" w:hAnsi="Comic Sans MS"/>
          <w:b/>
          <w:bCs/>
          <w:sz w:val="36"/>
          <w:szCs w:val="36"/>
        </w:rPr>
      </w:pPr>
      <w:r>
        <w:rPr>
          <w:rFonts w:ascii="Comic Sans MS" w:hAnsi="Comic Sans MS"/>
          <w:b/>
          <w:bCs/>
          <w:sz w:val="36"/>
          <w:szCs w:val="36"/>
        </w:rPr>
        <w:lastRenderedPageBreak/>
        <w:t>*</w:t>
      </w:r>
      <w:r w:rsidRPr="00F2559A">
        <w:rPr>
          <w:rFonts w:ascii="Comic Sans MS" w:hAnsi="Comic Sans MS"/>
          <w:b/>
          <w:bCs/>
          <w:sz w:val="36"/>
          <w:szCs w:val="36"/>
        </w:rPr>
        <w:t>The blog is down at the moment so we are providing paper copies this week.  Hopefully the blog will be up and running</w:t>
      </w:r>
      <w:r>
        <w:rPr>
          <w:rFonts w:ascii="Comic Sans MS" w:hAnsi="Comic Sans MS"/>
          <w:b/>
          <w:bCs/>
          <w:sz w:val="36"/>
          <w:szCs w:val="36"/>
        </w:rPr>
        <w:t xml:space="preserve"> soon</w:t>
      </w:r>
      <w:r w:rsidRPr="00F2559A">
        <w:rPr>
          <w:rFonts w:ascii="Comic Sans MS" w:hAnsi="Comic Sans MS"/>
          <w:b/>
          <w:bCs/>
          <w:sz w:val="36"/>
          <w:szCs w:val="36"/>
        </w:rPr>
        <w:t>.</w:t>
      </w:r>
    </w:p>
    <w:p w14:paraId="17C37443" w14:textId="77777777" w:rsidR="00C52FC6" w:rsidRPr="00F2559A" w:rsidRDefault="00C52FC6" w:rsidP="00C52FC6">
      <w:pPr>
        <w:jc w:val="center"/>
        <w:rPr>
          <w:rFonts w:ascii="Comic Sans MS" w:hAnsi="Comic Sans MS"/>
          <w:b/>
          <w:bCs/>
          <w:sz w:val="36"/>
          <w:szCs w:val="36"/>
        </w:rPr>
      </w:pPr>
    </w:p>
    <w:p w14:paraId="31241A7C" w14:textId="55BA9501" w:rsidR="009E653D" w:rsidRPr="009E653D" w:rsidRDefault="009E653D" w:rsidP="00C52FC6">
      <w:pPr>
        <w:jc w:val="center"/>
        <w:rPr>
          <w:rFonts w:ascii="Comic Sans MS" w:hAnsi="Comic Sans MS"/>
          <w:color w:val="7030A0"/>
        </w:rPr>
      </w:pPr>
      <w:r>
        <w:rPr>
          <w:rFonts w:ascii="Comic Sans MS" w:hAnsi="Comic Sans MS"/>
          <w:noProof/>
          <w:lang w:eastAsia="en-GB"/>
        </w:rPr>
        <w:drawing>
          <wp:inline distT="0" distB="0" distL="0" distR="0" wp14:anchorId="4A173561" wp14:editId="7767AA25">
            <wp:extent cx="406400" cy="406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r w:rsidRPr="00275508">
        <w:rPr>
          <w:rFonts w:ascii="Comic Sans MS" w:hAnsi="Comic Sans MS"/>
          <w:b/>
          <w:bCs/>
          <w:color w:val="002060"/>
          <w:sz w:val="32"/>
          <w:szCs w:val="32"/>
          <w:u w:val="single"/>
        </w:rPr>
        <w:t>Primary 2 Homework</w:t>
      </w:r>
      <w:r w:rsidRPr="00275508">
        <w:rPr>
          <w:rFonts w:ascii="Comic Sans MS" w:hAnsi="Comic Sans MS"/>
          <w:b/>
          <w:bCs/>
          <w:color w:val="002060"/>
          <w:sz w:val="32"/>
          <w:szCs w:val="32"/>
        </w:rPr>
        <w:t xml:space="preserve">   </w:t>
      </w:r>
      <w:r>
        <w:rPr>
          <w:rFonts w:ascii="Comic Sans MS" w:hAnsi="Comic Sans MS"/>
          <w:noProof/>
          <w:lang w:eastAsia="en-GB"/>
        </w:rPr>
        <w:drawing>
          <wp:inline distT="0" distB="0" distL="0" distR="0" wp14:anchorId="3336A6EE" wp14:editId="52AEB96C">
            <wp:extent cx="406400" cy="406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7787" cy="427787"/>
                    </a:xfrm>
                    <a:prstGeom prst="rect">
                      <a:avLst/>
                    </a:prstGeom>
                    <a:noFill/>
                    <a:ln>
                      <a:noFill/>
                    </a:ln>
                  </pic:spPr>
                </pic:pic>
              </a:graphicData>
            </a:graphic>
          </wp:inline>
        </w:drawing>
      </w:r>
    </w:p>
    <w:p w14:paraId="5118C2EA" w14:textId="44832407" w:rsidR="009E653D" w:rsidRPr="00901998" w:rsidRDefault="009E653D" w:rsidP="009E653D">
      <w:pPr>
        <w:jc w:val="center"/>
        <w:rPr>
          <w:rFonts w:ascii="Comic Sans MS" w:hAnsi="Comic Sans MS"/>
          <w:b/>
          <w:bCs/>
          <w:color w:val="002060"/>
          <w:sz w:val="24"/>
          <w:szCs w:val="24"/>
          <w:u w:val="single"/>
        </w:rPr>
      </w:pPr>
      <w:r w:rsidRPr="00901998">
        <w:rPr>
          <w:rFonts w:ascii="Comic Sans MS" w:hAnsi="Comic Sans MS"/>
          <w:b/>
          <w:bCs/>
          <w:color w:val="002060"/>
          <w:sz w:val="24"/>
          <w:szCs w:val="24"/>
          <w:u w:val="single"/>
        </w:rPr>
        <w:t xml:space="preserve">Week Beginning: </w:t>
      </w:r>
      <w:r w:rsidR="00C52FC6">
        <w:rPr>
          <w:rFonts w:ascii="Comic Sans MS" w:hAnsi="Comic Sans MS"/>
          <w:b/>
          <w:bCs/>
          <w:color w:val="002060"/>
          <w:sz w:val="24"/>
          <w:szCs w:val="24"/>
          <w:u w:val="single"/>
        </w:rPr>
        <w:t>30th</w:t>
      </w:r>
      <w:r w:rsidR="00023535">
        <w:rPr>
          <w:rFonts w:ascii="Comic Sans MS" w:hAnsi="Comic Sans MS"/>
          <w:b/>
          <w:bCs/>
          <w:color w:val="002060"/>
          <w:sz w:val="24"/>
          <w:szCs w:val="24"/>
          <w:u w:val="single"/>
        </w:rPr>
        <w:t xml:space="preserve"> Octo</w:t>
      </w:r>
      <w:r>
        <w:rPr>
          <w:rFonts w:ascii="Comic Sans MS" w:hAnsi="Comic Sans MS"/>
          <w:b/>
          <w:bCs/>
          <w:color w:val="002060"/>
          <w:sz w:val="24"/>
          <w:szCs w:val="24"/>
          <w:u w:val="single"/>
        </w:rPr>
        <w:t>ber 2023</w:t>
      </w:r>
    </w:p>
    <w:p w14:paraId="3DFA69DE" w14:textId="77777777" w:rsidR="009E653D" w:rsidRPr="003B35D6" w:rsidRDefault="009E653D" w:rsidP="009E653D">
      <w:pPr>
        <w:jc w:val="center"/>
        <w:rPr>
          <w:rFonts w:ascii="Comic Sans MS" w:hAnsi="Comic Sans MS"/>
          <w:sz w:val="20"/>
          <w:szCs w:val="20"/>
        </w:rPr>
      </w:pPr>
      <w:r w:rsidRPr="003B35D6">
        <w:rPr>
          <w:rFonts w:ascii="Comic Sans MS" w:hAnsi="Comic Sans MS"/>
          <w:sz w:val="20"/>
          <w:szCs w:val="20"/>
        </w:rPr>
        <w:t xml:space="preserve">Here is a guide to help you for this week.  You can choose how to organise your tasks to suit what works for you.  </w:t>
      </w:r>
    </w:p>
    <w:p w14:paraId="01B127ED" w14:textId="41DA54EA" w:rsidR="009E653D" w:rsidRPr="003B35D6" w:rsidRDefault="009E653D" w:rsidP="009E653D">
      <w:pPr>
        <w:jc w:val="center"/>
        <w:rPr>
          <w:rFonts w:ascii="Comic Sans MS" w:hAnsi="Comic Sans MS"/>
          <w:color w:val="FF0000"/>
          <w:sz w:val="20"/>
          <w:szCs w:val="20"/>
        </w:rPr>
      </w:pPr>
      <w:r w:rsidRPr="003B35D6">
        <w:rPr>
          <w:rFonts w:ascii="Comic Sans MS" w:hAnsi="Comic Sans MS"/>
          <w:color w:val="FF0000"/>
          <w:sz w:val="20"/>
          <w:szCs w:val="20"/>
        </w:rPr>
        <w:t>Please bring book bags to school every day.  They will be collected in on a Friday as there will not be any homework at the weekend.  If you feel you want to continue some of the homework over the weekend</w:t>
      </w:r>
      <w:r w:rsidR="003B35D6">
        <w:rPr>
          <w:rFonts w:ascii="Comic Sans MS" w:hAnsi="Comic Sans MS"/>
          <w:color w:val="FF0000"/>
          <w:sz w:val="20"/>
          <w:szCs w:val="20"/>
        </w:rPr>
        <w:t>,</w:t>
      </w:r>
      <w:r w:rsidRPr="003B35D6">
        <w:rPr>
          <w:rFonts w:ascii="Comic Sans MS" w:hAnsi="Comic Sans MS"/>
          <w:color w:val="FF0000"/>
          <w:sz w:val="20"/>
          <w:szCs w:val="20"/>
        </w:rPr>
        <w:t xml:space="preserve"> please ask for your child’s book bag.</w:t>
      </w:r>
    </w:p>
    <w:p w14:paraId="57BA89E0" w14:textId="6F7A40AC" w:rsidR="0052671D" w:rsidRPr="0052671D" w:rsidRDefault="0052671D" w:rsidP="0052671D">
      <w:pPr>
        <w:jc w:val="center"/>
        <w:rPr>
          <w:rFonts w:ascii="Comic Sans MS" w:hAnsi="Comic Sans MS"/>
          <w:b/>
          <w:bCs/>
          <w:color w:val="002060"/>
          <w:sz w:val="24"/>
          <w:szCs w:val="24"/>
          <w:u w:val="single"/>
        </w:rPr>
      </w:pPr>
      <w:r>
        <w:rPr>
          <w:rFonts w:ascii="Comic Sans MS" w:hAnsi="Comic Sans MS"/>
          <w:sz w:val="20"/>
          <w:szCs w:val="20"/>
        </w:rPr>
        <w:t>*</w:t>
      </w:r>
      <w:r w:rsidRPr="00115653">
        <w:rPr>
          <w:rFonts w:ascii="Comic Sans MS" w:hAnsi="Comic Sans MS"/>
          <w:b/>
          <w:sz w:val="20"/>
          <w:szCs w:val="20"/>
        </w:rPr>
        <w:t>Your child can use their homework jotter for</w:t>
      </w:r>
      <w:r>
        <w:rPr>
          <w:rFonts w:ascii="Comic Sans MS" w:hAnsi="Comic Sans MS"/>
          <w:b/>
          <w:sz w:val="20"/>
          <w:szCs w:val="20"/>
        </w:rPr>
        <w:t xml:space="preserve"> any</w:t>
      </w:r>
      <w:r w:rsidRPr="00115653">
        <w:rPr>
          <w:rFonts w:ascii="Comic Sans MS" w:hAnsi="Comic Sans MS"/>
          <w:b/>
          <w:sz w:val="20"/>
          <w:szCs w:val="20"/>
        </w:rPr>
        <w:t xml:space="preserve"> </w:t>
      </w:r>
      <w:r>
        <w:rPr>
          <w:rFonts w:ascii="Comic Sans MS" w:hAnsi="Comic Sans MS"/>
          <w:b/>
          <w:sz w:val="20"/>
          <w:szCs w:val="20"/>
        </w:rPr>
        <w:t>writing</w:t>
      </w:r>
      <w:r w:rsidRPr="00115653">
        <w:rPr>
          <w:rFonts w:ascii="Comic Sans MS" w:hAnsi="Comic Sans MS"/>
          <w:b/>
          <w:sz w:val="20"/>
          <w:szCs w:val="20"/>
        </w:rPr>
        <w:t xml:space="preserve"> they do.</w:t>
      </w:r>
    </w:p>
    <w:tbl>
      <w:tblPr>
        <w:tblStyle w:val="TableGridLight1"/>
        <w:tblpPr w:leftFromText="180" w:rightFromText="180" w:vertAnchor="text" w:horzAnchor="margin" w:tblpX="-856" w:tblpY="366"/>
        <w:tblW w:w="10321" w:type="dxa"/>
        <w:tblLayout w:type="fixed"/>
        <w:tblLook w:val="0520" w:firstRow="1" w:lastRow="0" w:firstColumn="0" w:lastColumn="1" w:noHBand="0" w:noVBand="1"/>
      </w:tblPr>
      <w:tblGrid>
        <w:gridCol w:w="548"/>
        <w:gridCol w:w="5091"/>
        <w:gridCol w:w="4682"/>
      </w:tblGrid>
      <w:tr w:rsidR="009E653D" w:rsidRPr="00447E6A" w14:paraId="719ECA4F" w14:textId="77777777" w:rsidTr="00275508">
        <w:trPr>
          <w:trHeight w:val="289"/>
        </w:trPr>
        <w:tc>
          <w:tcPr>
            <w:tcW w:w="548" w:type="dxa"/>
            <w:shd w:val="clear" w:color="auto" w:fill="FFFF00"/>
          </w:tcPr>
          <w:p w14:paraId="4AC6D3C2" w14:textId="77777777" w:rsidR="009E653D" w:rsidRPr="006B4670" w:rsidRDefault="009E653D" w:rsidP="00300BA6">
            <w:pPr>
              <w:rPr>
                <w:rFonts w:ascii="Comic Sans MS" w:hAnsi="Comic Sans MS"/>
                <w:sz w:val="20"/>
                <w:szCs w:val="20"/>
              </w:rPr>
            </w:pPr>
          </w:p>
        </w:tc>
        <w:tc>
          <w:tcPr>
            <w:tcW w:w="5091" w:type="dxa"/>
            <w:shd w:val="clear" w:color="auto" w:fill="FFFF00"/>
          </w:tcPr>
          <w:p w14:paraId="48B68C92"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Literacy</w:t>
            </w:r>
          </w:p>
        </w:tc>
        <w:tc>
          <w:tcPr>
            <w:tcW w:w="4682" w:type="dxa"/>
            <w:shd w:val="clear" w:color="auto" w:fill="FFFF00"/>
          </w:tcPr>
          <w:p w14:paraId="1E3BA7BD" w14:textId="77777777" w:rsidR="009E653D" w:rsidRPr="006B4670" w:rsidRDefault="009E653D" w:rsidP="00300BA6">
            <w:pPr>
              <w:rPr>
                <w:rFonts w:ascii="Comic Sans MS" w:hAnsi="Comic Sans MS"/>
                <w:sz w:val="20"/>
                <w:szCs w:val="20"/>
              </w:rPr>
            </w:pPr>
            <w:r w:rsidRPr="006B4670">
              <w:rPr>
                <w:rFonts w:ascii="Comic Sans MS" w:hAnsi="Comic Sans MS"/>
                <w:sz w:val="20"/>
                <w:szCs w:val="20"/>
              </w:rPr>
              <w:t>Numeracy</w:t>
            </w:r>
          </w:p>
        </w:tc>
      </w:tr>
      <w:tr w:rsidR="009E653D" w:rsidRPr="00447E6A" w14:paraId="6A979D8D" w14:textId="77777777" w:rsidTr="00275508">
        <w:trPr>
          <w:cantSplit/>
          <w:trHeight w:val="1293"/>
        </w:trPr>
        <w:tc>
          <w:tcPr>
            <w:tcW w:w="548" w:type="dxa"/>
            <w:shd w:val="clear" w:color="auto" w:fill="B2B2B2"/>
            <w:textDirection w:val="btLr"/>
          </w:tcPr>
          <w:p w14:paraId="73C431EE" w14:textId="77777777" w:rsidR="009E653D" w:rsidRDefault="009E653D" w:rsidP="00300BA6">
            <w:pPr>
              <w:ind w:left="113" w:right="113"/>
              <w:rPr>
                <w:rFonts w:ascii="Comic Sans MS" w:hAnsi="Comic Sans MS"/>
                <w:b/>
                <w:bCs/>
                <w:color w:val="000000"/>
                <w:sz w:val="20"/>
                <w:szCs w:val="20"/>
              </w:rPr>
            </w:pPr>
          </w:p>
        </w:tc>
        <w:tc>
          <w:tcPr>
            <w:tcW w:w="5091" w:type="dxa"/>
          </w:tcPr>
          <w:p w14:paraId="11700968" w14:textId="2E5B6260" w:rsidR="008F6824" w:rsidRDefault="0083289B" w:rsidP="0083289B">
            <w:pPr>
              <w:jc w:val="center"/>
              <w:rPr>
                <w:rFonts w:ascii="Comic Sans MS" w:eastAsia="Times New Roman" w:hAnsi="Comic Sans MS" w:cs="Times New Roman"/>
                <w:b/>
                <w:sz w:val="20"/>
                <w:szCs w:val="20"/>
                <w:lang w:eastAsia="en-GB"/>
              </w:rPr>
            </w:pPr>
            <w:r>
              <w:rPr>
                <w:rFonts w:ascii="Comic Sans MS" w:eastAsia="Times New Roman" w:hAnsi="Comic Sans MS" w:cs="Times New Roman"/>
                <w:b/>
                <w:sz w:val="20"/>
                <w:szCs w:val="20"/>
                <w:lang w:eastAsia="en-GB"/>
              </w:rPr>
              <w:t>Joined Phonemes</w:t>
            </w:r>
          </w:p>
          <w:p w14:paraId="396A2CF6" w14:textId="6D97547E" w:rsidR="00C8075C" w:rsidRDefault="00C8075C"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This week we are learnin</w:t>
            </w:r>
            <w:r>
              <w:rPr>
                <w:rFonts w:ascii="Arial" w:eastAsia="Times New Roman" w:hAnsi="Arial" w:cs="Arial"/>
                <w:sz w:val="20"/>
                <w:szCs w:val="20"/>
                <w:lang w:eastAsia="en-GB"/>
              </w:rPr>
              <w:t>g</w:t>
            </w:r>
            <w:r>
              <w:rPr>
                <w:rFonts w:ascii="Comic Sans MS" w:eastAsia="Times New Roman" w:hAnsi="Comic Sans MS" w:cs="Times New Roman"/>
                <w:sz w:val="20"/>
                <w:szCs w:val="20"/>
                <w:lang w:eastAsia="en-GB"/>
              </w:rPr>
              <w:t xml:space="preserve"> about </w:t>
            </w:r>
            <w:r w:rsidR="00C52FC6">
              <w:rPr>
                <w:rFonts w:ascii="Comic Sans MS" w:eastAsia="Times New Roman" w:hAnsi="Comic Sans MS" w:cs="Times New Roman"/>
                <w:color w:val="00B050"/>
                <w:sz w:val="20"/>
                <w:szCs w:val="20"/>
                <w:lang w:eastAsia="en-GB"/>
              </w:rPr>
              <w:t>oi</w:t>
            </w:r>
            <w:r>
              <w:rPr>
                <w:rFonts w:ascii="Comic Sans MS" w:eastAsia="Times New Roman" w:hAnsi="Comic Sans MS" w:cs="Times New Roman"/>
                <w:sz w:val="20"/>
                <w:szCs w:val="20"/>
                <w:lang w:eastAsia="en-GB"/>
              </w:rPr>
              <w:t>.</w:t>
            </w:r>
          </w:p>
          <w:p w14:paraId="68C2DA05" w14:textId="6F4F758A" w:rsidR="0083289B" w:rsidRDefault="0083289B" w:rsidP="0083289B">
            <w:pPr>
              <w:rPr>
                <w:rFonts w:ascii="Comic Sans MS" w:eastAsia="Times New Roman" w:hAnsi="Comic Sans MS" w:cs="Times New Roman"/>
                <w:sz w:val="20"/>
                <w:szCs w:val="20"/>
                <w:lang w:eastAsia="en-GB"/>
              </w:rPr>
            </w:pPr>
          </w:p>
          <w:p w14:paraId="45868A93" w14:textId="77777777" w:rsidR="00C8075C" w:rsidRDefault="00C8075C" w:rsidP="00C8075C">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 xml:space="preserve">Get your child to make up the rainbow alphabet. Use the letters with the new joined phonemes to make the words. </w:t>
            </w:r>
          </w:p>
          <w:p w14:paraId="557F0603" w14:textId="4B43EEB1" w:rsidR="00C8075C" w:rsidRDefault="00C8075C" w:rsidP="00C8075C">
            <w:pPr>
              <w:rPr>
                <w:rFonts w:ascii="Comic Sans MS" w:eastAsia="Times New Roman" w:hAnsi="Comic Sans MS" w:cs="Times New Roman"/>
                <w:color w:val="7030A0"/>
                <w:sz w:val="20"/>
                <w:szCs w:val="20"/>
                <w:lang w:eastAsia="en-GB"/>
              </w:rPr>
            </w:pPr>
            <w:r>
              <w:rPr>
                <w:rFonts w:ascii="Comic Sans MS" w:eastAsia="Times New Roman" w:hAnsi="Comic Sans MS" w:cs="Times New Roman"/>
                <w:sz w:val="20"/>
                <w:szCs w:val="20"/>
                <w:lang w:eastAsia="en-GB"/>
              </w:rPr>
              <w:t xml:space="preserve">   </w:t>
            </w:r>
            <w:r w:rsidR="00C4661B">
              <w:rPr>
                <w:rFonts w:ascii="Comic Sans MS" w:eastAsia="Times New Roman" w:hAnsi="Comic Sans MS" w:cs="Times New Roman"/>
                <w:color w:val="7030A0"/>
                <w:sz w:val="20"/>
                <w:szCs w:val="20"/>
                <w:lang w:eastAsia="en-GB"/>
              </w:rPr>
              <w:t>b</w:t>
            </w:r>
            <w:r w:rsidR="00C52FC6">
              <w:rPr>
                <w:rFonts w:ascii="Comic Sans MS" w:eastAsia="Times New Roman" w:hAnsi="Comic Sans MS" w:cs="Times New Roman"/>
                <w:color w:val="7030A0"/>
                <w:sz w:val="20"/>
                <w:szCs w:val="20"/>
                <w:lang w:eastAsia="en-GB"/>
              </w:rPr>
              <w:t>oil   spoil   foil   toilet   join</w:t>
            </w:r>
            <w:r w:rsidR="00C4661B">
              <w:rPr>
                <w:rFonts w:ascii="Comic Sans MS" w:eastAsia="Times New Roman" w:hAnsi="Comic Sans MS" w:cs="Times New Roman"/>
                <w:color w:val="7030A0"/>
                <w:sz w:val="20"/>
                <w:szCs w:val="20"/>
                <w:lang w:eastAsia="en-GB"/>
              </w:rPr>
              <w:t xml:space="preserve">  moist</w:t>
            </w:r>
          </w:p>
          <w:p w14:paraId="7523EE55" w14:textId="1BE12543" w:rsidR="00500FFB" w:rsidRDefault="00500FFB" w:rsidP="0083289B">
            <w:pPr>
              <w:rPr>
                <w:rFonts w:ascii="Comic Sans MS" w:eastAsia="Times New Roman" w:hAnsi="Comic Sans MS" w:cs="Times New Roman"/>
                <w:sz w:val="20"/>
                <w:szCs w:val="20"/>
                <w:lang w:eastAsia="en-GB"/>
              </w:rPr>
            </w:pPr>
          </w:p>
          <w:p w14:paraId="5C1E2DD6" w14:textId="10570846" w:rsidR="00C8075C" w:rsidRDefault="003B7F40" w:rsidP="0083289B">
            <w:pPr>
              <w:rPr>
                <w:rFonts w:ascii="Comic Sans MS" w:eastAsia="Times New Roman" w:hAnsi="Comic Sans MS" w:cs="Times New Roman"/>
                <w:sz w:val="20"/>
                <w:szCs w:val="20"/>
                <w:lang w:eastAsia="en-GB"/>
              </w:rPr>
            </w:pPr>
            <w:r>
              <w:rPr>
                <w:rFonts w:ascii="Comic Sans MS" w:eastAsia="Times New Roman" w:hAnsi="Comic Sans MS" w:cs="Times New Roman"/>
                <w:sz w:val="20"/>
                <w:szCs w:val="20"/>
                <w:lang w:eastAsia="en-GB"/>
              </w:rPr>
              <w:t>Your child can practise spelling their words out loud to someone then write them down. They should count how many letters they have when they spell them out loud and check that that is how many they have written.</w:t>
            </w:r>
          </w:p>
          <w:p w14:paraId="6E06F490" w14:textId="77777777" w:rsidR="00C8075C" w:rsidRDefault="00C8075C" w:rsidP="0083289B">
            <w:pPr>
              <w:rPr>
                <w:rFonts w:ascii="Comic Sans MS" w:eastAsia="Times New Roman" w:hAnsi="Comic Sans MS" w:cs="Times New Roman"/>
                <w:sz w:val="20"/>
                <w:szCs w:val="20"/>
                <w:lang w:eastAsia="en-GB"/>
              </w:rPr>
            </w:pPr>
          </w:p>
          <w:p w14:paraId="40FF7A75" w14:textId="4EB9D18D" w:rsidR="0083289B" w:rsidRPr="0083289B" w:rsidRDefault="0083289B" w:rsidP="0083289B">
            <w:pPr>
              <w:rPr>
                <w:rFonts w:ascii="Comic Sans MS" w:eastAsia="Times New Roman" w:hAnsi="Comic Sans MS" w:cs="Times New Roman"/>
                <w:b/>
                <w:sz w:val="20"/>
                <w:szCs w:val="20"/>
                <w:lang w:eastAsia="en-GB"/>
              </w:rPr>
            </w:pPr>
            <w:r w:rsidRPr="0083289B">
              <w:rPr>
                <w:rFonts w:ascii="Comic Sans MS" w:eastAsia="Times New Roman" w:hAnsi="Comic Sans MS" w:cs="Times New Roman"/>
                <w:b/>
                <w:sz w:val="20"/>
                <w:szCs w:val="20"/>
                <w:lang w:eastAsia="en-GB"/>
              </w:rPr>
              <w:t>*If your child wants a challenge the</w:t>
            </w:r>
            <w:r w:rsidR="00B82687">
              <w:rPr>
                <w:rFonts w:ascii="Comic Sans MS" w:eastAsia="Times New Roman" w:hAnsi="Comic Sans MS" w:cs="Times New Roman"/>
                <w:b/>
                <w:sz w:val="20"/>
                <w:szCs w:val="20"/>
                <w:lang w:eastAsia="en-GB"/>
              </w:rPr>
              <w:t>y can write</w:t>
            </w:r>
            <w:r w:rsidR="005E70A6">
              <w:rPr>
                <w:rFonts w:ascii="Comic Sans MS" w:eastAsia="Times New Roman" w:hAnsi="Comic Sans MS" w:cs="Times New Roman"/>
                <w:b/>
                <w:sz w:val="20"/>
                <w:szCs w:val="20"/>
                <w:lang w:eastAsia="en-GB"/>
              </w:rPr>
              <w:t xml:space="preserve"> sentence</w:t>
            </w:r>
            <w:r w:rsidR="00B82687">
              <w:rPr>
                <w:rFonts w:ascii="Comic Sans MS" w:eastAsia="Times New Roman" w:hAnsi="Comic Sans MS" w:cs="Times New Roman"/>
                <w:b/>
                <w:sz w:val="20"/>
                <w:szCs w:val="20"/>
                <w:lang w:eastAsia="en-GB"/>
              </w:rPr>
              <w:t>s</w:t>
            </w:r>
            <w:r w:rsidR="005E70A6">
              <w:rPr>
                <w:rFonts w:ascii="Comic Sans MS" w:eastAsia="Times New Roman" w:hAnsi="Comic Sans MS" w:cs="Times New Roman"/>
                <w:b/>
                <w:sz w:val="20"/>
                <w:szCs w:val="20"/>
                <w:lang w:eastAsia="en-GB"/>
              </w:rPr>
              <w:t xml:space="preserve"> with the </w:t>
            </w:r>
            <w:r w:rsidRPr="0083289B">
              <w:rPr>
                <w:rFonts w:ascii="Comic Sans MS" w:eastAsia="Times New Roman" w:hAnsi="Comic Sans MS" w:cs="Times New Roman"/>
                <w:b/>
                <w:sz w:val="20"/>
                <w:szCs w:val="20"/>
                <w:lang w:eastAsia="en-GB"/>
              </w:rPr>
              <w:t>words</w:t>
            </w:r>
            <w:r w:rsidR="005E70A6">
              <w:rPr>
                <w:rFonts w:ascii="Comic Sans MS" w:eastAsia="Times New Roman" w:hAnsi="Comic Sans MS" w:cs="Times New Roman"/>
                <w:b/>
                <w:sz w:val="20"/>
                <w:szCs w:val="20"/>
                <w:lang w:eastAsia="en-GB"/>
              </w:rPr>
              <w:t xml:space="preserve"> that they make</w:t>
            </w:r>
            <w:r w:rsidRPr="0083289B">
              <w:rPr>
                <w:rFonts w:ascii="Comic Sans MS" w:eastAsia="Times New Roman" w:hAnsi="Comic Sans MS" w:cs="Times New Roman"/>
                <w:b/>
                <w:sz w:val="20"/>
                <w:szCs w:val="20"/>
                <w:lang w:eastAsia="en-GB"/>
              </w:rPr>
              <w:t>. This is not required but available</w:t>
            </w:r>
            <w:r w:rsidR="00500FFB">
              <w:rPr>
                <w:rFonts w:ascii="Comic Sans MS" w:eastAsia="Times New Roman" w:hAnsi="Comic Sans MS" w:cs="Times New Roman"/>
                <w:b/>
                <w:sz w:val="20"/>
                <w:szCs w:val="20"/>
                <w:lang w:eastAsia="en-GB"/>
              </w:rPr>
              <w:t xml:space="preserve"> to do</w:t>
            </w:r>
            <w:r w:rsidRPr="0083289B">
              <w:rPr>
                <w:rFonts w:ascii="Comic Sans MS" w:eastAsia="Times New Roman" w:hAnsi="Comic Sans MS" w:cs="Times New Roman"/>
                <w:b/>
                <w:sz w:val="20"/>
                <w:szCs w:val="20"/>
                <w:lang w:eastAsia="en-GB"/>
              </w:rPr>
              <w:t xml:space="preserve"> if </w:t>
            </w:r>
            <w:r w:rsidR="00500FFB">
              <w:rPr>
                <w:rFonts w:ascii="Comic Sans MS" w:eastAsia="Times New Roman" w:hAnsi="Comic Sans MS" w:cs="Times New Roman"/>
                <w:b/>
                <w:sz w:val="20"/>
                <w:szCs w:val="20"/>
                <w:lang w:eastAsia="en-GB"/>
              </w:rPr>
              <w:t>they</w:t>
            </w:r>
            <w:r w:rsidRPr="0083289B">
              <w:rPr>
                <w:rFonts w:ascii="Comic Sans MS" w:eastAsia="Times New Roman" w:hAnsi="Comic Sans MS" w:cs="Times New Roman"/>
                <w:b/>
                <w:sz w:val="20"/>
                <w:szCs w:val="20"/>
                <w:lang w:eastAsia="en-GB"/>
              </w:rPr>
              <w:t xml:space="preserve"> wish.</w:t>
            </w:r>
          </w:p>
          <w:p w14:paraId="03E6DF79" w14:textId="1A413F43" w:rsidR="0083289B" w:rsidRDefault="0083289B" w:rsidP="0083289B">
            <w:pPr>
              <w:rPr>
                <w:rFonts w:ascii="Comic Sans MS" w:hAnsi="Comic Sans MS"/>
                <w:sz w:val="20"/>
                <w:szCs w:val="20"/>
              </w:rPr>
            </w:pPr>
          </w:p>
          <w:p w14:paraId="38D74FF0" w14:textId="54A9A1D6" w:rsidR="00C4661B" w:rsidRDefault="00C4661B" w:rsidP="0083289B">
            <w:pPr>
              <w:rPr>
                <w:rFonts w:ascii="Comic Sans MS" w:hAnsi="Comic Sans MS"/>
                <w:sz w:val="20"/>
                <w:szCs w:val="20"/>
              </w:rPr>
            </w:pPr>
            <w:r w:rsidRPr="00C4661B">
              <w:rPr>
                <w:rFonts w:ascii="Comic Sans MS" w:hAnsi="Comic Sans MS"/>
                <w:sz w:val="20"/>
                <w:szCs w:val="20"/>
                <w:u w:val="single"/>
              </w:rPr>
              <w:t>Group 1 joined phonemes</w:t>
            </w:r>
            <w:r>
              <w:rPr>
                <w:rFonts w:ascii="Comic Sans MS" w:hAnsi="Comic Sans MS"/>
                <w:sz w:val="20"/>
                <w:szCs w:val="20"/>
              </w:rPr>
              <w:t xml:space="preserve"> – </w:t>
            </w:r>
            <w:r w:rsidRPr="00C4661B">
              <w:rPr>
                <w:rFonts w:ascii="Comic Sans MS" w:hAnsi="Comic Sans MS"/>
                <w:color w:val="00B050"/>
                <w:sz w:val="20"/>
                <w:szCs w:val="20"/>
              </w:rPr>
              <w:t xml:space="preserve">ay  </w:t>
            </w:r>
            <w:proofErr w:type="spellStart"/>
            <w:r w:rsidRPr="00C4661B">
              <w:rPr>
                <w:rFonts w:ascii="Comic Sans MS" w:hAnsi="Comic Sans MS"/>
                <w:color w:val="00B050"/>
                <w:sz w:val="20"/>
                <w:szCs w:val="20"/>
              </w:rPr>
              <w:t>ea</w:t>
            </w:r>
            <w:proofErr w:type="spellEnd"/>
            <w:r w:rsidRPr="00C4661B">
              <w:rPr>
                <w:rFonts w:ascii="Comic Sans MS" w:hAnsi="Comic Sans MS"/>
                <w:color w:val="00B050"/>
                <w:sz w:val="20"/>
                <w:szCs w:val="20"/>
              </w:rPr>
              <w:t xml:space="preserve">  ow (as in snow)  </w:t>
            </w:r>
            <w:proofErr w:type="spellStart"/>
            <w:r w:rsidRPr="00C4661B">
              <w:rPr>
                <w:rFonts w:ascii="Comic Sans MS" w:hAnsi="Comic Sans MS"/>
                <w:color w:val="00B050"/>
                <w:sz w:val="20"/>
                <w:szCs w:val="20"/>
              </w:rPr>
              <w:t>ue</w:t>
            </w:r>
            <w:proofErr w:type="spellEnd"/>
          </w:p>
          <w:p w14:paraId="0AB279AB" w14:textId="207B4276" w:rsidR="00C4661B" w:rsidRDefault="00C4661B" w:rsidP="0083289B">
            <w:pPr>
              <w:rPr>
                <w:rFonts w:ascii="Comic Sans MS" w:hAnsi="Comic Sans MS"/>
                <w:sz w:val="20"/>
                <w:szCs w:val="20"/>
              </w:rPr>
            </w:pPr>
            <w:r w:rsidRPr="00C4661B">
              <w:rPr>
                <w:rFonts w:ascii="Comic Sans MS" w:hAnsi="Comic Sans MS"/>
                <w:sz w:val="20"/>
                <w:szCs w:val="20"/>
                <w:u w:val="single"/>
              </w:rPr>
              <w:t xml:space="preserve">Group 2 joined phonemes </w:t>
            </w:r>
            <w:r>
              <w:rPr>
                <w:rFonts w:ascii="Comic Sans MS" w:hAnsi="Comic Sans MS"/>
                <w:sz w:val="20"/>
                <w:szCs w:val="20"/>
                <w:u w:val="single"/>
              </w:rPr>
              <w:t>(</w:t>
            </w:r>
            <w:r w:rsidRPr="00C4661B">
              <w:rPr>
                <w:rFonts w:ascii="Comic Sans MS" w:hAnsi="Comic Sans MS"/>
                <w:sz w:val="20"/>
                <w:szCs w:val="20"/>
                <w:u w:val="single"/>
              </w:rPr>
              <w:t>covered so far</w:t>
            </w:r>
            <w:r>
              <w:rPr>
                <w:rFonts w:ascii="Comic Sans MS" w:hAnsi="Comic Sans MS"/>
                <w:sz w:val="20"/>
                <w:szCs w:val="20"/>
                <w:u w:val="single"/>
              </w:rPr>
              <w:t>)</w:t>
            </w:r>
            <w:r>
              <w:rPr>
                <w:rFonts w:ascii="Comic Sans MS" w:hAnsi="Comic Sans MS"/>
                <w:sz w:val="20"/>
                <w:szCs w:val="20"/>
              </w:rPr>
              <w:t xml:space="preserve"> - </w:t>
            </w:r>
            <w:r w:rsidRPr="00C4661B">
              <w:rPr>
                <w:rFonts w:ascii="Comic Sans MS" w:hAnsi="Comic Sans MS"/>
                <w:color w:val="00B050"/>
                <w:sz w:val="20"/>
                <w:szCs w:val="20"/>
              </w:rPr>
              <w:t>aw</w:t>
            </w:r>
          </w:p>
          <w:p w14:paraId="3FA62F71" w14:textId="77777777" w:rsidR="00C4661B" w:rsidRDefault="00C4661B" w:rsidP="0083289B">
            <w:pPr>
              <w:rPr>
                <w:rFonts w:ascii="Comic Sans MS" w:hAnsi="Comic Sans MS"/>
                <w:sz w:val="20"/>
                <w:szCs w:val="20"/>
              </w:rPr>
            </w:pPr>
          </w:p>
          <w:p w14:paraId="40E756EA" w14:textId="05FE373D" w:rsidR="00C4661B" w:rsidRDefault="00C4661B" w:rsidP="0083289B">
            <w:pPr>
              <w:rPr>
                <w:rFonts w:ascii="Comic Sans MS" w:hAnsi="Comic Sans MS"/>
                <w:sz w:val="20"/>
                <w:szCs w:val="20"/>
              </w:rPr>
            </w:pPr>
          </w:p>
          <w:p w14:paraId="0499C5AD" w14:textId="77777777" w:rsidR="00C4661B" w:rsidRDefault="00C4661B" w:rsidP="0083289B">
            <w:pPr>
              <w:rPr>
                <w:rFonts w:ascii="Comic Sans MS" w:hAnsi="Comic Sans MS"/>
                <w:sz w:val="20"/>
                <w:szCs w:val="20"/>
              </w:rPr>
            </w:pPr>
          </w:p>
          <w:p w14:paraId="3B0B5BFE" w14:textId="6AA38557" w:rsidR="00500FFB" w:rsidRPr="0083289B" w:rsidRDefault="00500FFB" w:rsidP="00500FFB">
            <w:pPr>
              <w:jc w:val="center"/>
              <w:rPr>
                <w:rFonts w:ascii="Comic Sans MS" w:hAnsi="Comic Sans MS"/>
                <w:sz w:val="20"/>
                <w:szCs w:val="20"/>
              </w:rPr>
            </w:pPr>
            <w:r>
              <w:rPr>
                <w:rFonts w:ascii="Comic Sans MS" w:hAnsi="Comic Sans MS"/>
                <w:noProof/>
                <w:sz w:val="20"/>
                <w:szCs w:val="20"/>
                <w:lang w:eastAsia="en-GB"/>
              </w:rPr>
              <w:drawing>
                <wp:inline distT="0" distB="0" distL="0" distR="0" wp14:anchorId="1E3F5C75" wp14:editId="2035CA1B">
                  <wp:extent cx="762000" cy="38100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rainbow.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75736" cy="387868"/>
                          </a:xfrm>
                          <a:prstGeom prst="rect">
                            <a:avLst/>
                          </a:prstGeom>
                        </pic:spPr>
                      </pic:pic>
                    </a:graphicData>
                  </a:graphic>
                </wp:inline>
              </w:drawing>
            </w:r>
          </w:p>
        </w:tc>
        <w:tc>
          <w:tcPr>
            <w:tcW w:w="4682" w:type="dxa"/>
          </w:tcPr>
          <w:p w14:paraId="7F782E1A" w14:textId="77777777" w:rsidR="0052671D" w:rsidRDefault="00500FFB" w:rsidP="0052671D">
            <w:pPr>
              <w:jc w:val="center"/>
              <w:rPr>
                <w:rFonts w:ascii="Comic Sans MS" w:hAnsi="Comic Sans MS"/>
                <w:b/>
                <w:sz w:val="20"/>
                <w:szCs w:val="20"/>
              </w:rPr>
            </w:pPr>
            <w:r>
              <w:rPr>
                <w:rFonts w:ascii="Comic Sans MS" w:hAnsi="Comic Sans MS"/>
                <w:b/>
                <w:sz w:val="20"/>
                <w:szCs w:val="20"/>
              </w:rPr>
              <w:t>Numbers to 100</w:t>
            </w:r>
          </w:p>
          <w:p w14:paraId="74C09390" w14:textId="77777777" w:rsidR="00500FFB" w:rsidRDefault="00500FFB" w:rsidP="0052671D">
            <w:pPr>
              <w:jc w:val="center"/>
              <w:rPr>
                <w:rFonts w:ascii="Comic Sans MS" w:hAnsi="Comic Sans MS"/>
                <w:b/>
                <w:sz w:val="20"/>
                <w:szCs w:val="20"/>
              </w:rPr>
            </w:pPr>
          </w:p>
          <w:p w14:paraId="4592B901" w14:textId="625B7B74" w:rsidR="005E70A6" w:rsidRDefault="00810733" w:rsidP="00140352">
            <w:pPr>
              <w:pStyle w:val="paragraph"/>
              <w:spacing w:before="0" w:beforeAutospacing="0" w:after="0" w:afterAutospacing="0"/>
              <w:textAlignment w:val="baseline"/>
              <w:rPr>
                <w:rStyle w:val="normaltextrun"/>
                <w:rFonts w:cs="Segoe UI"/>
              </w:rPr>
            </w:pPr>
            <w:r>
              <w:rPr>
                <w:rStyle w:val="normaltextrun"/>
                <w:rFonts w:ascii="Comic Sans MS" w:hAnsi="Comic Sans MS" w:cs="Segoe UI"/>
                <w:sz w:val="20"/>
                <w:szCs w:val="20"/>
              </w:rPr>
              <w:t xml:space="preserve">Click on the </w:t>
            </w:r>
            <w:proofErr w:type="spellStart"/>
            <w:r>
              <w:rPr>
                <w:rStyle w:val="normaltextrun"/>
                <w:rFonts w:ascii="Comic Sans MS" w:hAnsi="Comic Sans MS" w:cs="Segoe UI"/>
                <w:sz w:val="20"/>
                <w:szCs w:val="20"/>
              </w:rPr>
              <w:t>Topmarks</w:t>
            </w:r>
            <w:proofErr w:type="spellEnd"/>
            <w:r>
              <w:rPr>
                <w:rStyle w:val="normaltextrun"/>
                <w:rFonts w:ascii="Comic Sans MS" w:hAnsi="Comic Sans MS" w:cs="Segoe UI"/>
                <w:sz w:val="20"/>
                <w:szCs w:val="20"/>
              </w:rPr>
              <w:t xml:space="preserve"> icon on the class blog page and type Place Value Basketball. Once into the game click on the yellow bar for Numbers up to 99.</w:t>
            </w:r>
          </w:p>
          <w:p w14:paraId="577AFBD8" w14:textId="77777777" w:rsidR="00140352" w:rsidRDefault="00140352" w:rsidP="00140352">
            <w:pPr>
              <w:pStyle w:val="paragraph"/>
              <w:spacing w:before="0" w:beforeAutospacing="0" w:after="0" w:afterAutospacing="0"/>
              <w:textAlignment w:val="baseline"/>
              <w:rPr>
                <w:rFonts w:ascii="Comic Sans MS" w:hAnsi="Comic Sans MS"/>
                <w:sz w:val="20"/>
                <w:szCs w:val="20"/>
              </w:rPr>
            </w:pPr>
          </w:p>
          <w:p w14:paraId="31FB70E4" w14:textId="116C4478" w:rsidR="00140352" w:rsidRDefault="00810733" w:rsidP="00140352">
            <w:pPr>
              <w:pStyle w:val="paragraph"/>
              <w:spacing w:before="0" w:beforeAutospacing="0" w:after="0" w:afterAutospacing="0"/>
              <w:jc w:val="center"/>
              <w:textAlignment w:val="baseline"/>
              <w:rPr>
                <w:rFonts w:ascii="Comic Sans MS" w:hAnsi="Comic Sans MS"/>
                <w:sz w:val="20"/>
                <w:szCs w:val="20"/>
              </w:rPr>
            </w:pPr>
            <w:r w:rsidRPr="00810733">
              <w:rPr>
                <w:rFonts w:ascii="Comic Sans MS" w:hAnsi="Comic Sans MS"/>
                <w:noProof/>
                <w:sz w:val="20"/>
                <w:szCs w:val="20"/>
              </w:rPr>
              <w:drawing>
                <wp:inline distT="0" distB="0" distL="0" distR="0" wp14:anchorId="018B7714" wp14:editId="580B4985">
                  <wp:extent cx="1979875" cy="1345038"/>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997083" cy="1356728"/>
                          </a:xfrm>
                          <a:prstGeom prst="rect">
                            <a:avLst/>
                          </a:prstGeom>
                        </pic:spPr>
                      </pic:pic>
                    </a:graphicData>
                  </a:graphic>
                </wp:inline>
              </w:drawing>
            </w:r>
          </w:p>
          <w:p w14:paraId="65585C84" w14:textId="77777777" w:rsidR="00140352" w:rsidRDefault="00140352" w:rsidP="00140352">
            <w:pPr>
              <w:pStyle w:val="paragraph"/>
              <w:spacing w:before="0" w:beforeAutospacing="0" w:after="0" w:afterAutospacing="0"/>
              <w:jc w:val="center"/>
              <w:textAlignment w:val="baseline"/>
              <w:rPr>
                <w:rFonts w:ascii="Comic Sans MS" w:hAnsi="Comic Sans MS"/>
                <w:sz w:val="20"/>
                <w:szCs w:val="20"/>
              </w:rPr>
            </w:pPr>
          </w:p>
          <w:p w14:paraId="5A1B7656" w14:textId="6A9BF7F1" w:rsidR="00140352" w:rsidRPr="00500FFB" w:rsidRDefault="00140352" w:rsidP="00140352">
            <w:pPr>
              <w:pStyle w:val="paragraph"/>
              <w:spacing w:before="0" w:beforeAutospacing="0" w:after="0" w:afterAutospacing="0"/>
              <w:textAlignment w:val="baseline"/>
              <w:rPr>
                <w:rFonts w:ascii="Comic Sans MS" w:hAnsi="Comic Sans MS"/>
                <w:sz w:val="20"/>
                <w:szCs w:val="20"/>
              </w:rPr>
            </w:pPr>
          </w:p>
        </w:tc>
      </w:tr>
      <w:tr w:rsidR="009E653D" w:rsidRPr="00447E6A" w14:paraId="16FF38E6" w14:textId="77777777" w:rsidTr="00275508">
        <w:trPr>
          <w:cantSplit/>
          <w:trHeight w:val="1704"/>
        </w:trPr>
        <w:tc>
          <w:tcPr>
            <w:tcW w:w="548" w:type="dxa"/>
            <w:shd w:val="clear" w:color="auto" w:fill="B2B2B2"/>
            <w:textDirection w:val="btLr"/>
          </w:tcPr>
          <w:p w14:paraId="55842208" w14:textId="39040274" w:rsidR="009E653D" w:rsidRDefault="009E653D" w:rsidP="00300BA6">
            <w:pPr>
              <w:ind w:left="113" w:right="113"/>
              <w:rPr>
                <w:rFonts w:ascii="Comic Sans MS" w:hAnsi="Comic Sans MS"/>
                <w:b/>
                <w:bCs/>
                <w:color w:val="000000"/>
                <w:sz w:val="20"/>
                <w:szCs w:val="20"/>
              </w:rPr>
            </w:pPr>
          </w:p>
        </w:tc>
        <w:tc>
          <w:tcPr>
            <w:tcW w:w="5091" w:type="dxa"/>
          </w:tcPr>
          <w:p w14:paraId="47CAFF10" w14:textId="4B23AD49" w:rsidR="009E653D" w:rsidRDefault="008F6824" w:rsidP="0052671D">
            <w:pPr>
              <w:jc w:val="center"/>
              <w:rPr>
                <w:rFonts w:ascii="Comic Sans MS" w:hAnsi="Comic Sans MS"/>
                <w:b/>
                <w:sz w:val="20"/>
                <w:szCs w:val="20"/>
              </w:rPr>
            </w:pPr>
            <w:r w:rsidRPr="005D0BF6">
              <w:rPr>
                <w:rFonts w:ascii="Comic Sans MS" w:hAnsi="Comic Sans MS"/>
                <w:b/>
                <w:sz w:val="20"/>
                <w:szCs w:val="20"/>
              </w:rPr>
              <w:t>Common Words</w:t>
            </w:r>
          </w:p>
          <w:p w14:paraId="08C3FC9D" w14:textId="77777777" w:rsidR="00140352" w:rsidRDefault="00140352" w:rsidP="00140352">
            <w:pPr>
              <w:rPr>
                <w:rFonts w:ascii="Comic Sans MS" w:hAnsi="Comic Sans MS"/>
                <w:b/>
                <w:sz w:val="20"/>
                <w:szCs w:val="20"/>
              </w:rPr>
            </w:pPr>
            <w:r>
              <w:rPr>
                <w:rFonts w:ascii="Comic Sans MS" w:hAnsi="Comic Sans MS"/>
                <w:b/>
                <w:sz w:val="20"/>
                <w:szCs w:val="20"/>
              </w:rPr>
              <w:t xml:space="preserve">The new common words for this week are </w:t>
            </w:r>
          </w:p>
          <w:p w14:paraId="61BEBCB2" w14:textId="6B69AC45" w:rsidR="00140352" w:rsidRDefault="00140352" w:rsidP="00140352">
            <w:pPr>
              <w:rPr>
                <w:rFonts w:ascii="Comic Sans MS" w:hAnsi="Comic Sans MS"/>
                <w:color w:val="0070C0"/>
                <w:sz w:val="20"/>
                <w:szCs w:val="20"/>
              </w:rPr>
            </w:pPr>
            <w:r>
              <w:rPr>
                <w:rFonts w:ascii="Comic Sans MS" w:hAnsi="Comic Sans MS"/>
                <w:sz w:val="20"/>
                <w:szCs w:val="20"/>
              </w:rPr>
              <w:t xml:space="preserve">                </w:t>
            </w:r>
            <w:r w:rsidR="00C4661B">
              <w:rPr>
                <w:rFonts w:ascii="Comic Sans MS" w:hAnsi="Comic Sans MS"/>
                <w:color w:val="0070C0"/>
                <w:sz w:val="20"/>
                <w:szCs w:val="20"/>
              </w:rPr>
              <w:t>their   some    then    last</w:t>
            </w:r>
          </w:p>
          <w:p w14:paraId="2CF5E0D6" w14:textId="7B917E59" w:rsidR="003B7F40" w:rsidRDefault="00810733" w:rsidP="00140352">
            <w:pPr>
              <w:rPr>
                <w:rFonts w:ascii="Comic Sans MS" w:hAnsi="Comic Sans MS"/>
                <w:sz w:val="20"/>
                <w:szCs w:val="20"/>
              </w:rPr>
            </w:pPr>
            <w:r>
              <w:rPr>
                <w:rFonts w:ascii="Comic Sans MS" w:hAnsi="Comic Sans MS"/>
                <w:sz w:val="20"/>
                <w:szCs w:val="20"/>
              </w:rPr>
              <w:t>*Your child can do the same activity that they are doing for their spelling words to practise these words.</w:t>
            </w:r>
          </w:p>
          <w:p w14:paraId="247D0A83" w14:textId="77777777" w:rsidR="00810733" w:rsidRDefault="00810733" w:rsidP="00140352">
            <w:pPr>
              <w:rPr>
                <w:rFonts w:ascii="Comic Sans MS" w:hAnsi="Comic Sans MS"/>
                <w:sz w:val="20"/>
                <w:szCs w:val="20"/>
              </w:rPr>
            </w:pPr>
          </w:p>
          <w:p w14:paraId="47F6D704" w14:textId="7A78FE1A" w:rsidR="005E70A6" w:rsidRDefault="00140352" w:rsidP="00140352">
            <w:pPr>
              <w:rPr>
                <w:rFonts w:ascii="Comic Sans MS" w:hAnsi="Comic Sans MS"/>
                <w:color w:val="00B050"/>
                <w:sz w:val="20"/>
                <w:szCs w:val="20"/>
              </w:rPr>
            </w:pPr>
            <w:r w:rsidRPr="00810733">
              <w:rPr>
                <w:rFonts w:ascii="Comic Sans MS" w:hAnsi="Comic Sans MS"/>
                <w:b/>
                <w:sz w:val="20"/>
                <w:szCs w:val="20"/>
              </w:rPr>
              <w:t>Group 1 words</w:t>
            </w:r>
            <w:r>
              <w:rPr>
                <w:rFonts w:ascii="Comic Sans MS" w:hAnsi="Comic Sans MS"/>
                <w:sz w:val="20"/>
                <w:szCs w:val="20"/>
              </w:rPr>
              <w:t xml:space="preserve"> -  </w:t>
            </w:r>
            <w:r w:rsidR="005E70A6" w:rsidRPr="005E70A6">
              <w:rPr>
                <w:rFonts w:ascii="Comic Sans MS" w:hAnsi="Comic Sans MS"/>
                <w:color w:val="00B050"/>
                <w:sz w:val="20"/>
                <w:szCs w:val="20"/>
              </w:rPr>
              <w:t>day  away  always  today  each  ask  year  eat  yellow  grow  again  food</w:t>
            </w:r>
          </w:p>
          <w:p w14:paraId="0EB91300" w14:textId="77777777" w:rsidR="003B7F40" w:rsidRDefault="003B7F40" w:rsidP="00140352">
            <w:pPr>
              <w:rPr>
                <w:rFonts w:ascii="Comic Sans MS" w:hAnsi="Comic Sans MS"/>
                <w:color w:val="00B050"/>
                <w:sz w:val="20"/>
                <w:szCs w:val="20"/>
              </w:rPr>
            </w:pPr>
          </w:p>
          <w:p w14:paraId="69608330" w14:textId="36922441" w:rsidR="005E70A6" w:rsidRDefault="003B7F40" w:rsidP="00140352">
            <w:pPr>
              <w:rPr>
                <w:rFonts w:ascii="Comic Sans MS" w:hAnsi="Comic Sans MS"/>
                <w:color w:val="00B050"/>
                <w:sz w:val="20"/>
                <w:szCs w:val="20"/>
              </w:rPr>
            </w:pPr>
            <w:r w:rsidRPr="00810733">
              <w:rPr>
                <w:rFonts w:ascii="Comic Sans MS" w:hAnsi="Comic Sans MS"/>
                <w:b/>
                <w:sz w:val="20"/>
                <w:szCs w:val="20"/>
              </w:rPr>
              <w:t>Group 2 words</w:t>
            </w:r>
            <w:r>
              <w:rPr>
                <w:rFonts w:ascii="Comic Sans MS" w:hAnsi="Comic Sans MS"/>
                <w:sz w:val="20"/>
                <w:szCs w:val="20"/>
              </w:rPr>
              <w:t xml:space="preserve"> so far – </w:t>
            </w:r>
            <w:r w:rsidRPr="003B7F40">
              <w:rPr>
                <w:rFonts w:ascii="Comic Sans MS" w:hAnsi="Comic Sans MS"/>
                <w:color w:val="00B050"/>
                <w:sz w:val="20"/>
                <w:szCs w:val="20"/>
              </w:rPr>
              <w:t>blue best number other</w:t>
            </w:r>
            <w:r w:rsidR="00C4661B">
              <w:rPr>
                <w:rFonts w:ascii="Comic Sans MS" w:hAnsi="Comic Sans MS"/>
                <w:color w:val="00B050"/>
                <w:sz w:val="20"/>
                <w:szCs w:val="20"/>
              </w:rPr>
              <w:t xml:space="preserve">  very  took  fast  there</w:t>
            </w:r>
            <w:bookmarkStart w:id="0" w:name="_GoBack"/>
            <w:bookmarkEnd w:id="0"/>
          </w:p>
          <w:p w14:paraId="30D309ED" w14:textId="77777777" w:rsidR="003B7F40" w:rsidRDefault="003B7F40" w:rsidP="00140352">
            <w:pPr>
              <w:rPr>
                <w:rFonts w:ascii="Comic Sans MS" w:hAnsi="Comic Sans MS"/>
                <w:sz w:val="20"/>
                <w:szCs w:val="20"/>
              </w:rPr>
            </w:pPr>
          </w:p>
          <w:p w14:paraId="740E935B" w14:textId="4C42D654" w:rsidR="00140352" w:rsidRPr="005E70A6" w:rsidRDefault="00810733" w:rsidP="00140352">
            <w:pPr>
              <w:rPr>
                <w:rFonts w:ascii="Comic Sans MS" w:hAnsi="Comic Sans MS"/>
                <w:sz w:val="20"/>
                <w:szCs w:val="20"/>
              </w:rPr>
            </w:pPr>
            <w:r>
              <w:rPr>
                <w:rFonts w:ascii="Comic Sans MS" w:hAnsi="Comic Sans MS"/>
                <w:sz w:val="20"/>
                <w:szCs w:val="20"/>
              </w:rPr>
              <w:t>*</w:t>
            </w:r>
            <w:r w:rsidR="00140352">
              <w:rPr>
                <w:rFonts w:ascii="Comic Sans MS" w:hAnsi="Comic Sans MS"/>
                <w:sz w:val="20"/>
                <w:szCs w:val="20"/>
              </w:rPr>
              <w:t>Continue to practise these words to make sure your child can read and spell them.</w:t>
            </w:r>
            <w:r w:rsidR="003B7F40">
              <w:rPr>
                <w:rFonts w:ascii="Comic Sans MS" w:hAnsi="Comic Sans MS"/>
                <w:sz w:val="20"/>
                <w:szCs w:val="20"/>
              </w:rPr>
              <w:t xml:space="preserve"> </w:t>
            </w:r>
          </w:p>
        </w:tc>
        <w:tc>
          <w:tcPr>
            <w:tcW w:w="4682" w:type="dxa"/>
          </w:tcPr>
          <w:p w14:paraId="60C59558" w14:textId="77777777" w:rsidR="009E653D" w:rsidRPr="00DB2532" w:rsidRDefault="009E653D" w:rsidP="009E653D">
            <w:pPr>
              <w:jc w:val="center"/>
              <w:rPr>
                <w:rFonts w:ascii="Comic Sans MS" w:hAnsi="Comic Sans MS"/>
                <w:color w:val="000000"/>
                <w:sz w:val="20"/>
                <w:szCs w:val="20"/>
              </w:rPr>
            </w:pPr>
          </w:p>
        </w:tc>
      </w:tr>
      <w:tr w:rsidR="008F6824" w:rsidRPr="00447E6A" w14:paraId="48BDD09F" w14:textId="77777777" w:rsidTr="00275508">
        <w:trPr>
          <w:cantSplit/>
          <w:trHeight w:val="1704"/>
        </w:trPr>
        <w:tc>
          <w:tcPr>
            <w:tcW w:w="548" w:type="dxa"/>
            <w:shd w:val="clear" w:color="auto" w:fill="B2B2B2"/>
            <w:textDirection w:val="btLr"/>
          </w:tcPr>
          <w:p w14:paraId="3245FF59" w14:textId="77777777" w:rsidR="008F6824" w:rsidRDefault="008F6824" w:rsidP="00300BA6">
            <w:pPr>
              <w:ind w:left="113" w:right="113"/>
              <w:rPr>
                <w:rFonts w:ascii="Comic Sans MS" w:hAnsi="Comic Sans MS"/>
                <w:b/>
                <w:bCs/>
                <w:color w:val="000000"/>
                <w:sz w:val="20"/>
                <w:szCs w:val="20"/>
              </w:rPr>
            </w:pPr>
          </w:p>
        </w:tc>
        <w:tc>
          <w:tcPr>
            <w:tcW w:w="5091" w:type="dxa"/>
          </w:tcPr>
          <w:p w14:paraId="2314CC02" w14:textId="2A0DE8DA" w:rsidR="008F6824" w:rsidRDefault="008F6824" w:rsidP="00300BA6">
            <w:pPr>
              <w:rPr>
                <w:rFonts w:ascii="Comic Sans MS" w:hAnsi="Comic Sans MS"/>
                <w:b/>
                <w:color w:val="000000"/>
                <w:sz w:val="20"/>
                <w:szCs w:val="20"/>
              </w:rPr>
            </w:pPr>
          </w:p>
          <w:p w14:paraId="2FFE8CA6" w14:textId="77777777" w:rsidR="005D0BF6" w:rsidRDefault="005D0BF6" w:rsidP="005D0BF6">
            <w:pPr>
              <w:jc w:val="center"/>
              <w:rPr>
                <w:rFonts w:ascii="Comic Sans MS" w:hAnsi="Comic Sans MS"/>
                <w:b/>
                <w:color w:val="000000"/>
                <w:sz w:val="20"/>
                <w:szCs w:val="20"/>
              </w:rPr>
            </w:pPr>
            <w:r>
              <w:rPr>
                <w:rFonts w:ascii="Comic Sans MS" w:hAnsi="Comic Sans MS"/>
                <w:b/>
                <w:noProof/>
                <w:color w:val="000000"/>
                <w:sz w:val="20"/>
                <w:szCs w:val="20"/>
                <w:lang w:eastAsia="en-GB"/>
              </w:rPr>
              <w:drawing>
                <wp:inline distT="0" distB="0" distL="0" distR="0" wp14:anchorId="0706214E" wp14:editId="4E2ECE93">
                  <wp:extent cx="411779" cy="428625"/>
                  <wp:effectExtent l="0" t="0" r="762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bug club.jf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30190" cy="447790"/>
                          </a:xfrm>
                          <a:prstGeom prst="rect">
                            <a:avLst/>
                          </a:prstGeom>
                        </pic:spPr>
                      </pic:pic>
                    </a:graphicData>
                  </a:graphic>
                </wp:inline>
              </w:drawing>
            </w:r>
          </w:p>
          <w:p w14:paraId="4261CD8D" w14:textId="1A4B960F" w:rsidR="0052671D" w:rsidRPr="00F272E6" w:rsidRDefault="005D0BF6" w:rsidP="00F272E6">
            <w:pPr>
              <w:rPr>
                <w:rFonts w:ascii="Comic Sans MS" w:hAnsi="Comic Sans MS"/>
                <w:color w:val="000000"/>
                <w:sz w:val="20"/>
                <w:szCs w:val="20"/>
              </w:rPr>
            </w:pPr>
            <w:r w:rsidRPr="00F272E6">
              <w:rPr>
                <w:rFonts w:ascii="Comic Sans MS" w:hAnsi="Comic Sans MS"/>
                <w:color w:val="000000"/>
                <w:sz w:val="20"/>
                <w:szCs w:val="20"/>
              </w:rPr>
              <w:t>Your child will get their books home in their book ba</w:t>
            </w:r>
            <w:r w:rsidRPr="00F272E6">
              <w:rPr>
                <w:rFonts w:ascii="Arial" w:hAnsi="Arial" w:cs="Arial"/>
                <w:color w:val="000000"/>
                <w:sz w:val="20"/>
                <w:szCs w:val="20"/>
              </w:rPr>
              <w:t>g</w:t>
            </w:r>
            <w:r w:rsidRPr="00F272E6">
              <w:rPr>
                <w:rFonts w:ascii="Comic Sans MS" w:hAnsi="Comic Sans MS"/>
                <w:color w:val="000000"/>
                <w:sz w:val="20"/>
                <w:szCs w:val="20"/>
              </w:rPr>
              <w:t xml:space="preserve"> when they have completed </w:t>
            </w:r>
            <w:r w:rsidR="00F272E6" w:rsidRPr="00F272E6">
              <w:rPr>
                <w:rFonts w:ascii="Comic Sans MS" w:hAnsi="Comic Sans MS"/>
                <w:color w:val="000000"/>
                <w:sz w:val="20"/>
                <w:szCs w:val="20"/>
              </w:rPr>
              <w:t>them</w:t>
            </w:r>
            <w:r w:rsidRPr="00F272E6">
              <w:rPr>
                <w:rFonts w:ascii="Comic Sans MS" w:hAnsi="Comic Sans MS"/>
                <w:color w:val="000000"/>
                <w:sz w:val="20"/>
                <w:szCs w:val="20"/>
              </w:rPr>
              <w:t xml:space="preserve"> in class</w:t>
            </w:r>
            <w:r w:rsidR="00F272E6" w:rsidRPr="00F272E6">
              <w:rPr>
                <w:rFonts w:ascii="Comic Sans MS" w:hAnsi="Comic Sans MS"/>
                <w:color w:val="000000"/>
                <w:sz w:val="20"/>
                <w:szCs w:val="20"/>
              </w:rPr>
              <w:t>.</w:t>
            </w:r>
          </w:p>
        </w:tc>
        <w:tc>
          <w:tcPr>
            <w:tcW w:w="4682" w:type="dxa"/>
          </w:tcPr>
          <w:p w14:paraId="02A024A9" w14:textId="77777777" w:rsidR="0052671D" w:rsidRDefault="0052671D" w:rsidP="0052671D">
            <w:pPr>
              <w:jc w:val="center"/>
              <w:rPr>
                <w:rFonts w:ascii="Comic Sans MS" w:hAnsi="Comic Sans MS"/>
                <w:sz w:val="20"/>
                <w:szCs w:val="20"/>
              </w:rPr>
            </w:pPr>
          </w:p>
          <w:p w14:paraId="431E8F97" w14:textId="77777777" w:rsidR="0052671D" w:rsidRDefault="0052671D" w:rsidP="0052671D">
            <w:pPr>
              <w:jc w:val="center"/>
              <w:rPr>
                <w:rFonts w:ascii="Comic Sans MS" w:hAnsi="Comic Sans MS"/>
                <w:sz w:val="20"/>
                <w:szCs w:val="20"/>
              </w:rPr>
            </w:pPr>
          </w:p>
          <w:p w14:paraId="30AC40D6" w14:textId="77777777" w:rsidR="0052671D" w:rsidRDefault="0052671D" w:rsidP="0052671D">
            <w:pPr>
              <w:jc w:val="center"/>
              <w:rPr>
                <w:rFonts w:ascii="Comic Sans MS" w:hAnsi="Comic Sans MS"/>
                <w:sz w:val="20"/>
                <w:szCs w:val="20"/>
              </w:rPr>
            </w:pPr>
          </w:p>
          <w:p w14:paraId="43C9F35C" w14:textId="77777777" w:rsidR="0052671D" w:rsidRDefault="0052671D" w:rsidP="0052671D">
            <w:pPr>
              <w:jc w:val="center"/>
              <w:rPr>
                <w:rFonts w:ascii="Comic Sans MS" w:hAnsi="Comic Sans MS"/>
                <w:sz w:val="20"/>
                <w:szCs w:val="20"/>
              </w:rPr>
            </w:pPr>
          </w:p>
          <w:p w14:paraId="3D177A5B" w14:textId="77777777" w:rsidR="008F6824" w:rsidRPr="00DB2532" w:rsidRDefault="008F6824" w:rsidP="0052671D">
            <w:pPr>
              <w:jc w:val="center"/>
              <w:rPr>
                <w:rFonts w:ascii="Comic Sans MS" w:hAnsi="Comic Sans MS"/>
                <w:color w:val="000000"/>
                <w:sz w:val="20"/>
                <w:szCs w:val="20"/>
              </w:rPr>
            </w:pPr>
          </w:p>
        </w:tc>
      </w:tr>
    </w:tbl>
    <w:p w14:paraId="0C9F7A95" w14:textId="477C383E" w:rsidR="009E653D" w:rsidRPr="003B35D6" w:rsidRDefault="009E653D" w:rsidP="003B35D6">
      <w:pPr>
        <w:jc w:val="center"/>
        <w:rPr>
          <w:rFonts w:ascii="Comic Sans MS" w:hAnsi="Comic Sans MS"/>
          <w:b/>
          <w:bCs/>
          <w:color w:val="002060"/>
          <w:sz w:val="36"/>
          <w:szCs w:val="36"/>
          <w:u w:val="single"/>
        </w:rPr>
      </w:pPr>
      <w:r w:rsidRPr="003B35D6">
        <w:rPr>
          <w:noProof/>
          <w:sz w:val="36"/>
          <w:szCs w:val="36"/>
          <w:lang w:eastAsia="en-GB"/>
        </w:rPr>
        <w:drawing>
          <wp:inline distT="0" distB="0" distL="0" distR="0" wp14:anchorId="1CFE3FFC" wp14:editId="60E979CA">
            <wp:extent cx="333375" cy="406608"/>
            <wp:effectExtent l="0" t="0" r="0" b="0"/>
            <wp:docPr id="18" name="Picture 18" descr="Transparent Thumbs Down Clipart - Happy Girl Clipart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nsparent Thumbs Down Clipart - Happy Girl Clipart Png, Png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45800" cy="421762"/>
                    </a:xfrm>
                    <a:prstGeom prst="rect">
                      <a:avLst/>
                    </a:prstGeom>
                    <a:noFill/>
                    <a:ln>
                      <a:noFill/>
                    </a:ln>
                  </pic:spPr>
                </pic:pic>
              </a:graphicData>
            </a:graphic>
          </wp:inline>
        </w:drawing>
      </w:r>
      <w:r w:rsidRPr="003B35D6">
        <w:rPr>
          <w:rFonts w:ascii="Comic Sans MS" w:hAnsi="Comic Sans MS"/>
          <w:color w:val="7030A0"/>
          <w:sz w:val="36"/>
          <w:szCs w:val="36"/>
        </w:rPr>
        <w:t xml:space="preserve">Remember to have lots of fun!  </w:t>
      </w:r>
      <w:r w:rsidRPr="003B35D6">
        <w:rPr>
          <w:rFonts w:ascii="Arial" w:hAnsi="Arial" w:cs="Arial"/>
          <w:noProof/>
          <w:color w:val="2962FF"/>
          <w:sz w:val="36"/>
          <w:szCs w:val="36"/>
          <w:lang w:eastAsia="en-GB"/>
        </w:rPr>
        <w:drawing>
          <wp:inline distT="0" distB="0" distL="0" distR="0" wp14:anchorId="5B60C4C6" wp14:editId="2A69CFB0">
            <wp:extent cx="351370" cy="408022"/>
            <wp:effectExtent l="0" t="0" r="0" b="0"/>
            <wp:docPr id="19" name="Picture 19" descr="Child Happy Clipart">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ild Happy Clipart">
                      <a:hlinkClick r:id="rId18" tgtFrame="&quot;_blank&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4282" cy="423016"/>
                    </a:xfrm>
                    <a:prstGeom prst="rect">
                      <a:avLst/>
                    </a:prstGeom>
                    <a:noFill/>
                    <a:ln>
                      <a:noFill/>
                    </a:ln>
                  </pic:spPr>
                </pic:pic>
              </a:graphicData>
            </a:graphic>
          </wp:inline>
        </w:drawing>
      </w:r>
    </w:p>
    <w:sectPr w:rsidR="009E653D" w:rsidRPr="003B35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5A3D1C"/>
    <w:multiLevelType w:val="hybridMultilevel"/>
    <w:tmpl w:val="940E6DF0"/>
    <w:lvl w:ilvl="0" w:tplc="B6A2DA76">
      <w:numFmt w:val="bullet"/>
      <w:lvlText w:val=""/>
      <w:lvlJc w:val="left"/>
      <w:pPr>
        <w:ind w:left="5037" w:hanging="360"/>
      </w:pPr>
      <w:rPr>
        <w:rFonts w:ascii="Symbol" w:eastAsiaTheme="minorHAnsi" w:hAnsi="Symbol" w:cstheme="minorBidi" w:hint="default"/>
      </w:rPr>
    </w:lvl>
    <w:lvl w:ilvl="1" w:tplc="08090003" w:tentative="1">
      <w:start w:val="1"/>
      <w:numFmt w:val="bullet"/>
      <w:lvlText w:val="o"/>
      <w:lvlJc w:val="left"/>
      <w:pPr>
        <w:ind w:left="5757" w:hanging="360"/>
      </w:pPr>
      <w:rPr>
        <w:rFonts w:ascii="Courier New" w:hAnsi="Courier New" w:cs="Courier New" w:hint="default"/>
      </w:rPr>
    </w:lvl>
    <w:lvl w:ilvl="2" w:tplc="08090005" w:tentative="1">
      <w:start w:val="1"/>
      <w:numFmt w:val="bullet"/>
      <w:lvlText w:val=""/>
      <w:lvlJc w:val="left"/>
      <w:pPr>
        <w:ind w:left="6477" w:hanging="360"/>
      </w:pPr>
      <w:rPr>
        <w:rFonts w:ascii="Wingdings" w:hAnsi="Wingdings" w:hint="default"/>
      </w:rPr>
    </w:lvl>
    <w:lvl w:ilvl="3" w:tplc="08090001" w:tentative="1">
      <w:start w:val="1"/>
      <w:numFmt w:val="bullet"/>
      <w:lvlText w:val=""/>
      <w:lvlJc w:val="left"/>
      <w:pPr>
        <w:ind w:left="7197" w:hanging="360"/>
      </w:pPr>
      <w:rPr>
        <w:rFonts w:ascii="Symbol" w:hAnsi="Symbol" w:hint="default"/>
      </w:rPr>
    </w:lvl>
    <w:lvl w:ilvl="4" w:tplc="08090003" w:tentative="1">
      <w:start w:val="1"/>
      <w:numFmt w:val="bullet"/>
      <w:lvlText w:val="o"/>
      <w:lvlJc w:val="left"/>
      <w:pPr>
        <w:ind w:left="7917" w:hanging="360"/>
      </w:pPr>
      <w:rPr>
        <w:rFonts w:ascii="Courier New" w:hAnsi="Courier New" w:cs="Courier New" w:hint="default"/>
      </w:rPr>
    </w:lvl>
    <w:lvl w:ilvl="5" w:tplc="08090005" w:tentative="1">
      <w:start w:val="1"/>
      <w:numFmt w:val="bullet"/>
      <w:lvlText w:val=""/>
      <w:lvlJc w:val="left"/>
      <w:pPr>
        <w:ind w:left="8637" w:hanging="360"/>
      </w:pPr>
      <w:rPr>
        <w:rFonts w:ascii="Wingdings" w:hAnsi="Wingdings" w:hint="default"/>
      </w:rPr>
    </w:lvl>
    <w:lvl w:ilvl="6" w:tplc="08090001" w:tentative="1">
      <w:start w:val="1"/>
      <w:numFmt w:val="bullet"/>
      <w:lvlText w:val=""/>
      <w:lvlJc w:val="left"/>
      <w:pPr>
        <w:ind w:left="9357" w:hanging="360"/>
      </w:pPr>
      <w:rPr>
        <w:rFonts w:ascii="Symbol" w:hAnsi="Symbol" w:hint="default"/>
      </w:rPr>
    </w:lvl>
    <w:lvl w:ilvl="7" w:tplc="08090003" w:tentative="1">
      <w:start w:val="1"/>
      <w:numFmt w:val="bullet"/>
      <w:lvlText w:val="o"/>
      <w:lvlJc w:val="left"/>
      <w:pPr>
        <w:ind w:left="10077" w:hanging="360"/>
      </w:pPr>
      <w:rPr>
        <w:rFonts w:ascii="Courier New" w:hAnsi="Courier New" w:cs="Courier New" w:hint="default"/>
      </w:rPr>
    </w:lvl>
    <w:lvl w:ilvl="8" w:tplc="08090005" w:tentative="1">
      <w:start w:val="1"/>
      <w:numFmt w:val="bullet"/>
      <w:lvlText w:val=""/>
      <w:lvlJc w:val="left"/>
      <w:pPr>
        <w:ind w:left="10797" w:hanging="360"/>
      </w:pPr>
      <w:rPr>
        <w:rFonts w:ascii="Wingdings" w:hAnsi="Wingdings" w:hint="default"/>
      </w:rPr>
    </w:lvl>
  </w:abstractNum>
  <w:abstractNum w:abstractNumId="1" w15:restartNumberingAfterBreak="0">
    <w:nsid w:val="5E8C7E4A"/>
    <w:multiLevelType w:val="hybridMultilevel"/>
    <w:tmpl w:val="4322C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B3E"/>
    <w:rsid w:val="00006F04"/>
    <w:rsid w:val="00012129"/>
    <w:rsid w:val="00021461"/>
    <w:rsid w:val="00023535"/>
    <w:rsid w:val="000344FD"/>
    <w:rsid w:val="000513DC"/>
    <w:rsid w:val="000541CB"/>
    <w:rsid w:val="00057F4B"/>
    <w:rsid w:val="00071372"/>
    <w:rsid w:val="00075EF8"/>
    <w:rsid w:val="000850E0"/>
    <w:rsid w:val="000966E3"/>
    <w:rsid w:val="000A11CB"/>
    <w:rsid w:val="000B2C63"/>
    <w:rsid w:val="000D755A"/>
    <w:rsid w:val="00107AE1"/>
    <w:rsid w:val="00115653"/>
    <w:rsid w:val="0012544A"/>
    <w:rsid w:val="0013406C"/>
    <w:rsid w:val="00140352"/>
    <w:rsid w:val="001723DB"/>
    <w:rsid w:val="001768E2"/>
    <w:rsid w:val="00185EAF"/>
    <w:rsid w:val="001A70A8"/>
    <w:rsid w:val="001B7080"/>
    <w:rsid w:val="001D1C57"/>
    <w:rsid w:val="001F7439"/>
    <w:rsid w:val="0020342C"/>
    <w:rsid w:val="002038D0"/>
    <w:rsid w:val="00222BFE"/>
    <w:rsid w:val="00235620"/>
    <w:rsid w:val="00245F74"/>
    <w:rsid w:val="00275508"/>
    <w:rsid w:val="00277AAA"/>
    <w:rsid w:val="0029237F"/>
    <w:rsid w:val="002928E6"/>
    <w:rsid w:val="002A7533"/>
    <w:rsid w:val="002B2FAB"/>
    <w:rsid w:val="002E63CB"/>
    <w:rsid w:val="002F1E55"/>
    <w:rsid w:val="00326B79"/>
    <w:rsid w:val="00345A4F"/>
    <w:rsid w:val="003546FA"/>
    <w:rsid w:val="003B35D6"/>
    <w:rsid w:val="003B7F40"/>
    <w:rsid w:val="003D1D12"/>
    <w:rsid w:val="00406434"/>
    <w:rsid w:val="00430B02"/>
    <w:rsid w:val="0044687A"/>
    <w:rsid w:val="00447E6A"/>
    <w:rsid w:val="004729F1"/>
    <w:rsid w:val="0049313D"/>
    <w:rsid w:val="004F2C1C"/>
    <w:rsid w:val="00500FFB"/>
    <w:rsid w:val="0052671D"/>
    <w:rsid w:val="00551B6B"/>
    <w:rsid w:val="00564E93"/>
    <w:rsid w:val="00567CC2"/>
    <w:rsid w:val="005900B6"/>
    <w:rsid w:val="005D0BF6"/>
    <w:rsid w:val="005E70A6"/>
    <w:rsid w:val="00631860"/>
    <w:rsid w:val="006406ED"/>
    <w:rsid w:val="006819B8"/>
    <w:rsid w:val="006B4670"/>
    <w:rsid w:val="006D6686"/>
    <w:rsid w:val="006E0B24"/>
    <w:rsid w:val="006F2A91"/>
    <w:rsid w:val="007054FF"/>
    <w:rsid w:val="007609D1"/>
    <w:rsid w:val="00767E2E"/>
    <w:rsid w:val="00782A41"/>
    <w:rsid w:val="007840FD"/>
    <w:rsid w:val="007A7049"/>
    <w:rsid w:val="007B0348"/>
    <w:rsid w:val="007B60DB"/>
    <w:rsid w:val="007F5DEF"/>
    <w:rsid w:val="00810733"/>
    <w:rsid w:val="0083289B"/>
    <w:rsid w:val="008630AF"/>
    <w:rsid w:val="008B61A0"/>
    <w:rsid w:val="008C7FDC"/>
    <w:rsid w:val="008D35FC"/>
    <w:rsid w:val="008F6824"/>
    <w:rsid w:val="009015F8"/>
    <w:rsid w:val="00901998"/>
    <w:rsid w:val="0095311C"/>
    <w:rsid w:val="0095450C"/>
    <w:rsid w:val="00983DA2"/>
    <w:rsid w:val="00992FBD"/>
    <w:rsid w:val="009A28B9"/>
    <w:rsid w:val="009C347D"/>
    <w:rsid w:val="009C70F1"/>
    <w:rsid w:val="009E2CEA"/>
    <w:rsid w:val="009E653D"/>
    <w:rsid w:val="009E798A"/>
    <w:rsid w:val="009F77EF"/>
    <w:rsid w:val="00A01ED4"/>
    <w:rsid w:val="00A533EC"/>
    <w:rsid w:val="00A55692"/>
    <w:rsid w:val="00A93400"/>
    <w:rsid w:val="00A960FD"/>
    <w:rsid w:val="00B044EE"/>
    <w:rsid w:val="00B06224"/>
    <w:rsid w:val="00B445FD"/>
    <w:rsid w:val="00B82687"/>
    <w:rsid w:val="00B92914"/>
    <w:rsid w:val="00BA139E"/>
    <w:rsid w:val="00BC5D57"/>
    <w:rsid w:val="00C04B8D"/>
    <w:rsid w:val="00C22CD4"/>
    <w:rsid w:val="00C27BAE"/>
    <w:rsid w:val="00C32A69"/>
    <w:rsid w:val="00C3452F"/>
    <w:rsid w:val="00C34F04"/>
    <w:rsid w:val="00C427E8"/>
    <w:rsid w:val="00C4661B"/>
    <w:rsid w:val="00C46C14"/>
    <w:rsid w:val="00C52FC6"/>
    <w:rsid w:val="00C8075C"/>
    <w:rsid w:val="00C854CD"/>
    <w:rsid w:val="00C86B3E"/>
    <w:rsid w:val="00C936DC"/>
    <w:rsid w:val="00CA5A1B"/>
    <w:rsid w:val="00CE7D6B"/>
    <w:rsid w:val="00CF7C60"/>
    <w:rsid w:val="00DA12D9"/>
    <w:rsid w:val="00DB2532"/>
    <w:rsid w:val="00E2049C"/>
    <w:rsid w:val="00E42D81"/>
    <w:rsid w:val="00E46B7A"/>
    <w:rsid w:val="00E46F17"/>
    <w:rsid w:val="00EC5BC8"/>
    <w:rsid w:val="00ED7BC6"/>
    <w:rsid w:val="00EE5780"/>
    <w:rsid w:val="00EF5AC9"/>
    <w:rsid w:val="00F272E6"/>
    <w:rsid w:val="00F36E08"/>
    <w:rsid w:val="00F40172"/>
    <w:rsid w:val="00F50131"/>
    <w:rsid w:val="00F63ED0"/>
    <w:rsid w:val="00F82066"/>
    <w:rsid w:val="00F84D3C"/>
    <w:rsid w:val="00FA3095"/>
    <w:rsid w:val="00FC6BDC"/>
    <w:rsid w:val="00FE7F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BCA0A7"/>
  <w15:docId w15:val="{12F0D4F8-6990-4CD2-A097-AE70FDDD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4670"/>
  </w:style>
  <w:style w:type="paragraph" w:styleId="Heading1">
    <w:name w:val="heading 1"/>
    <w:basedOn w:val="Normal"/>
    <w:next w:val="Normal"/>
    <w:link w:val="Heading1Char"/>
    <w:uiPriority w:val="9"/>
    <w:qFormat/>
    <w:rsid w:val="00107AE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D7BC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E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36E0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customStyle="1" w:styleId="TableGridLight1">
    <w:name w:val="Table Grid Light1"/>
    <w:basedOn w:val="TableNormal"/>
    <w:uiPriority w:val="40"/>
    <w:rsid w:val="00F36E0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6B4670"/>
    <w:pPr>
      <w:ind w:left="720"/>
      <w:contextualSpacing/>
    </w:pPr>
  </w:style>
  <w:style w:type="character" w:styleId="Hyperlink">
    <w:name w:val="Hyperlink"/>
    <w:basedOn w:val="DefaultParagraphFont"/>
    <w:uiPriority w:val="99"/>
    <w:unhideWhenUsed/>
    <w:rsid w:val="006B4670"/>
    <w:rPr>
      <w:color w:val="0563C1" w:themeColor="hyperlink"/>
      <w:u w:val="single"/>
    </w:rPr>
  </w:style>
  <w:style w:type="character" w:customStyle="1" w:styleId="UnresolvedMention">
    <w:name w:val="Unresolved Mention"/>
    <w:basedOn w:val="DefaultParagraphFont"/>
    <w:uiPriority w:val="99"/>
    <w:semiHidden/>
    <w:unhideWhenUsed/>
    <w:rsid w:val="006B4670"/>
    <w:rPr>
      <w:color w:val="605E5C"/>
      <w:shd w:val="clear" w:color="auto" w:fill="E1DFDD"/>
    </w:rPr>
  </w:style>
  <w:style w:type="character" w:styleId="FollowedHyperlink">
    <w:name w:val="FollowedHyperlink"/>
    <w:basedOn w:val="DefaultParagraphFont"/>
    <w:uiPriority w:val="99"/>
    <w:semiHidden/>
    <w:unhideWhenUsed/>
    <w:rsid w:val="006B4670"/>
    <w:rPr>
      <w:color w:val="954F72" w:themeColor="followedHyperlink"/>
      <w:u w:val="single"/>
    </w:rPr>
  </w:style>
  <w:style w:type="character" w:customStyle="1" w:styleId="Heading3Char">
    <w:name w:val="Heading 3 Char"/>
    <w:basedOn w:val="DefaultParagraphFont"/>
    <w:link w:val="Heading3"/>
    <w:uiPriority w:val="9"/>
    <w:rsid w:val="00ED7BC6"/>
    <w:rPr>
      <w:rFonts w:ascii="Times New Roman" w:eastAsia="Times New Roman" w:hAnsi="Times New Roman" w:cs="Times New Roman"/>
      <w:b/>
      <w:bCs/>
      <w:sz w:val="27"/>
      <w:szCs w:val="27"/>
      <w:lang w:eastAsia="en-GB"/>
    </w:rPr>
  </w:style>
  <w:style w:type="paragraph" w:styleId="NoSpacing">
    <w:name w:val="No Spacing"/>
    <w:uiPriority w:val="1"/>
    <w:qFormat/>
    <w:rsid w:val="00107AE1"/>
    <w:pPr>
      <w:spacing w:after="0" w:line="240" w:lineRule="auto"/>
    </w:pPr>
  </w:style>
  <w:style w:type="character" w:customStyle="1" w:styleId="Heading1Char">
    <w:name w:val="Heading 1 Char"/>
    <w:basedOn w:val="DefaultParagraphFont"/>
    <w:link w:val="Heading1"/>
    <w:uiPriority w:val="9"/>
    <w:rsid w:val="00107AE1"/>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021461"/>
    <w:rPr>
      <w:sz w:val="16"/>
      <w:szCs w:val="16"/>
    </w:rPr>
  </w:style>
  <w:style w:type="paragraph" w:styleId="CommentText">
    <w:name w:val="annotation text"/>
    <w:basedOn w:val="Normal"/>
    <w:link w:val="CommentTextChar"/>
    <w:uiPriority w:val="99"/>
    <w:semiHidden/>
    <w:unhideWhenUsed/>
    <w:rsid w:val="00021461"/>
    <w:pPr>
      <w:spacing w:line="240" w:lineRule="auto"/>
    </w:pPr>
    <w:rPr>
      <w:sz w:val="20"/>
      <w:szCs w:val="20"/>
    </w:rPr>
  </w:style>
  <w:style w:type="character" w:customStyle="1" w:styleId="CommentTextChar">
    <w:name w:val="Comment Text Char"/>
    <w:basedOn w:val="DefaultParagraphFont"/>
    <w:link w:val="CommentText"/>
    <w:uiPriority w:val="99"/>
    <w:semiHidden/>
    <w:rsid w:val="00021461"/>
    <w:rPr>
      <w:sz w:val="20"/>
      <w:szCs w:val="20"/>
    </w:rPr>
  </w:style>
  <w:style w:type="paragraph" w:styleId="CommentSubject">
    <w:name w:val="annotation subject"/>
    <w:basedOn w:val="CommentText"/>
    <w:next w:val="CommentText"/>
    <w:link w:val="CommentSubjectChar"/>
    <w:uiPriority w:val="99"/>
    <w:semiHidden/>
    <w:unhideWhenUsed/>
    <w:rsid w:val="00021461"/>
    <w:rPr>
      <w:b/>
      <w:bCs/>
    </w:rPr>
  </w:style>
  <w:style w:type="character" w:customStyle="1" w:styleId="CommentSubjectChar">
    <w:name w:val="Comment Subject Char"/>
    <w:basedOn w:val="CommentTextChar"/>
    <w:link w:val="CommentSubject"/>
    <w:uiPriority w:val="99"/>
    <w:semiHidden/>
    <w:rsid w:val="00021461"/>
    <w:rPr>
      <w:b/>
      <w:bCs/>
      <w:sz w:val="20"/>
      <w:szCs w:val="20"/>
    </w:rPr>
  </w:style>
  <w:style w:type="paragraph" w:styleId="BalloonText">
    <w:name w:val="Balloon Text"/>
    <w:basedOn w:val="Normal"/>
    <w:link w:val="BalloonTextChar"/>
    <w:uiPriority w:val="99"/>
    <w:semiHidden/>
    <w:unhideWhenUsed/>
    <w:rsid w:val="000214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461"/>
    <w:rPr>
      <w:rFonts w:ascii="Segoe UI" w:hAnsi="Segoe UI" w:cs="Segoe UI"/>
      <w:sz w:val="18"/>
      <w:szCs w:val="18"/>
    </w:rPr>
  </w:style>
  <w:style w:type="paragraph" w:customStyle="1" w:styleId="paragraph">
    <w:name w:val="paragraph"/>
    <w:basedOn w:val="Normal"/>
    <w:rsid w:val="00115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115653"/>
  </w:style>
  <w:style w:type="character" w:customStyle="1" w:styleId="eop">
    <w:name w:val="eop"/>
    <w:basedOn w:val="DefaultParagraphFont"/>
    <w:rsid w:val="00115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8737034">
      <w:bodyDiv w:val="1"/>
      <w:marLeft w:val="0"/>
      <w:marRight w:val="0"/>
      <w:marTop w:val="0"/>
      <w:marBottom w:val="0"/>
      <w:divBdr>
        <w:top w:val="none" w:sz="0" w:space="0" w:color="auto"/>
        <w:left w:val="none" w:sz="0" w:space="0" w:color="auto"/>
        <w:bottom w:val="none" w:sz="0" w:space="0" w:color="auto"/>
        <w:right w:val="none" w:sz="0" w:space="0" w:color="auto"/>
      </w:divBdr>
    </w:div>
    <w:div w:id="689456346">
      <w:bodyDiv w:val="1"/>
      <w:marLeft w:val="0"/>
      <w:marRight w:val="0"/>
      <w:marTop w:val="0"/>
      <w:marBottom w:val="0"/>
      <w:divBdr>
        <w:top w:val="none" w:sz="0" w:space="0" w:color="auto"/>
        <w:left w:val="none" w:sz="0" w:space="0" w:color="auto"/>
        <w:bottom w:val="none" w:sz="0" w:space="0" w:color="auto"/>
        <w:right w:val="none" w:sz="0" w:space="0" w:color="auto"/>
      </w:divBdr>
      <w:divsChild>
        <w:div w:id="719982896">
          <w:marLeft w:val="0"/>
          <w:marRight w:val="0"/>
          <w:marTop w:val="0"/>
          <w:marBottom w:val="0"/>
          <w:divBdr>
            <w:top w:val="none" w:sz="0" w:space="0" w:color="auto"/>
            <w:left w:val="none" w:sz="0" w:space="0" w:color="auto"/>
            <w:bottom w:val="none" w:sz="0" w:space="0" w:color="auto"/>
            <w:right w:val="none" w:sz="0" w:space="0" w:color="auto"/>
          </w:divBdr>
        </w:div>
        <w:div w:id="1729374562">
          <w:marLeft w:val="0"/>
          <w:marRight w:val="0"/>
          <w:marTop w:val="0"/>
          <w:marBottom w:val="0"/>
          <w:divBdr>
            <w:top w:val="none" w:sz="0" w:space="0" w:color="auto"/>
            <w:left w:val="none" w:sz="0" w:space="0" w:color="auto"/>
            <w:bottom w:val="none" w:sz="0" w:space="0" w:color="auto"/>
            <w:right w:val="none" w:sz="0" w:space="0" w:color="auto"/>
          </w:divBdr>
        </w:div>
        <w:div w:id="867789858">
          <w:marLeft w:val="0"/>
          <w:marRight w:val="0"/>
          <w:marTop w:val="0"/>
          <w:marBottom w:val="0"/>
          <w:divBdr>
            <w:top w:val="none" w:sz="0" w:space="0" w:color="auto"/>
            <w:left w:val="none" w:sz="0" w:space="0" w:color="auto"/>
            <w:bottom w:val="none" w:sz="0" w:space="0" w:color="auto"/>
            <w:right w:val="none" w:sz="0" w:space="0" w:color="auto"/>
          </w:divBdr>
        </w:div>
        <w:div w:id="118300041">
          <w:marLeft w:val="0"/>
          <w:marRight w:val="0"/>
          <w:marTop w:val="0"/>
          <w:marBottom w:val="0"/>
          <w:divBdr>
            <w:top w:val="none" w:sz="0" w:space="0" w:color="auto"/>
            <w:left w:val="none" w:sz="0" w:space="0" w:color="auto"/>
            <w:bottom w:val="none" w:sz="0" w:space="0" w:color="auto"/>
            <w:right w:val="none" w:sz="0" w:space="0" w:color="auto"/>
          </w:divBdr>
        </w:div>
        <w:div w:id="878856963">
          <w:marLeft w:val="0"/>
          <w:marRight w:val="0"/>
          <w:marTop w:val="0"/>
          <w:marBottom w:val="0"/>
          <w:divBdr>
            <w:top w:val="none" w:sz="0" w:space="0" w:color="auto"/>
            <w:left w:val="none" w:sz="0" w:space="0" w:color="auto"/>
            <w:bottom w:val="none" w:sz="0" w:space="0" w:color="auto"/>
            <w:right w:val="none" w:sz="0" w:space="0" w:color="auto"/>
          </w:divBdr>
        </w:div>
        <w:div w:id="1345785686">
          <w:marLeft w:val="0"/>
          <w:marRight w:val="0"/>
          <w:marTop w:val="0"/>
          <w:marBottom w:val="0"/>
          <w:divBdr>
            <w:top w:val="none" w:sz="0" w:space="0" w:color="auto"/>
            <w:left w:val="none" w:sz="0" w:space="0" w:color="auto"/>
            <w:bottom w:val="none" w:sz="0" w:space="0" w:color="auto"/>
            <w:right w:val="none" w:sz="0" w:space="0" w:color="auto"/>
          </w:divBdr>
        </w:div>
        <w:div w:id="1518545214">
          <w:marLeft w:val="0"/>
          <w:marRight w:val="0"/>
          <w:marTop w:val="0"/>
          <w:marBottom w:val="0"/>
          <w:divBdr>
            <w:top w:val="none" w:sz="0" w:space="0" w:color="auto"/>
            <w:left w:val="none" w:sz="0" w:space="0" w:color="auto"/>
            <w:bottom w:val="none" w:sz="0" w:space="0" w:color="auto"/>
            <w:right w:val="none" w:sz="0" w:space="0" w:color="auto"/>
          </w:divBdr>
        </w:div>
        <w:div w:id="997610055">
          <w:marLeft w:val="0"/>
          <w:marRight w:val="0"/>
          <w:marTop w:val="0"/>
          <w:marBottom w:val="0"/>
          <w:divBdr>
            <w:top w:val="none" w:sz="0" w:space="0" w:color="auto"/>
            <w:left w:val="none" w:sz="0" w:space="0" w:color="auto"/>
            <w:bottom w:val="none" w:sz="0" w:space="0" w:color="auto"/>
            <w:right w:val="none" w:sz="0" w:space="0" w:color="auto"/>
          </w:divBdr>
        </w:div>
        <w:div w:id="2117404967">
          <w:marLeft w:val="0"/>
          <w:marRight w:val="0"/>
          <w:marTop w:val="0"/>
          <w:marBottom w:val="0"/>
          <w:divBdr>
            <w:top w:val="none" w:sz="0" w:space="0" w:color="auto"/>
            <w:left w:val="none" w:sz="0" w:space="0" w:color="auto"/>
            <w:bottom w:val="none" w:sz="0" w:space="0" w:color="auto"/>
            <w:right w:val="none" w:sz="0" w:space="0" w:color="auto"/>
          </w:divBdr>
        </w:div>
        <w:div w:id="399715456">
          <w:marLeft w:val="0"/>
          <w:marRight w:val="0"/>
          <w:marTop w:val="0"/>
          <w:marBottom w:val="0"/>
          <w:divBdr>
            <w:top w:val="none" w:sz="0" w:space="0" w:color="auto"/>
            <w:left w:val="none" w:sz="0" w:space="0" w:color="auto"/>
            <w:bottom w:val="none" w:sz="0" w:space="0" w:color="auto"/>
            <w:right w:val="none" w:sz="0" w:space="0" w:color="auto"/>
          </w:divBdr>
        </w:div>
        <w:div w:id="1148402610">
          <w:marLeft w:val="0"/>
          <w:marRight w:val="0"/>
          <w:marTop w:val="0"/>
          <w:marBottom w:val="0"/>
          <w:divBdr>
            <w:top w:val="none" w:sz="0" w:space="0" w:color="auto"/>
            <w:left w:val="none" w:sz="0" w:space="0" w:color="auto"/>
            <w:bottom w:val="none" w:sz="0" w:space="0" w:color="auto"/>
            <w:right w:val="none" w:sz="0" w:space="0" w:color="auto"/>
          </w:divBdr>
        </w:div>
      </w:divsChild>
    </w:div>
    <w:div w:id="738132618">
      <w:bodyDiv w:val="1"/>
      <w:marLeft w:val="0"/>
      <w:marRight w:val="0"/>
      <w:marTop w:val="0"/>
      <w:marBottom w:val="0"/>
      <w:divBdr>
        <w:top w:val="none" w:sz="0" w:space="0" w:color="auto"/>
        <w:left w:val="none" w:sz="0" w:space="0" w:color="auto"/>
        <w:bottom w:val="none" w:sz="0" w:space="0" w:color="auto"/>
        <w:right w:val="none" w:sz="0" w:space="0" w:color="auto"/>
      </w:divBdr>
    </w:div>
    <w:div w:id="816917019">
      <w:bodyDiv w:val="1"/>
      <w:marLeft w:val="0"/>
      <w:marRight w:val="0"/>
      <w:marTop w:val="0"/>
      <w:marBottom w:val="0"/>
      <w:divBdr>
        <w:top w:val="none" w:sz="0" w:space="0" w:color="auto"/>
        <w:left w:val="none" w:sz="0" w:space="0" w:color="auto"/>
        <w:bottom w:val="none" w:sz="0" w:space="0" w:color="auto"/>
        <w:right w:val="none" w:sz="0" w:space="0" w:color="auto"/>
      </w:divBdr>
    </w:div>
    <w:div w:id="904486279">
      <w:bodyDiv w:val="1"/>
      <w:marLeft w:val="0"/>
      <w:marRight w:val="0"/>
      <w:marTop w:val="0"/>
      <w:marBottom w:val="0"/>
      <w:divBdr>
        <w:top w:val="none" w:sz="0" w:space="0" w:color="auto"/>
        <w:left w:val="none" w:sz="0" w:space="0" w:color="auto"/>
        <w:bottom w:val="none" w:sz="0" w:space="0" w:color="auto"/>
        <w:right w:val="none" w:sz="0" w:space="0" w:color="auto"/>
      </w:divBdr>
      <w:divsChild>
        <w:div w:id="607348601">
          <w:marLeft w:val="0"/>
          <w:marRight w:val="0"/>
          <w:marTop w:val="0"/>
          <w:marBottom w:val="0"/>
          <w:divBdr>
            <w:top w:val="none" w:sz="0" w:space="0" w:color="auto"/>
            <w:left w:val="none" w:sz="0" w:space="0" w:color="auto"/>
            <w:bottom w:val="none" w:sz="0" w:space="0" w:color="auto"/>
            <w:right w:val="none" w:sz="0" w:space="0" w:color="auto"/>
          </w:divBdr>
        </w:div>
        <w:div w:id="848450036">
          <w:marLeft w:val="0"/>
          <w:marRight w:val="0"/>
          <w:marTop w:val="0"/>
          <w:marBottom w:val="0"/>
          <w:divBdr>
            <w:top w:val="none" w:sz="0" w:space="0" w:color="auto"/>
            <w:left w:val="none" w:sz="0" w:space="0" w:color="auto"/>
            <w:bottom w:val="none" w:sz="0" w:space="0" w:color="auto"/>
            <w:right w:val="none" w:sz="0" w:space="0" w:color="auto"/>
          </w:divBdr>
        </w:div>
      </w:divsChild>
    </w:div>
    <w:div w:id="1120218875">
      <w:bodyDiv w:val="1"/>
      <w:marLeft w:val="0"/>
      <w:marRight w:val="0"/>
      <w:marTop w:val="0"/>
      <w:marBottom w:val="0"/>
      <w:divBdr>
        <w:top w:val="none" w:sz="0" w:space="0" w:color="auto"/>
        <w:left w:val="none" w:sz="0" w:space="0" w:color="auto"/>
        <w:bottom w:val="none" w:sz="0" w:space="0" w:color="auto"/>
        <w:right w:val="none" w:sz="0" w:space="0" w:color="auto"/>
      </w:divBdr>
    </w:div>
    <w:div w:id="1158301799">
      <w:bodyDiv w:val="1"/>
      <w:marLeft w:val="0"/>
      <w:marRight w:val="0"/>
      <w:marTop w:val="0"/>
      <w:marBottom w:val="0"/>
      <w:divBdr>
        <w:top w:val="none" w:sz="0" w:space="0" w:color="auto"/>
        <w:left w:val="none" w:sz="0" w:space="0" w:color="auto"/>
        <w:bottom w:val="none" w:sz="0" w:space="0" w:color="auto"/>
        <w:right w:val="none" w:sz="0" w:space="0" w:color="auto"/>
      </w:divBdr>
    </w:div>
    <w:div w:id="1668627684">
      <w:bodyDiv w:val="1"/>
      <w:marLeft w:val="0"/>
      <w:marRight w:val="0"/>
      <w:marTop w:val="0"/>
      <w:marBottom w:val="0"/>
      <w:divBdr>
        <w:top w:val="none" w:sz="0" w:space="0" w:color="auto"/>
        <w:left w:val="none" w:sz="0" w:space="0" w:color="auto"/>
        <w:bottom w:val="none" w:sz="0" w:space="0" w:color="auto"/>
        <w:right w:val="none" w:sz="0" w:space="0" w:color="auto"/>
      </w:divBdr>
    </w:div>
    <w:div w:id="1695885630">
      <w:bodyDiv w:val="1"/>
      <w:marLeft w:val="0"/>
      <w:marRight w:val="0"/>
      <w:marTop w:val="0"/>
      <w:marBottom w:val="0"/>
      <w:divBdr>
        <w:top w:val="none" w:sz="0" w:space="0" w:color="auto"/>
        <w:left w:val="none" w:sz="0" w:space="0" w:color="auto"/>
        <w:bottom w:val="none" w:sz="0" w:space="0" w:color="auto"/>
        <w:right w:val="none" w:sz="0" w:space="0" w:color="auto"/>
      </w:divBdr>
    </w:div>
    <w:div w:id="1807043766">
      <w:bodyDiv w:val="1"/>
      <w:marLeft w:val="0"/>
      <w:marRight w:val="0"/>
      <w:marTop w:val="0"/>
      <w:marBottom w:val="0"/>
      <w:divBdr>
        <w:top w:val="none" w:sz="0" w:space="0" w:color="auto"/>
        <w:left w:val="none" w:sz="0" w:space="0" w:color="auto"/>
        <w:bottom w:val="none" w:sz="0" w:space="0" w:color="auto"/>
        <w:right w:val="none" w:sz="0" w:space="0" w:color="auto"/>
      </w:divBdr>
      <w:divsChild>
        <w:div w:id="636878871">
          <w:marLeft w:val="0"/>
          <w:marRight w:val="0"/>
          <w:marTop w:val="0"/>
          <w:marBottom w:val="0"/>
          <w:divBdr>
            <w:top w:val="none" w:sz="0" w:space="0" w:color="auto"/>
            <w:left w:val="none" w:sz="0" w:space="0" w:color="auto"/>
            <w:bottom w:val="none" w:sz="0" w:space="0" w:color="auto"/>
            <w:right w:val="none" w:sz="0" w:space="0" w:color="auto"/>
          </w:divBdr>
        </w:div>
      </w:divsChild>
    </w:div>
    <w:div w:id="1945726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jfif"/><Relationship Id="rId18" Type="http://schemas.openxmlformats.org/officeDocument/2006/relationships/hyperlink" Target="https://www.google.co.uk/url?sa=i&amp;url=https://www.clipart.email/clipart/child-happy-clipart-147083.html&amp;psig=AOvVaw15KElXbPSE2k0Wq8C2DJHG&amp;ust=1589482978254000&amp;source=images&amp;cd=vfe&amp;ved=0CAIQjRxqFwoTCKjumtTDsekCFQAAAAAdAAAAABAL"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image" Target="media/image8.png"/><Relationship Id="rId2" Type="http://schemas.openxmlformats.org/officeDocument/2006/relationships/customXml" Target="../customXml/item2.xml"/><Relationship Id="rId16" Type="http://schemas.openxmlformats.org/officeDocument/2006/relationships/image" Target="media/image7.jf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atchkin.com/ce7676932f" TargetMode="External"/><Relationship Id="rId5" Type="http://schemas.openxmlformats.org/officeDocument/2006/relationships/numbering" Target="numbering.xml"/><Relationship Id="rId15" Type="http://schemas.openxmlformats.org/officeDocument/2006/relationships/image" Target="media/image6.png"/><Relationship Id="rId10" Type="http://schemas.openxmlformats.org/officeDocument/2006/relationships/image" Target="media/image2.png"/><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BA1BD703781C4BAA0B491A78768ADB" ma:contentTypeVersion="16" ma:contentTypeDescription="Create a new document." ma:contentTypeScope="" ma:versionID="59d0e4fc2f73312d28b6d96c0152060f">
  <xsd:schema xmlns:xsd="http://www.w3.org/2001/XMLSchema" xmlns:xs="http://www.w3.org/2001/XMLSchema" xmlns:p="http://schemas.microsoft.com/office/2006/metadata/properties" xmlns:ns2="1671a6a2-cbbc-4a29-a435-5d36dd3665c0" xmlns:ns3="a26f591c-2ede-4adb-b674-cf1d9a4bc06d" targetNamespace="http://schemas.microsoft.com/office/2006/metadata/properties" ma:root="true" ma:fieldsID="cd1cd293b4627efd6730d950a124d418" ns2:_="" ns3:_="">
    <xsd:import namespace="1671a6a2-cbbc-4a29-a435-5d36dd3665c0"/>
    <xsd:import namespace="a26f591c-2ede-4adb-b674-cf1d9a4bc06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71a6a2-cbbc-4a29-a435-5d36dd366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a8110b4-7946-418e-8ab0-d3d0ec8bffd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6f591c-2ede-4adb-b674-cf1d9a4bc06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66abc52-7607-48e8-965c-a550c7d45a36}" ma:internalName="TaxCatchAll" ma:showField="CatchAllData" ma:web="a26f591c-2ede-4adb-b674-cf1d9a4bc0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26f591c-2ede-4adb-b674-cf1d9a4bc06d" xsi:nil="true"/>
    <lcf76f155ced4ddcb4097134ff3c332f xmlns="1671a6a2-cbbc-4a29-a435-5d36dd3665c0">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BC456-DEEC-4E2D-AB72-796C2B8A8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71a6a2-cbbc-4a29-a435-5d36dd3665c0"/>
    <ds:schemaRef ds:uri="a26f591c-2ede-4adb-b674-cf1d9a4bc0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09DEA4-1694-4A00-8353-6F5A43B7831E}">
  <ds:schemaRefs>
    <ds:schemaRef ds:uri="http://schemas.microsoft.com/office/2006/metadata/properties"/>
    <ds:schemaRef ds:uri="http://schemas.microsoft.com/office/infopath/2007/PartnerControls"/>
    <ds:schemaRef ds:uri="a26f591c-2ede-4adb-b674-cf1d9a4bc06d"/>
    <ds:schemaRef ds:uri="1671a6a2-cbbc-4a29-a435-5d36dd3665c0"/>
  </ds:schemaRefs>
</ds:datastoreItem>
</file>

<file path=customXml/itemProps3.xml><?xml version="1.0" encoding="utf-8"?>
<ds:datastoreItem xmlns:ds="http://schemas.openxmlformats.org/officeDocument/2006/customXml" ds:itemID="{DE638807-076B-43F2-8BFC-AADF0376B6CC}">
  <ds:schemaRefs>
    <ds:schemaRef ds:uri="http://schemas.microsoft.com/sharepoint/v3/contenttype/forms"/>
  </ds:schemaRefs>
</ds:datastoreItem>
</file>

<file path=customXml/itemProps4.xml><?xml version="1.0" encoding="utf-8"?>
<ds:datastoreItem xmlns:ds="http://schemas.openxmlformats.org/officeDocument/2006/customXml" ds:itemID="{A678AAE4-86BD-407F-8BC8-0855156E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Lynsey McGregor</dc:creator>
  <cp:lastModifiedBy>EAC</cp:lastModifiedBy>
  <cp:revision>4</cp:revision>
  <dcterms:created xsi:type="dcterms:W3CDTF">2023-10-26T08:45:00Z</dcterms:created>
  <dcterms:modified xsi:type="dcterms:W3CDTF">2023-10-26T08:56:00Z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0x010100EFBA1BD703781C4BAA0B491A78768ADB</vt:lpwstr>
  </property>
</Properties>
</file>