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4FBC7F69"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023535">
        <w:rPr>
          <w:rFonts w:ascii="Comic Sans MS" w:hAnsi="Comic Sans MS"/>
          <w:b/>
          <w:bCs/>
          <w:color w:val="002060"/>
          <w:sz w:val="24"/>
          <w:szCs w:val="24"/>
          <w:u w:val="single"/>
        </w:rPr>
        <w:t>2nd</w:t>
      </w:r>
      <w:r w:rsidR="00F84D3C">
        <w:rPr>
          <w:rFonts w:ascii="Comic Sans MS" w:hAnsi="Comic Sans MS"/>
          <w:b/>
          <w:bCs/>
          <w:color w:val="002060"/>
          <w:sz w:val="24"/>
          <w:szCs w:val="24"/>
          <w:u w:val="single"/>
        </w:rPr>
        <w:t xml:space="preserve"> </w:t>
      </w:r>
      <w:r w:rsidR="00023535">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7AA1F3D0" w14:textId="77777777"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eastAsia="Times New Roman" w:hAnsi="Comic Sans MS" w:cs="Segoe UI"/>
                <w:b/>
                <w:bCs/>
                <w:sz w:val="20"/>
                <w:szCs w:val="20"/>
                <w:lang w:eastAsia="en-GB"/>
              </w:rPr>
              <w:t>Phonics</w:t>
            </w:r>
            <w:r w:rsidRPr="00185EAF">
              <w:rPr>
                <w:rFonts w:ascii="Comic Sans MS" w:eastAsia="Times New Roman" w:hAnsi="Comic Sans MS" w:cs="Segoe UI"/>
                <w:sz w:val="20"/>
                <w:szCs w:val="20"/>
                <w:lang w:eastAsia="en-GB"/>
              </w:rPr>
              <w:t> </w:t>
            </w:r>
          </w:p>
          <w:p w14:paraId="32137B9C"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3079CBB1"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B880BBC"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089F79EE" w14:textId="77777777" w:rsidR="000B2C63" w:rsidRDefault="00185EAF" w:rsidP="00185EAF">
            <w:pPr>
              <w:textAlignment w:val="baseline"/>
              <w:rPr>
                <w:rFonts w:ascii="Comic Sans MS" w:eastAsia="Times New Roman" w:hAnsi="Comic Sans MS" w:cs="Segoe UI"/>
                <w:sz w:val="20"/>
                <w:szCs w:val="20"/>
                <w:lang w:eastAsia="en-GB"/>
              </w:rPr>
            </w:pPr>
            <w:r w:rsidRPr="00185EAF">
              <w:rPr>
                <w:rFonts w:ascii="Comic Sans MS" w:eastAsia="Times New Roman" w:hAnsi="Comic Sans MS" w:cs="Segoe UI"/>
                <w:sz w:val="20"/>
                <w:szCs w:val="20"/>
                <w:lang w:eastAsia="en-GB"/>
              </w:rPr>
              <w:t xml:space="preserve">The letters that should be in their book bag are – </w:t>
            </w:r>
          </w:p>
          <w:p w14:paraId="3D36FB3F" w14:textId="2FABEA8A"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color w:val="FF0000"/>
                <w:sz w:val="20"/>
                <w:szCs w:val="20"/>
                <w:lang w:eastAsia="en-GB"/>
              </w:rPr>
              <w:t>a</w:t>
            </w:r>
            <w:r w:rsidRPr="00185EAF">
              <w:rPr>
                <w:rFonts w:ascii="Comic Sans MS" w:eastAsia="Times New Roman" w:hAnsi="Comic Sans MS" w:cs="Segoe UI"/>
                <w:sz w:val="20"/>
                <w:szCs w:val="20"/>
                <w:lang w:eastAsia="en-GB"/>
              </w:rPr>
              <w:t xml:space="preserve"> </w:t>
            </w:r>
            <w:r w:rsidRPr="00185EAF">
              <w:rPr>
                <w:rFonts w:ascii="Comic Sans MS" w:eastAsia="Times New Roman" w:hAnsi="Comic Sans MS" w:cs="Segoe UI"/>
                <w:color w:val="0070C0"/>
                <w:sz w:val="20"/>
                <w:szCs w:val="20"/>
                <w:lang w:eastAsia="en-GB"/>
              </w:rPr>
              <w:t>t s</w:t>
            </w:r>
            <w:r w:rsidR="001D1C57">
              <w:rPr>
                <w:rFonts w:ascii="Comic Sans MS" w:eastAsia="Times New Roman" w:hAnsi="Comic Sans MS" w:cs="Segoe UI"/>
                <w:color w:val="0070C0"/>
                <w:sz w:val="20"/>
                <w:szCs w:val="20"/>
                <w:lang w:eastAsia="en-GB"/>
              </w:rPr>
              <w:t xml:space="preserve"> </w:t>
            </w:r>
            <w:proofErr w:type="spellStart"/>
            <w:r w:rsidR="001D1C57" w:rsidRPr="001D1C57">
              <w:rPr>
                <w:rFonts w:ascii="Comic Sans MS" w:eastAsia="Times New Roman" w:hAnsi="Comic Sans MS" w:cs="Segoe UI"/>
                <w:color w:val="FF0000"/>
                <w:sz w:val="20"/>
                <w:szCs w:val="20"/>
                <w:lang w:eastAsia="en-GB"/>
              </w:rPr>
              <w:t>i</w:t>
            </w:r>
            <w:proofErr w:type="spellEnd"/>
            <w:r w:rsidRPr="00185EAF">
              <w:rPr>
                <w:rFonts w:ascii="Comic Sans MS" w:eastAsia="Times New Roman" w:hAnsi="Comic Sans MS" w:cs="Segoe UI"/>
                <w:color w:val="0070C0"/>
                <w:sz w:val="20"/>
                <w:szCs w:val="20"/>
                <w:lang w:eastAsia="en-GB"/>
              </w:rPr>
              <w:t xml:space="preserve"> </w:t>
            </w:r>
            <w:r w:rsidR="002E63CB" w:rsidRPr="002E63CB">
              <w:rPr>
                <w:rFonts w:ascii="Comic Sans MS" w:eastAsia="Times New Roman" w:hAnsi="Comic Sans MS" w:cs="Segoe UI"/>
                <w:color w:val="0070C0"/>
                <w:sz w:val="20"/>
                <w:szCs w:val="20"/>
                <w:lang w:eastAsia="en-GB"/>
              </w:rPr>
              <w:t>m</w:t>
            </w:r>
          </w:p>
          <w:p w14:paraId="01517276"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2CA0D2CA" w14:textId="4A89C983"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hAnsi="Comic Sans MS"/>
                <w:noProof/>
                <w:sz w:val="20"/>
                <w:szCs w:val="20"/>
                <w:lang w:eastAsia="en-GB"/>
              </w:rPr>
              <w:drawing>
                <wp:inline distT="0" distB="0" distL="0" distR="0" wp14:anchorId="4209522A" wp14:editId="5D9C26CF">
                  <wp:extent cx="2466975" cy="1847850"/>
                  <wp:effectExtent l="0" t="0" r="9525" b="0"/>
                  <wp:docPr id="5" name="Picture 5" descr="C:\Users\dronprbradyj\AppData\Local\Microsoft\Windows\INetCache\Content.MSO\7DB3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7DB363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185EAF">
              <w:rPr>
                <w:rFonts w:ascii="Comic Sans MS" w:eastAsia="Times New Roman" w:hAnsi="Comic Sans MS" w:cs="Segoe UI"/>
                <w:sz w:val="20"/>
                <w:szCs w:val="20"/>
                <w:lang w:eastAsia="en-GB"/>
              </w:rPr>
              <w:t> </w:t>
            </w:r>
          </w:p>
          <w:p w14:paraId="30C35285" w14:textId="77777777" w:rsidR="00185EAF" w:rsidRPr="00185EAF" w:rsidRDefault="00185EAF" w:rsidP="00185EAF">
            <w:pPr>
              <w:jc w:val="cente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50419411"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Below is a video below for you to watch to help support your child with blending. </w:t>
            </w:r>
          </w:p>
          <w:p w14:paraId="7EDA26E7" w14:textId="77777777" w:rsidR="00185EAF" w:rsidRPr="00185EAF" w:rsidRDefault="00185EAF" w:rsidP="00185EAF">
            <w:pPr>
              <w:textAlignment w:val="baseline"/>
              <w:rPr>
                <w:rFonts w:ascii="Segoe UI" w:eastAsia="Times New Roman" w:hAnsi="Segoe UI" w:cs="Segoe UI"/>
                <w:sz w:val="18"/>
                <w:szCs w:val="18"/>
                <w:lang w:eastAsia="en-GB"/>
              </w:rPr>
            </w:pPr>
            <w:r w:rsidRPr="00185EAF">
              <w:rPr>
                <w:rFonts w:ascii="Comic Sans MS" w:eastAsia="Times New Roman" w:hAnsi="Comic Sans MS" w:cs="Segoe UI"/>
                <w:sz w:val="20"/>
                <w:szCs w:val="20"/>
                <w:lang w:eastAsia="en-GB"/>
              </w:rPr>
              <w:t> </w:t>
            </w:r>
          </w:p>
          <w:p w14:paraId="12136275" w14:textId="77777777" w:rsidR="00185EAF" w:rsidRPr="00185EAF" w:rsidRDefault="00B82687" w:rsidP="00185EAF">
            <w:pPr>
              <w:textAlignment w:val="baseline"/>
              <w:rPr>
                <w:rFonts w:ascii="Segoe UI" w:eastAsia="Times New Roman" w:hAnsi="Segoe UI" w:cs="Segoe UI"/>
                <w:sz w:val="18"/>
                <w:szCs w:val="18"/>
                <w:lang w:eastAsia="en-GB"/>
              </w:rPr>
            </w:pPr>
            <w:hyperlink r:id="rId11" w:tgtFrame="_blank" w:history="1">
              <w:r w:rsidR="00185EAF" w:rsidRPr="00185EAF">
                <w:rPr>
                  <w:rFonts w:ascii="Comic Sans MS" w:eastAsia="Times New Roman" w:hAnsi="Comic Sans MS" w:cs="Segoe UI"/>
                  <w:color w:val="0563C1"/>
                  <w:sz w:val="20"/>
                  <w:szCs w:val="20"/>
                  <w:u w:val="single"/>
                  <w:lang w:eastAsia="en-GB"/>
                </w:rPr>
                <w:t>https://watchkin.com/ce7676932f</w:t>
              </w:r>
            </w:hyperlink>
            <w:r w:rsidR="00185EAF" w:rsidRPr="00185EAF">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3B5796C5" w14:textId="77777777" w:rsidR="002E63CB" w:rsidRDefault="002E63CB" w:rsidP="002E63CB">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Numbers to 10</w:t>
            </w:r>
          </w:p>
          <w:p w14:paraId="2A3FCC40" w14:textId="77777777" w:rsidR="002E63CB" w:rsidRDefault="002E63CB" w:rsidP="002E63CB">
            <w:pPr>
              <w:pStyle w:val="paragraph"/>
              <w:spacing w:before="0" w:beforeAutospacing="0" w:after="0" w:afterAutospacing="0"/>
              <w:textAlignment w:val="baseline"/>
              <w:rPr>
                <w:rFonts w:ascii="Segoe UI" w:hAnsi="Segoe UI" w:cs="Segoe UI"/>
                <w:sz w:val="18"/>
                <w:szCs w:val="18"/>
              </w:rPr>
            </w:pPr>
          </w:p>
          <w:p w14:paraId="6C8B6E11" w14:textId="77777777" w:rsidR="002E63CB" w:rsidRDefault="002E63CB" w:rsidP="002E63CB">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Click on the link below for your child to learn more about numbers to 10.</w:t>
            </w:r>
          </w:p>
          <w:p w14:paraId="3C0A7292" w14:textId="77777777" w:rsidR="002E63CB" w:rsidRDefault="002E63CB" w:rsidP="002E63CB">
            <w:pPr>
              <w:rPr>
                <w:rFonts w:ascii="Comic Sans MS" w:hAnsi="Comic Sans MS"/>
                <w:sz w:val="20"/>
                <w:szCs w:val="20"/>
              </w:rPr>
            </w:pPr>
          </w:p>
          <w:p w14:paraId="2C187204" w14:textId="77DA1032" w:rsidR="00767E2E" w:rsidRDefault="002E63CB" w:rsidP="002E63CB">
            <w:pPr>
              <w:jc w:val="center"/>
              <w:rPr>
                <w:rFonts w:ascii="Comic Sans MS" w:hAnsi="Comic Sans MS"/>
                <w:sz w:val="20"/>
                <w:szCs w:val="20"/>
              </w:rPr>
            </w:pPr>
            <w:r w:rsidRPr="009E4A7B">
              <w:rPr>
                <w:rFonts w:ascii="Comic Sans MS" w:hAnsi="Comic Sans MS"/>
                <w:color w:val="7030A0"/>
                <w:shd w:val="clear" w:color="auto" w:fill="FFFFFF"/>
              </w:rPr>
              <w:t>https://www.youtube.com/watch?v=pzmB0GoEKkA</w:t>
            </w:r>
            <w:r w:rsidRPr="009E4A7B">
              <w:rPr>
                <w:rFonts w:ascii="Comic Sans MS" w:hAnsi="Comic Sans MS"/>
                <w:color w:val="7030A0"/>
                <w:shd w:val="clear" w:color="auto" w:fill="FFFFFF"/>
              </w:rPr>
              <w:br/>
            </w:r>
            <w:r w:rsidRPr="009E4A7B">
              <w:rPr>
                <w:rFonts w:ascii="Calibri" w:hAnsi="Calibri" w:cs="Calibri"/>
                <w:color w:val="000000"/>
                <w:shd w:val="clear" w:color="auto" w:fill="FFFFFF"/>
              </w:rPr>
              <w:br/>
            </w:r>
            <w:r>
              <w:rPr>
                <w:rFonts w:ascii="Comic Sans MS" w:hAnsi="Comic Sans MS"/>
                <w:noProof/>
                <w:color w:val="7030A0"/>
                <w:shd w:val="clear" w:color="auto" w:fill="FFFFFF"/>
                <w:lang w:eastAsia="en-GB"/>
              </w:rPr>
              <w:drawing>
                <wp:inline distT="0" distB="0" distL="0" distR="0" wp14:anchorId="03AC411C" wp14:editId="024A74DD">
                  <wp:extent cx="1201784" cy="672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bers to 10.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927" cy="692119"/>
                          </a:xfrm>
                          <a:prstGeom prst="rect">
                            <a:avLst/>
                          </a:prstGeom>
                        </pic:spPr>
                      </pic:pic>
                    </a:graphicData>
                  </a:graphic>
                </wp:inline>
              </w:drawing>
            </w:r>
            <w:r w:rsidRPr="009E4A7B">
              <w:rPr>
                <w:rFonts w:ascii="Comic Sans MS" w:hAnsi="Comic Sans MS"/>
                <w:color w:val="7030A0"/>
                <w:shd w:val="clear" w:color="auto" w:fill="FFFFFF"/>
              </w:rPr>
              <w:br/>
            </w:r>
          </w:p>
          <w:p w14:paraId="62E9256C" w14:textId="08393D5D" w:rsidR="002E63CB" w:rsidRDefault="002E63CB" w:rsidP="003D1D12">
            <w:pPr>
              <w:jc w:val="center"/>
              <w:rPr>
                <w:rFonts w:ascii="Comic Sans MS" w:hAnsi="Comic Sans MS"/>
                <w:noProof/>
                <w:color w:val="7030A0"/>
                <w:sz w:val="40"/>
                <w:szCs w:val="40"/>
                <w:shd w:val="clear" w:color="auto" w:fill="FFFFFF"/>
                <w:lang w:eastAsia="en-GB"/>
              </w:rPr>
            </w:pPr>
          </w:p>
          <w:p w14:paraId="30297531" w14:textId="6DDE6799" w:rsidR="00115653" w:rsidRPr="006B4670" w:rsidRDefault="00115653" w:rsidP="003D1D12">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713B7DE3"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125967C0" w14:textId="77777777"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F503" w14:textId="77777777" w:rsidR="002E63CB" w:rsidRPr="009C0F97" w:rsidRDefault="002E63CB" w:rsidP="002E63CB">
            <w:pPr>
              <w:textAlignment w:val="baseline"/>
              <w:rPr>
                <w:rFonts w:ascii="Segoe UI" w:eastAsia="Times New Roman" w:hAnsi="Segoe UI" w:cs="Segoe UI"/>
                <w:sz w:val="18"/>
                <w:szCs w:val="18"/>
                <w:lang w:eastAsia="en-GB"/>
              </w:rPr>
            </w:pPr>
          </w:p>
          <w:p w14:paraId="65DD39C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Photos, pictures, writing and comments.</w:t>
            </w:r>
            <w:r w:rsidRPr="009C0F97">
              <w:rPr>
                <w:rFonts w:ascii="Comic Sans MS" w:eastAsia="Times New Roman" w:hAnsi="Comic Sans MS" w:cs="Segoe UI"/>
                <w:sz w:val="18"/>
                <w:szCs w:val="18"/>
                <w:lang w:eastAsia="en-GB"/>
              </w:rPr>
              <w:t> </w:t>
            </w:r>
          </w:p>
          <w:p w14:paraId="72FE37EB"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1DB42E28"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245B6AB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xml:space="preserve"> </w:t>
            </w:r>
            <w:proofErr w:type="spellStart"/>
            <w:r w:rsidRPr="009C0F97">
              <w:rPr>
                <w:rFonts w:ascii="Comic Sans MS" w:eastAsia="Times New Roman" w:hAnsi="Comic Sans MS" w:cs="Segoe UI"/>
                <w:color w:val="7030A0"/>
                <w:sz w:val="18"/>
                <w:szCs w:val="18"/>
                <w:lang w:eastAsia="en-GB"/>
              </w:rPr>
              <w:t>a</w:t>
            </w:r>
            <w:proofErr w:type="spellEnd"/>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xml:space="preserve"> at</w:t>
            </w:r>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xml:space="preserve"> the</w:t>
            </w:r>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w:t>
            </w:r>
          </w:p>
          <w:p w14:paraId="3434521A" w14:textId="2059BDA8" w:rsidR="00115653" w:rsidRPr="006B4670" w:rsidRDefault="00115653" w:rsidP="000D755A">
            <w:pPr>
              <w:jc w:val="center"/>
              <w:rPr>
                <w:rFonts w:ascii="Comic Sans MS" w:hAnsi="Comic Sans MS"/>
                <w:sz w:val="20"/>
                <w:szCs w:val="20"/>
              </w:rPr>
            </w:pP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318CA7A0" w14:textId="2B589278" w:rsidR="009E653D" w:rsidRDefault="00EE5780" w:rsidP="00275508">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114990EB" w14:textId="77777777" w:rsidR="00BA139E" w:rsidRDefault="00BA139E" w:rsidP="0052671D">
      <w:pPr>
        <w:jc w:val="center"/>
        <w:rPr>
          <w:rFonts w:ascii="Comic Sans MS" w:hAnsi="Comic Sans MS"/>
          <w:b/>
          <w:bCs/>
          <w:color w:val="002060"/>
          <w:sz w:val="36"/>
          <w:szCs w:val="36"/>
        </w:rPr>
      </w:pPr>
    </w:p>
    <w:p w14:paraId="6A2FAAD4" w14:textId="2A2DA13D" w:rsidR="00BA139E" w:rsidRDefault="00BA139E" w:rsidP="0052671D">
      <w:pPr>
        <w:jc w:val="center"/>
        <w:rPr>
          <w:rFonts w:ascii="Comic Sans MS" w:hAnsi="Comic Sans MS"/>
          <w:b/>
          <w:bCs/>
          <w:color w:val="002060"/>
          <w:sz w:val="36"/>
          <w:szCs w:val="36"/>
        </w:rPr>
      </w:pPr>
    </w:p>
    <w:p w14:paraId="338F5CBB" w14:textId="1DE534EC" w:rsidR="001A70A8" w:rsidRDefault="001A70A8" w:rsidP="0052671D">
      <w:pPr>
        <w:jc w:val="center"/>
        <w:rPr>
          <w:rFonts w:ascii="Comic Sans MS" w:hAnsi="Comic Sans MS"/>
          <w:b/>
          <w:bCs/>
          <w:color w:val="002060"/>
          <w:sz w:val="36"/>
          <w:szCs w:val="36"/>
        </w:rPr>
      </w:pPr>
    </w:p>
    <w:p w14:paraId="7D2C040B" w14:textId="1CA410AF" w:rsidR="001A70A8" w:rsidRDefault="001A70A8" w:rsidP="0052671D">
      <w:pPr>
        <w:jc w:val="center"/>
        <w:rPr>
          <w:rFonts w:ascii="Comic Sans MS" w:hAnsi="Comic Sans MS"/>
          <w:b/>
          <w:bCs/>
          <w:color w:val="002060"/>
          <w:sz w:val="36"/>
          <w:szCs w:val="36"/>
        </w:rPr>
      </w:pPr>
    </w:p>
    <w:p w14:paraId="5D20D89F" w14:textId="50233DCD" w:rsidR="001A70A8" w:rsidRDefault="001A70A8" w:rsidP="0052671D">
      <w:pPr>
        <w:jc w:val="center"/>
        <w:rPr>
          <w:rFonts w:ascii="Comic Sans MS" w:hAnsi="Comic Sans MS"/>
          <w:b/>
          <w:bCs/>
          <w:color w:val="002060"/>
          <w:sz w:val="36"/>
          <w:szCs w:val="36"/>
        </w:rPr>
      </w:pPr>
    </w:p>
    <w:p w14:paraId="7306CCD8" w14:textId="66ED5F78" w:rsidR="001A70A8" w:rsidRDefault="001A70A8" w:rsidP="0052671D">
      <w:pPr>
        <w:jc w:val="center"/>
        <w:rPr>
          <w:rFonts w:ascii="Comic Sans MS" w:hAnsi="Comic Sans MS"/>
          <w:b/>
          <w:bCs/>
          <w:color w:val="002060"/>
          <w:sz w:val="36"/>
          <w:szCs w:val="36"/>
        </w:rPr>
      </w:pPr>
    </w:p>
    <w:p w14:paraId="3B74791A" w14:textId="7E56B39B" w:rsidR="001A70A8" w:rsidRDefault="001A70A8" w:rsidP="0052671D">
      <w:pPr>
        <w:jc w:val="center"/>
        <w:rPr>
          <w:rFonts w:ascii="Comic Sans MS" w:hAnsi="Comic Sans MS"/>
          <w:b/>
          <w:bCs/>
          <w:color w:val="002060"/>
          <w:sz w:val="36"/>
          <w:szCs w:val="36"/>
        </w:rPr>
      </w:pPr>
    </w:p>
    <w:p w14:paraId="5F35475B" w14:textId="19FF4640" w:rsidR="001A70A8" w:rsidRDefault="001A70A8" w:rsidP="0052671D">
      <w:pPr>
        <w:jc w:val="center"/>
        <w:rPr>
          <w:rFonts w:ascii="Comic Sans MS" w:hAnsi="Comic Sans MS"/>
          <w:b/>
          <w:bCs/>
          <w:color w:val="002060"/>
          <w:sz w:val="36"/>
          <w:szCs w:val="36"/>
        </w:rPr>
      </w:pPr>
    </w:p>
    <w:p w14:paraId="7136D712" w14:textId="5FE5B4DD" w:rsidR="001A70A8" w:rsidRDefault="001A70A8" w:rsidP="0052671D">
      <w:pPr>
        <w:jc w:val="center"/>
        <w:rPr>
          <w:rFonts w:ascii="Comic Sans MS" w:hAnsi="Comic Sans MS"/>
          <w:b/>
          <w:bCs/>
          <w:color w:val="002060"/>
          <w:sz w:val="36"/>
          <w:szCs w:val="36"/>
        </w:rPr>
      </w:pPr>
    </w:p>
    <w:p w14:paraId="0A586EB6" w14:textId="7D9BE938" w:rsidR="001A70A8" w:rsidRDefault="001A70A8" w:rsidP="0052671D">
      <w:pPr>
        <w:jc w:val="center"/>
        <w:rPr>
          <w:rFonts w:ascii="Comic Sans MS" w:hAnsi="Comic Sans MS"/>
          <w:b/>
          <w:bCs/>
          <w:color w:val="002060"/>
          <w:sz w:val="36"/>
          <w:szCs w:val="36"/>
        </w:rPr>
      </w:pPr>
    </w:p>
    <w:p w14:paraId="0091C281" w14:textId="322DBA96" w:rsidR="003B35D6" w:rsidRDefault="003B35D6" w:rsidP="003B35D6">
      <w:pPr>
        <w:rPr>
          <w:rFonts w:ascii="Comic Sans MS" w:hAnsi="Comic Sans MS"/>
          <w:b/>
          <w:bCs/>
          <w:color w:val="002060"/>
          <w:sz w:val="36"/>
          <w:szCs w:val="36"/>
        </w:rPr>
      </w:pPr>
    </w:p>
    <w:p w14:paraId="31241A7C" w14:textId="08109E33" w:rsidR="009E653D" w:rsidRPr="009E653D" w:rsidRDefault="009E653D" w:rsidP="003B35D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1AB90B46"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023535">
        <w:rPr>
          <w:rFonts w:ascii="Comic Sans MS" w:hAnsi="Comic Sans MS"/>
          <w:b/>
          <w:bCs/>
          <w:color w:val="002060"/>
          <w:sz w:val="24"/>
          <w:szCs w:val="24"/>
          <w:u w:val="single"/>
        </w:rPr>
        <w:t>2nd Octo</w:t>
      </w:r>
      <w:r>
        <w:rPr>
          <w:rFonts w:ascii="Comic Sans MS" w:hAnsi="Comic Sans MS"/>
          <w:b/>
          <w:bCs/>
          <w:color w:val="002060"/>
          <w:sz w:val="24"/>
          <w:szCs w:val="24"/>
          <w:u w:val="single"/>
        </w:rPr>
        <w:t>ber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2E5B6260"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76832668" w14:textId="63B7592F" w:rsidR="0083289B" w:rsidRDefault="001A70A8"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t>
            </w:r>
            <w:r w:rsidR="0083289B">
              <w:rPr>
                <w:rFonts w:ascii="Comic Sans MS" w:eastAsia="Times New Roman" w:hAnsi="Comic Sans MS" w:cs="Times New Roman"/>
                <w:sz w:val="20"/>
                <w:szCs w:val="20"/>
                <w:lang w:eastAsia="en-GB"/>
              </w:rPr>
              <w:t xml:space="preserve">week we are </w:t>
            </w:r>
            <w:r>
              <w:rPr>
                <w:rFonts w:ascii="Comic Sans MS" w:eastAsia="Times New Roman" w:hAnsi="Comic Sans MS" w:cs="Times New Roman"/>
                <w:sz w:val="20"/>
                <w:szCs w:val="20"/>
                <w:lang w:eastAsia="en-GB"/>
              </w:rPr>
              <w:t xml:space="preserve">consolidating all new taught joined phonemes – </w:t>
            </w:r>
            <w:r w:rsidRPr="001A70A8">
              <w:rPr>
                <w:rFonts w:ascii="Comic Sans MS" w:eastAsia="Times New Roman" w:hAnsi="Comic Sans MS" w:cs="Times New Roman"/>
                <w:b/>
                <w:color w:val="7030A0"/>
                <w:sz w:val="20"/>
                <w:szCs w:val="20"/>
                <w:lang w:eastAsia="en-GB"/>
              </w:rPr>
              <w:t xml:space="preserve">ay  </w:t>
            </w:r>
            <w:proofErr w:type="spellStart"/>
            <w:r w:rsidRPr="001A70A8">
              <w:rPr>
                <w:rFonts w:ascii="Comic Sans MS" w:eastAsia="Times New Roman" w:hAnsi="Comic Sans MS" w:cs="Times New Roman"/>
                <w:b/>
                <w:color w:val="7030A0"/>
                <w:sz w:val="20"/>
                <w:szCs w:val="20"/>
                <w:lang w:eastAsia="en-GB"/>
              </w:rPr>
              <w:t>ea</w:t>
            </w:r>
            <w:proofErr w:type="spellEnd"/>
            <w:r w:rsidRPr="001A70A8">
              <w:rPr>
                <w:rFonts w:ascii="Comic Sans MS" w:eastAsia="Times New Roman" w:hAnsi="Comic Sans MS" w:cs="Times New Roman"/>
                <w:b/>
                <w:color w:val="7030A0"/>
                <w:sz w:val="20"/>
                <w:szCs w:val="20"/>
                <w:lang w:eastAsia="en-GB"/>
              </w:rPr>
              <w:t xml:space="preserve">  ow</w:t>
            </w:r>
          </w:p>
          <w:p w14:paraId="68C2DA05" w14:textId="6F4F758A" w:rsidR="0083289B" w:rsidRDefault="0083289B" w:rsidP="0083289B">
            <w:pPr>
              <w:rPr>
                <w:rFonts w:ascii="Comic Sans MS" w:eastAsia="Times New Roman" w:hAnsi="Comic Sans MS" w:cs="Times New Roman"/>
                <w:sz w:val="20"/>
                <w:szCs w:val="20"/>
                <w:lang w:eastAsia="en-GB"/>
              </w:rPr>
            </w:pPr>
          </w:p>
          <w:p w14:paraId="2D6C31CF" w14:textId="245C8C51" w:rsidR="00500FFB" w:rsidRPr="00500FFB" w:rsidRDefault="0083289B" w:rsidP="001A70A8">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Get your child to make up the rainbow alphabet</w:t>
            </w:r>
            <w:r w:rsidR="001A70A8">
              <w:rPr>
                <w:rFonts w:ascii="Comic Sans MS" w:eastAsia="Times New Roman" w:hAnsi="Comic Sans MS" w:cs="Times New Roman"/>
                <w:sz w:val="20"/>
                <w:szCs w:val="20"/>
                <w:lang w:eastAsia="en-GB"/>
              </w:rPr>
              <w:t xml:space="preserve"> and practise making, reading and writing words wit</w:t>
            </w:r>
            <w:r w:rsidR="005E70A6">
              <w:rPr>
                <w:rFonts w:ascii="Comic Sans MS" w:eastAsia="Times New Roman" w:hAnsi="Comic Sans MS" w:cs="Times New Roman"/>
                <w:sz w:val="20"/>
                <w:szCs w:val="20"/>
                <w:lang w:eastAsia="en-GB"/>
              </w:rPr>
              <w:t>h these joined phonemes.</w:t>
            </w:r>
          </w:p>
          <w:p w14:paraId="7523EE55" w14:textId="6EEC48F1" w:rsidR="00500FFB" w:rsidRDefault="00500FFB" w:rsidP="0083289B">
            <w:pPr>
              <w:rPr>
                <w:rFonts w:ascii="Comic Sans MS" w:eastAsia="Times New Roman" w:hAnsi="Comic Sans MS" w:cs="Times New Roman"/>
                <w:sz w:val="20"/>
                <w:szCs w:val="20"/>
                <w:lang w:eastAsia="en-GB"/>
              </w:rPr>
            </w:pPr>
          </w:p>
          <w:p w14:paraId="1669513D" w14:textId="77777777" w:rsidR="00BA139E" w:rsidRDefault="00BA139E" w:rsidP="0083289B">
            <w:pPr>
              <w:rPr>
                <w:rFonts w:ascii="Comic Sans MS" w:eastAsia="Times New Roman" w:hAnsi="Comic Sans MS" w:cs="Times New Roman"/>
                <w:sz w:val="20"/>
                <w:szCs w:val="20"/>
                <w:lang w:eastAsia="en-GB"/>
              </w:rPr>
            </w:pPr>
          </w:p>
          <w:p w14:paraId="40FF7A75" w14:textId="60268B08" w:rsidR="0083289B" w:rsidRPr="0083289B" w:rsidRDefault="0083289B" w:rsidP="0083289B">
            <w:pPr>
              <w:rPr>
                <w:rFonts w:ascii="Comic Sans MS" w:eastAsia="Times New Roman" w:hAnsi="Comic Sans MS" w:cs="Times New Roman"/>
                <w:b/>
                <w:sz w:val="20"/>
                <w:szCs w:val="20"/>
                <w:lang w:eastAsia="en-GB"/>
              </w:rPr>
            </w:pPr>
            <w:r w:rsidRPr="0083289B">
              <w:rPr>
                <w:rFonts w:ascii="Comic Sans MS" w:eastAsia="Times New Roman" w:hAnsi="Comic Sans MS" w:cs="Times New Roman"/>
                <w:b/>
                <w:sz w:val="20"/>
                <w:szCs w:val="20"/>
                <w:lang w:eastAsia="en-GB"/>
              </w:rPr>
              <w:t>*If your child wants a challenge the</w:t>
            </w:r>
            <w:r w:rsidR="00B82687">
              <w:rPr>
                <w:rFonts w:ascii="Comic Sans MS" w:eastAsia="Times New Roman" w:hAnsi="Comic Sans MS" w:cs="Times New Roman"/>
                <w:b/>
                <w:sz w:val="20"/>
                <w:szCs w:val="20"/>
                <w:lang w:eastAsia="en-GB"/>
              </w:rPr>
              <w:t>y can write</w:t>
            </w:r>
            <w:r w:rsidR="005E70A6">
              <w:rPr>
                <w:rFonts w:ascii="Comic Sans MS" w:eastAsia="Times New Roman" w:hAnsi="Comic Sans MS" w:cs="Times New Roman"/>
                <w:b/>
                <w:sz w:val="20"/>
                <w:szCs w:val="20"/>
                <w:lang w:eastAsia="en-GB"/>
              </w:rPr>
              <w:t xml:space="preserve"> sentence</w:t>
            </w:r>
            <w:r w:rsidR="00B82687">
              <w:rPr>
                <w:rFonts w:ascii="Comic Sans MS" w:eastAsia="Times New Roman" w:hAnsi="Comic Sans MS" w:cs="Times New Roman"/>
                <w:b/>
                <w:sz w:val="20"/>
                <w:szCs w:val="20"/>
                <w:lang w:eastAsia="en-GB"/>
              </w:rPr>
              <w:t>s</w:t>
            </w:r>
            <w:bookmarkStart w:id="0" w:name="_GoBack"/>
            <w:bookmarkEnd w:id="0"/>
            <w:r w:rsidR="005E70A6">
              <w:rPr>
                <w:rFonts w:ascii="Comic Sans MS" w:eastAsia="Times New Roman" w:hAnsi="Comic Sans MS" w:cs="Times New Roman"/>
                <w:b/>
                <w:sz w:val="20"/>
                <w:szCs w:val="20"/>
                <w:lang w:eastAsia="en-GB"/>
              </w:rPr>
              <w:t xml:space="preserve"> with the </w:t>
            </w:r>
            <w:r w:rsidRPr="0083289B">
              <w:rPr>
                <w:rFonts w:ascii="Comic Sans MS" w:eastAsia="Times New Roman" w:hAnsi="Comic Sans MS" w:cs="Times New Roman"/>
                <w:b/>
                <w:sz w:val="20"/>
                <w:szCs w:val="20"/>
                <w:lang w:eastAsia="en-GB"/>
              </w:rPr>
              <w:t>words</w:t>
            </w:r>
            <w:r w:rsidR="005E70A6">
              <w:rPr>
                <w:rFonts w:ascii="Comic Sans MS" w:eastAsia="Times New Roman" w:hAnsi="Comic Sans MS" w:cs="Times New Roman"/>
                <w:b/>
                <w:sz w:val="20"/>
                <w:szCs w:val="20"/>
                <w:lang w:eastAsia="en-GB"/>
              </w:rPr>
              <w:t xml:space="preserve"> that they make</w:t>
            </w:r>
            <w:r w:rsidRPr="0083289B">
              <w:rPr>
                <w:rFonts w:ascii="Comic Sans MS" w:eastAsia="Times New Roman" w:hAnsi="Comic Sans MS" w:cs="Times New Roman"/>
                <w:b/>
                <w:sz w:val="20"/>
                <w:szCs w:val="20"/>
                <w:lang w:eastAsia="en-GB"/>
              </w:rPr>
              <w:t>. This is not required but available</w:t>
            </w:r>
            <w:r w:rsidR="00500FFB">
              <w:rPr>
                <w:rFonts w:ascii="Comic Sans MS" w:eastAsia="Times New Roman" w:hAnsi="Comic Sans MS" w:cs="Times New Roman"/>
                <w:b/>
                <w:sz w:val="20"/>
                <w:szCs w:val="20"/>
                <w:lang w:eastAsia="en-GB"/>
              </w:rPr>
              <w:t xml:space="preserve"> to do</w:t>
            </w:r>
            <w:r w:rsidRPr="0083289B">
              <w:rPr>
                <w:rFonts w:ascii="Comic Sans MS" w:eastAsia="Times New Roman" w:hAnsi="Comic Sans MS" w:cs="Times New Roman"/>
                <w:b/>
                <w:sz w:val="20"/>
                <w:szCs w:val="20"/>
                <w:lang w:eastAsia="en-GB"/>
              </w:rPr>
              <w:t xml:space="preserve"> if </w:t>
            </w:r>
            <w:r w:rsidR="00500FFB">
              <w:rPr>
                <w:rFonts w:ascii="Comic Sans MS" w:eastAsia="Times New Roman" w:hAnsi="Comic Sans MS" w:cs="Times New Roman"/>
                <w:b/>
                <w:sz w:val="20"/>
                <w:szCs w:val="20"/>
                <w:lang w:eastAsia="en-GB"/>
              </w:rPr>
              <w:t>they</w:t>
            </w:r>
            <w:r w:rsidRPr="0083289B">
              <w:rPr>
                <w:rFonts w:ascii="Comic Sans MS" w:eastAsia="Times New Roman" w:hAnsi="Comic Sans MS" w:cs="Times New Roman"/>
                <w:b/>
                <w:sz w:val="20"/>
                <w:szCs w:val="20"/>
                <w:lang w:eastAsia="en-GB"/>
              </w:rPr>
              <w:t xml:space="preserve"> wish.</w:t>
            </w:r>
          </w:p>
          <w:p w14:paraId="03E6DF79" w14:textId="77777777" w:rsidR="0083289B" w:rsidRDefault="0083289B"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7F782E1A" w14:textId="77777777" w:rsidR="0052671D" w:rsidRDefault="00500FFB" w:rsidP="0052671D">
            <w:pPr>
              <w:jc w:val="center"/>
              <w:rPr>
                <w:rFonts w:ascii="Comic Sans MS" w:hAnsi="Comic Sans MS"/>
                <w:b/>
                <w:sz w:val="20"/>
                <w:szCs w:val="20"/>
              </w:rPr>
            </w:pPr>
            <w:r>
              <w:rPr>
                <w:rFonts w:ascii="Comic Sans MS" w:hAnsi="Comic Sans MS"/>
                <w:b/>
                <w:sz w:val="20"/>
                <w:szCs w:val="20"/>
              </w:rPr>
              <w:t>Numbers to 100</w:t>
            </w:r>
          </w:p>
          <w:p w14:paraId="74C09390" w14:textId="77777777" w:rsidR="00500FFB" w:rsidRDefault="00500FFB" w:rsidP="0052671D">
            <w:pPr>
              <w:jc w:val="center"/>
              <w:rPr>
                <w:rFonts w:ascii="Comic Sans MS" w:hAnsi="Comic Sans MS"/>
                <w:b/>
                <w:sz w:val="20"/>
                <w:szCs w:val="20"/>
              </w:rPr>
            </w:pPr>
          </w:p>
          <w:p w14:paraId="5E397F09" w14:textId="77777777" w:rsidR="00BC5D57" w:rsidRPr="009015F8" w:rsidRDefault="005E70A6" w:rsidP="005E70A6">
            <w:pPr>
              <w:rPr>
                <w:rFonts w:ascii="Comic Sans MS" w:hAnsi="Comic Sans MS"/>
                <w:b/>
                <w:noProof/>
                <w:sz w:val="20"/>
                <w:szCs w:val="20"/>
                <w:lang w:eastAsia="en-GB"/>
              </w:rPr>
            </w:pPr>
            <w:r>
              <w:rPr>
                <w:rFonts w:ascii="Comic Sans MS" w:hAnsi="Comic Sans MS"/>
                <w:noProof/>
                <w:sz w:val="20"/>
                <w:szCs w:val="20"/>
                <w:lang w:eastAsia="en-GB"/>
              </w:rPr>
              <w:t xml:space="preserve">Using the 100 square in your child’s book bag, get them to practise finding numbers </w:t>
            </w:r>
            <w:r w:rsidRPr="009015F8">
              <w:rPr>
                <w:rFonts w:ascii="Comic Sans MS" w:hAnsi="Comic Sans MS"/>
                <w:b/>
                <w:noProof/>
                <w:sz w:val="20"/>
                <w:szCs w:val="20"/>
                <w:lang w:eastAsia="en-GB"/>
              </w:rPr>
              <w:t>one more than/two more than</w:t>
            </w:r>
            <w:r>
              <w:rPr>
                <w:rFonts w:ascii="Comic Sans MS" w:hAnsi="Comic Sans MS"/>
                <w:noProof/>
                <w:sz w:val="20"/>
                <w:szCs w:val="20"/>
                <w:lang w:eastAsia="en-GB"/>
              </w:rPr>
              <w:t xml:space="preserve"> and </w:t>
            </w:r>
            <w:r w:rsidRPr="009015F8">
              <w:rPr>
                <w:rFonts w:ascii="Comic Sans MS" w:hAnsi="Comic Sans MS"/>
                <w:b/>
                <w:noProof/>
                <w:sz w:val="20"/>
                <w:szCs w:val="20"/>
                <w:lang w:eastAsia="en-GB"/>
              </w:rPr>
              <w:t>one less than/two less than.</w:t>
            </w:r>
          </w:p>
          <w:p w14:paraId="5A1B7656" w14:textId="34BF5A49" w:rsidR="005E70A6" w:rsidRPr="00500FFB" w:rsidRDefault="005E70A6" w:rsidP="005E70A6">
            <w:pPr>
              <w:jc w:val="center"/>
              <w:rPr>
                <w:rFonts w:ascii="Comic Sans MS" w:hAnsi="Comic Sans MS"/>
                <w:sz w:val="20"/>
                <w:szCs w:val="20"/>
              </w:rPr>
            </w:pPr>
            <w:r w:rsidRPr="005E70A6">
              <w:rPr>
                <w:rFonts w:ascii="Comic Sans MS" w:hAnsi="Comic Sans MS"/>
                <w:sz w:val="20"/>
                <w:szCs w:val="20"/>
              </w:rPr>
              <w:drawing>
                <wp:inline distT="0" distB="0" distL="0" distR="0" wp14:anchorId="2BF76DAD" wp14:editId="2444D82C">
                  <wp:extent cx="1121134" cy="134289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5868" cy="1360546"/>
                          </a:xfrm>
                          <a:prstGeom prst="rect">
                            <a:avLst/>
                          </a:prstGeom>
                        </pic:spPr>
                      </pic:pic>
                    </a:graphicData>
                  </a:graphic>
                </wp:inline>
              </w:drawing>
            </w: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08DE5731" w14:textId="6EF758AC" w:rsidR="007B60DB" w:rsidRDefault="005E70A6" w:rsidP="00BC5D57">
            <w:pPr>
              <w:rPr>
                <w:rFonts w:ascii="Comic Sans MS" w:hAnsi="Comic Sans MS"/>
                <w:sz w:val="20"/>
                <w:szCs w:val="20"/>
              </w:rPr>
            </w:pPr>
            <w:r w:rsidRPr="005E70A6">
              <w:rPr>
                <w:rFonts w:ascii="Comic Sans MS" w:hAnsi="Comic Sans MS"/>
                <w:sz w:val="20"/>
                <w:szCs w:val="20"/>
              </w:rPr>
              <w:t>We are consolidating all new c</w:t>
            </w:r>
            <w:r>
              <w:rPr>
                <w:rFonts w:ascii="Comic Sans MS" w:hAnsi="Comic Sans MS"/>
                <w:sz w:val="20"/>
                <w:szCs w:val="20"/>
              </w:rPr>
              <w:t xml:space="preserve">ommon words taught so far – </w:t>
            </w:r>
          </w:p>
          <w:p w14:paraId="47F6D704" w14:textId="0A75EC70" w:rsidR="005E70A6" w:rsidRDefault="005E70A6" w:rsidP="00BC5D57">
            <w:pPr>
              <w:rPr>
                <w:rFonts w:ascii="Comic Sans MS" w:hAnsi="Comic Sans MS"/>
                <w:color w:val="00B050"/>
                <w:sz w:val="20"/>
                <w:szCs w:val="20"/>
              </w:rPr>
            </w:pPr>
            <w:r w:rsidRPr="005E70A6">
              <w:rPr>
                <w:rFonts w:ascii="Comic Sans MS" w:hAnsi="Comic Sans MS"/>
                <w:color w:val="00B050"/>
                <w:sz w:val="20"/>
                <w:szCs w:val="20"/>
              </w:rPr>
              <w:t>day  away  always  today  each  ask  year  eat  yellow  grow  again  food</w:t>
            </w:r>
          </w:p>
          <w:p w14:paraId="68FC4CFE" w14:textId="322290FA" w:rsidR="005E70A6" w:rsidRDefault="005E70A6" w:rsidP="00BC5D57">
            <w:pPr>
              <w:rPr>
                <w:rFonts w:ascii="Comic Sans MS" w:hAnsi="Comic Sans MS"/>
                <w:color w:val="00B050"/>
                <w:sz w:val="20"/>
                <w:szCs w:val="20"/>
              </w:rPr>
            </w:pPr>
          </w:p>
          <w:p w14:paraId="62F760E1" w14:textId="3D72F5C2" w:rsidR="005E70A6" w:rsidRPr="005E70A6" w:rsidRDefault="005E70A6" w:rsidP="005E70A6">
            <w:pPr>
              <w:rPr>
                <w:rFonts w:ascii="Comic Sans MS" w:hAnsi="Comic Sans MS"/>
                <w:sz w:val="20"/>
                <w:szCs w:val="20"/>
              </w:rPr>
            </w:pPr>
            <w:r>
              <w:rPr>
                <w:rFonts w:ascii="Comic Sans MS" w:hAnsi="Comic Sans MS"/>
                <w:sz w:val="20"/>
                <w:szCs w:val="20"/>
              </w:rPr>
              <w:t>Get your child to practise writing them out in lowercase and UPPERCASE letters (</w:t>
            </w:r>
            <w:proofErr w:type="spellStart"/>
            <w:r>
              <w:rPr>
                <w:rFonts w:ascii="Comic Sans MS" w:hAnsi="Comic Sans MS"/>
                <w:sz w:val="20"/>
                <w:szCs w:val="20"/>
              </w:rPr>
              <w:t>eg</w:t>
            </w:r>
            <w:proofErr w:type="spellEnd"/>
            <w:r>
              <w:rPr>
                <w:rFonts w:ascii="Comic Sans MS" w:hAnsi="Comic Sans MS"/>
                <w:sz w:val="20"/>
                <w:szCs w:val="20"/>
              </w:rPr>
              <w:t xml:space="preserve">. </w:t>
            </w:r>
            <w:r>
              <w:rPr>
                <w:rFonts w:ascii="Comic Sans MS" w:hAnsi="Comic Sans MS"/>
                <w:color w:val="00B050"/>
                <w:sz w:val="20"/>
                <w:szCs w:val="20"/>
              </w:rPr>
              <w:t>today   TODAY</w:t>
            </w:r>
            <w:r w:rsidRPr="005E70A6">
              <w:rPr>
                <w:rFonts w:ascii="Comic Sans MS" w:hAnsi="Comic Sans MS"/>
                <w:sz w:val="20"/>
                <w:szCs w:val="20"/>
              </w:rPr>
              <w:t>)</w:t>
            </w:r>
            <w:r>
              <w:rPr>
                <w:rFonts w:ascii="Comic Sans MS" w:hAnsi="Comic Sans MS"/>
                <w:sz w:val="20"/>
                <w:szCs w:val="20"/>
              </w:rPr>
              <w:t>.</w:t>
            </w:r>
          </w:p>
          <w:p w14:paraId="740E935B" w14:textId="63A3999B" w:rsidR="005E70A6" w:rsidRPr="005E70A6" w:rsidRDefault="005E70A6" w:rsidP="00BC5D57">
            <w:pPr>
              <w:rPr>
                <w:rFonts w:ascii="Comic Sans MS" w:hAnsi="Comic Sans MS"/>
                <w:sz w:val="20"/>
                <w:szCs w:val="20"/>
              </w:rPr>
            </w:pP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723DB"/>
    <w:rsid w:val="001768E2"/>
    <w:rsid w:val="00185EAF"/>
    <w:rsid w:val="001A70A8"/>
    <w:rsid w:val="001B7080"/>
    <w:rsid w:val="001D1C57"/>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45A4F"/>
    <w:rsid w:val="003546FA"/>
    <w:rsid w:val="003B35D6"/>
    <w:rsid w:val="003D1D12"/>
    <w:rsid w:val="00406434"/>
    <w:rsid w:val="00430B02"/>
    <w:rsid w:val="00447E6A"/>
    <w:rsid w:val="004729F1"/>
    <w:rsid w:val="0049313D"/>
    <w:rsid w:val="004F2C1C"/>
    <w:rsid w:val="00500FFB"/>
    <w:rsid w:val="0052671D"/>
    <w:rsid w:val="00551B6B"/>
    <w:rsid w:val="00564E93"/>
    <w:rsid w:val="00567CC2"/>
    <w:rsid w:val="005900B6"/>
    <w:rsid w:val="005D0BF6"/>
    <w:rsid w:val="005E70A6"/>
    <w:rsid w:val="00631860"/>
    <w:rsid w:val="006406ED"/>
    <w:rsid w:val="006819B8"/>
    <w:rsid w:val="006B4670"/>
    <w:rsid w:val="006D6686"/>
    <w:rsid w:val="006E0B24"/>
    <w:rsid w:val="006F2A91"/>
    <w:rsid w:val="007054FF"/>
    <w:rsid w:val="007609D1"/>
    <w:rsid w:val="00767E2E"/>
    <w:rsid w:val="00782A41"/>
    <w:rsid w:val="007840FD"/>
    <w:rsid w:val="007A7049"/>
    <w:rsid w:val="007B0348"/>
    <w:rsid w:val="007B60DB"/>
    <w:rsid w:val="007F5DEF"/>
    <w:rsid w:val="0083289B"/>
    <w:rsid w:val="008630AF"/>
    <w:rsid w:val="008B61A0"/>
    <w:rsid w:val="008D35FC"/>
    <w:rsid w:val="008F6824"/>
    <w:rsid w:val="009015F8"/>
    <w:rsid w:val="00901998"/>
    <w:rsid w:val="0095311C"/>
    <w:rsid w:val="0095450C"/>
    <w:rsid w:val="00983DA2"/>
    <w:rsid w:val="00992FBD"/>
    <w:rsid w:val="009A28B9"/>
    <w:rsid w:val="009C347D"/>
    <w:rsid w:val="009E2CEA"/>
    <w:rsid w:val="009E653D"/>
    <w:rsid w:val="009E798A"/>
    <w:rsid w:val="009F77EF"/>
    <w:rsid w:val="00A01ED4"/>
    <w:rsid w:val="00A533EC"/>
    <w:rsid w:val="00A55692"/>
    <w:rsid w:val="00A93400"/>
    <w:rsid w:val="00A960FD"/>
    <w:rsid w:val="00B044EE"/>
    <w:rsid w:val="00B06224"/>
    <w:rsid w:val="00B445FD"/>
    <w:rsid w:val="00B82687"/>
    <w:rsid w:val="00B92914"/>
    <w:rsid w:val="00BA139E"/>
    <w:rsid w:val="00BC5D57"/>
    <w:rsid w:val="00C04B8D"/>
    <w:rsid w:val="00C22CD4"/>
    <w:rsid w:val="00C27BAE"/>
    <w:rsid w:val="00C32A69"/>
    <w:rsid w:val="00C3452F"/>
    <w:rsid w:val="00C34F04"/>
    <w:rsid w:val="00C427E8"/>
    <w:rsid w:val="00C46C14"/>
    <w:rsid w:val="00C854CD"/>
    <w:rsid w:val="00C86B3E"/>
    <w:rsid w:val="00C936DC"/>
    <w:rsid w:val="00CA5A1B"/>
    <w:rsid w:val="00CE7D6B"/>
    <w:rsid w:val="00CF7C60"/>
    <w:rsid w:val="00DA12D9"/>
    <w:rsid w:val="00DB2532"/>
    <w:rsid w:val="00E2049C"/>
    <w:rsid w:val="00E42D81"/>
    <w:rsid w:val="00E46B7A"/>
    <w:rsid w:val="00EC5BC8"/>
    <w:rsid w:val="00ED7BC6"/>
    <w:rsid w:val="00EE5780"/>
    <w:rsid w:val="00EF5AC9"/>
    <w:rsid w:val="00F272E6"/>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jf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fi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4.xml><?xml version="1.0" encoding="utf-8"?>
<ds:datastoreItem xmlns:ds="http://schemas.openxmlformats.org/officeDocument/2006/customXml" ds:itemID="{7FEA772F-AF84-4422-8616-579DA882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5</cp:revision>
  <dcterms:created xsi:type="dcterms:W3CDTF">2023-09-28T08:55:00Z</dcterms:created>
  <dcterms:modified xsi:type="dcterms:W3CDTF">2023-09-28T09:17:00Z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