
<file path=[Content_Types].xml><?xml version="1.0" encoding="utf-8"?>
<Types xmlns="http://schemas.openxmlformats.org/package/2006/content-types">
  <Default Extension="jfif" ContentType="image/jpeg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446" w:rsidRDefault="00795446" w:rsidP="00795446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47CCF173" wp14:editId="1C57AE2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Primary 1 Homework</w:t>
      </w:r>
      <w:r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>
        <w:rPr>
          <w:rFonts w:ascii="Comic Sans MS" w:hAnsi="Comic Sans MS"/>
          <w:noProof/>
          <w:lang w:eastAsia="en-GB"/>
        </w:rPr>
        <w:drawing>
          <wp:inline distT="0" distB="0" distL="0" distR="0" wp14:anchorId="6AC10527" wp14:editId="09EF9418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5446" w:rsidRDefault="00AC6093" w:rsidP="00795446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A91512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24th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155959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February</w:t>
      </w:r>
      <w:r w:rsidR="00795446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2025</w:t>
      </w:r>
    </w:p>
    <w:p w:rsidR="00795446" w:rsidRPr="00F1785A" w:rsidRDefault="00795446" w:rsidP="00795446">
      <w:pPr>
        <w:jc w:val="center"/>
        <w:rPr>
          <w:rFonts w:ascii="Comic Sans MS" w:hAnsi="Comic Sans MS"/>
        </w:rPr>
      </w:pPr>
      <w:r w:rsidRPr="00F1785A">
        <w:rPr>
          <w:rFonts w:ascii="Comic Sans MS" w:hAnsi="Comic Sans MS"/>
        </w:rPr>
        <w:t xml:space="preserve">Here is a guide to help you for this week.  You can choose how to organise your tasks to suit what works for you.  </w:t>
      </w:r>
    </w:p>
    <w:p w:rsidR="00795446" w:rsidRPr="00F1785A" w:rsidRDefault="00795446" w:rsidP="00795446">
      <w:pPr>
        <w:jc w:val="center"/>
        <w:rPr>
          <w:rFonts w:ascii="Comic Sans MS" w:hAnsi="Comic Sans MS"/>
          <w:color w:val="FF0000"/>
        </w:rPr>
      </w:pPr>
      <w:r w:rsidRPr="00F1785A">
        <w:rPr>
          <w:rFonts w:ascii="Comic Sans MS" w:hAnsi="Comic Sans MS"/>
          <w:color w:val="FF0000"/>
        </w:rPr>
        <w:t>Please bring book bags to school every day.  They will be collected in on a Friday as there will not be any h</w:t>
      </w:r>
      <w:r>
        <w:rPr>
          <w:rFonts w:ascii="Comic Sans MS" w:hAnsi="Comic Sans MS"/>
          <w:color w:val="FF0000"/>
        </w:rPr>
        <w:t>omework at the weekend.  If you</w:t>
      </w:r>
      <w:r w:rsidRPr="00F1785A">
        <w:rPr>
          <w:rFonts w:ascii="Comic Sans MS" w:hAnsi="Comic Sans MS"/>
          <w:color w:val="FF0000"/>
        </w:rPr>
        <w:t xml:space="preserve"> feel you want to continue some of the homework over the weekend, please ask for your child’s book bag.</w:t>
      </w:r>
    </w:p>
    <w:tbl>
      <w:tblPr>
        <w:tblStyle w:val="TableGridLight1"/>
        <w:tblpPr w:leftFromText="180" w:rightFromText="180" w:vertAnchor="text" w:horzAnchor="margin" w:tblpXSpec="center" w:tblpY="201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795446" w:rsidRPr="00447E6A" w:rsidTr="0047710D">
        <w:trPr>
          <w:trHeight w:val="450"/>
        </w:trPr>
        <w:tc>
          <w:tcPr>
            <w:tcW w:w="563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:rsidR="00795446" w:rsidRPr="006B4670" w:rsidRDefault="00795446" w:rsidP="0047710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795446" w:rsidRPr="00447E6A" w:rsidTr="0047710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717558" w:rsidRDefault="00717558" w:rsidP="00717558">
            <w:pPr>
              <w:jc w:val="center"/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:rsidR="00717558" w:rsidRPr="00E136B5" w:rsidRDefault="00717558" w:rsidP="00717558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:rsidR="00717558" w:rsidRDefault="00717558" w:rsidP="00717558">
            <w:pPr>
              <w:textAlignment w:val="baseline"/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have learned a new joined phoneme (digraph)</w:t>
            </w:r>
            <w:r w:rsidRPr="0041451D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 xml:space="preserve"> </w:t>
            </w:r>
            <w:proofErr w:type="spellStart"/>
            <w:r w:rsidR="00A91512">
              <w:rPr>
                <w:rFonts w:ascii="Comic Sans MS" w:eastAsia="Times New Roman" w:hAnsi="Comic Sans MS" w:cs="Segoe UI"/>
                <w:color w:val="00B050"/>
                <w:sz w:val="20"/>
                <w:szCs w:val="20"/>
                <w:lang w:eastAsia="en-GB"/>
              </w:rPr>
              <w:t>ch.</w:t>
            </w:r>
            <w:proofErr w:type="spellEnd"/>
            <w:r w:rsidR="00A91512"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  <w:t>Use the letter lids to make as many words as you can. You can draw pictures for the words if you wish.</w:t>
            </w:r>
          </w:p>
          <w:p w:rsidR="00717558" w:rsidRDefault="00717558" w:rsidP="00717558">
            <w:pPr>
              <w:textAlignment w:val="baseline"/>
              <w:rPr>
                <w:rFonts w:ascii="Comic Sans MS" w:eastAsia="Times New Roman" w:hAnsi="Comic Sans MS" w:cs="Segoe UI"/>
                <w:color w:val="000000" w:themeColor="text1"/>
                <w:sz w:val="20"/>
                <w:szCs w:val="20"/>
                <w:lang w:eastAsia="en-GB"/>
              </w:rPr>
            </w:pPr>
          </w:p>
          <w:p w:rsidR="00795446" w:rsidRPr="00FB1DE9" w:rsidRDefault="00A91512" w:rsidP="00717558">
            <w:pPr>
              <w:jc w:val="center"/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noProof/>
                <w:sz w:val="20"/>
                <w:szCs w:val="20"/>
                <w:lang w:eastAsia="en-GB"/>
              </w:rPr>
              <w:drawing>
                <wp:inline distT="0" distB="0" distL="0" distR="0">
                  <wp:extent cx="3028315" cy="1518285"/>
                  <wp:effectExtent l="0" t="0" r="635" b="5715"/>
                  <wp:docPr id="5" name="Picture 5" descr="C:\Users\dronprbradyj\AppData\Local\Microsoft\Windows\INetCache\Content.MSO\7C481309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bradyj\AppData\Local\Microsoft\Windows\INetCache\Content.MSO\7C481309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315" cy="15182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/>
                <w:color w:val="000000"/>
                <w:sz w:val="20"/>
                <w:szCs w:val="20"/>
                <w:shd w:val="clear" w:color="auto" w:fill="FFFFFF"/>
              </w:rPr>
              <w:br/>
            </w:r>
          </w:p>
        </w:tc>
        <w:tc>
          <w:tcPr>
            <w:tcW w:w="4799" w:type="dxa"/>
          </w:tcPr>
          <w:p w:rsidR="00795446" w:rsidRDefault="00C37667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</w:pPr>
            <w:r w:rsidRPr="00C37667">
              <w:rPr>
                <w:rStyle w:val="normaltextrun"/>
                <w:rFonts w:ascii="Comic Sans MS" w:hAnsi="Comic Sans MS" w:cs="Segoe UI"/>
                <w:b/>
                <w:bCs/>
                <w:sz w:val="20"/>
                <w:szCs w:val="20"/>
              </w:rPr>
              <w:t>Addition to 10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F83386" w:rsidRDefault="00F83386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  <w:r>
              <w:rPr>
                <w:rStyle w:val="normaltextrun"/>
                <w:rFonts w:ascii="Comic Sans MS" w:hAnsi="Comic Sans MS"/>
                <w:sz w:val="20"/>
                <w:szCs w:val="20"/>
              </w:rPr>
              <w:t xml:space="preserve">We have been learning number strategies.  </w:t>
            </w:r>
            <w:r w:rsidR="00A91512">
              <w:rPr>
                <w:rStyle w:val="normaltextrun"/>
                <w:rFonts w:ascii="Comic Sans MS" w:hAnsi="Comic Sans MS"/>
                <w:sz w:val="20"/>
                <w:szCs w:val="20"/>
              </w:rPr>
              <w:t>This week’s strategies were:-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ED7D31" w:themeColor="accent2"/>
                <w:sz w:val="20"/>
                <w:szCs w:val="20"/>
              </w:rPr>
            </w:pPr>
            <w:r w:rsidRPr="00A91512">
              <w:rPr>
                <w:rStyle w:val="normaltextrun"/>
                <w:rFonts w:ascii="Comic Sans MS" w:hAnsi="Comic Sans MS"/>
                <w:color w:val="ED7D31" w:themeColor="accent2"/>
                <w:sz w:val="20"/>
                <w:szCs w:val="20"/>
              </w:rPr>
              <w:t>Add 0 the quantity stays the same.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ED7D31" w:themeColor="accent2"/>
                <w:sz w:val="20"/>
                <w:szCs w:val="20"/>
              </w:rPr>
            </w:pP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38135" w:themeColor="accent6" w:themeShade="BF"/>
                <w:sz w:val="20"/>
                <w:szCs w:val="20"/>
              </w:rPr>
            </w:pPr>
            <w:r w:rsidRPr="00A91512">
              <w:rPr>
                <w:rStyle w:val="normaltextrun"/>
                <w:rFonts w:ascii="Comic Sans MS" w:hAnsi="Comic Sans MS"/>
                <w:color w:val="538135" w:themeColor="accent6" w:themeShade="BF"/>
                <w:sz w:val="20"/>
                <w:szCs w:val="20"/>
              </w:rPr>
              <w:t>Add 1 you go to the next number.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38135" w:themeColor="accent6" w:themeShade="BF"/>
                <w:sz w:val="20"/>
                <w:szCs w:val="20"/>
              </w:rPr>
            </w:pP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r w:rsidRPr="00A91512"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Try some quick</w:t>
            </w:r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 xml:space="preserve"> fire mental calculations using the strategies </w:t>
            </w:r>
            <w:proofErr w:type="spellStart"/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eg</w:t>
            </w:r>
            <w:proofErr w:type="spellEnd"/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.</w:t>
            </w: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A91512" w:rsidRDefault="00A91512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4+</w:t>
            </w:r>
            <w:r w:rsidR="00051998"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1    1+6    1+7 etc.</w:t>
            </w:r>
          </w:p>
          <w:p w:rsidR="00051998" w:rsidRDefault="00051998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051998" w:rsidRDefault="00051998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  <w:r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  <w:t>0+2   3+0   0+10 etc.</w:t>
            </w:r>
            <w:bookmarkStart w:id="0" w:name="_GoBack"/>
            <w:bookmarkEnd w:id="0"/>
          </w:p>
          <w:p w:rsidR="00051998" w:rsidRDefault="00051998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5B9BD5" w:themeColor="accent1"/>
                <w:sz w:val="22"/>
                <w:szCs w:val="20"/>
              </w:rPr>
            </w:pPr>
          </w:p>
          <w:p w:rsidR="00051998" w:rsidRPr="00051998" w:rsidRDefault="00051998" w:rsidP="00A91512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</w:pPr>
            <w:r w:rsidRPr="00051998">
              <w:rPr>
                <w:rStyle w:val="normaltextrun"/>
                <w:rFonts w:ascii="Comic Sans MS" w:hAnsi="Comic Sans MS"/>
                <w:color w:val="000000" w:themeColor="text1"/>
                <w:sz w:val="22"/>
                <w:szCs w:val="20"/>
              </w:rPr>
              <w:t>If your child wants they can write some +0 and +1 calculations in their homework jotter.</w:t>
            </w:r>
          </w:p>
          <w:p w:rsidR="00763853" w:rsidRDefault="00763853" w:rsidP="00763853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Default="00763853" w:rsidP="00F83386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omic Sans MS" w:hAnsi="Comic Sans MS"/>
                <w:sz w:val="20"/>
                <w:szCs w:val="20"/>
              </w:rPr>
            </w:pPr>
          </w:p>
          <w:p w:rsidR="00763853" w:rsidRPr="00763853" w:rsidRDefault="00763853" w:rsidP="00190BAD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Fonts w:ascii="Comic Sans MS" w:hAnsi="Comic Sans MS"/>
                <w:sz w:val="20"/>
                <w:szCs w:val="20"/>
              </w:rPr>
            </w:pPr>
          </w:p>
        </w:tc>
      </w:tr>
      <w:tr w:rsidR="00795446" w:rsidRPr="00447E6A" w:rsidTr="0047710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:rsidR="00795446" w:rsidRDefault="00795446" w:rsidP="0047710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:rsidR="00D44E76" w:rsidRPr="00443A6D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443A6D">
              <w:rPr>
                <w:rFonts w:ascii="Comic Sans MS" w:hAnsi="Comic Sans MS"/>
                <w:b/>
                <w:sz w:val="18"/>
                <w:szCs w:val="18"/>
                <w:u w:val="single"/>
              </w:rPr>
              <w:t>Common Words</w:t>
            </w:r>
          </w:p>
          <w:p w:rsidR="00D44E76" w:rsidRDefault="00D44E76" w:rsidP="00D44E76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83386" w:rsidRDefault="00F83386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We have started Group 5 Common Words.</w:t>
            </w:r>
          </w:p>
          <w:p w:rsidR="00F83386" w:rsidRDefault="00F83386" w:rsidP="00F83386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F83386" w:rsidRDefault="00F83386" w:rsidP="00F83386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155935">
              <w:rPr>
                <w:rFonts w:ascii="Comic Sans MS" w:hAnsi="Comic Sans MS"/>
                <w:b/>
                <w:sz w:val="18"/>
                <w:szCs w:val="18"/>
              </w:rPr>
              <w:t>New words</w:t>
            </w:r>
            <w:r>
              <w:rPr>
                <w:rFonts w:ascii="Comic Sans MS" w:hAnsi="Comic Sans MS"/>
                <w:sz w:val="18"/>
                <w:szCs w:val="18"/>
              </w:rPr>
              <w:t xml:space="preserve"> –         </w:t>
            </w:r>
            <w:r w:rsidR="00A91512">
              <w:rPr>
                <w:rFonts w:ascii="Comic Sans MS" w:hAnsi="Comic Sans MS"/>
                <w:color w:val="FFC000"/>
                <w:sz w:val="18"/>
                <w:szCs w:val="18"/>
              </w:rPr>
              <w:t>with us so</w:t>
            </w:r>
            <w:r w:rsidRPr="00F83386">
              <w:rPr>
                <w:rFonts w:ascii="Comic Sans MS" w:hAnsi="Comic Sans MS"/>
                <w:color w:val="FFC000"/>
                <w:sz w:val="18"/>
                <w:szCs w:val="18"/>
              </w:rPr>
              <w:t xml:space="preserve">   </w:t>
            </w:r>
          </w:p>
          <w:p w:rsidR="00F83386" w:rsidRDefault="00F83386" w:rsidP="00F83386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F83386" w:rsidRPr="00C83DDB" w:rsidRDefault="00F83386" w:rsidP="00F83386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Continue to work on previous words should your child still need to practise reading/spelling them.</w:t>
            </w:r>
          </w:p>
          <w:p w:rsidR="00AD6114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 an  and  in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am he  me did as we my can into</w:t>
            </w:r>
          </w:p>
          <w:p w:rsidR="00AD6114" w:rsidRDefault="00AD6114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 if for on be but you</w:t>
            </w:r>
          </w:p>
          <w:p w:rsidR="00AD6114" w:rsidRPr="00121DD0" w:rsidRDefault="00AD6114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  <w:r w:rsidRPr="00121DD0">
              <w:rPr>
                <w:rFonts w:ascii="Comic Sans MS" w:hAnsi="Comic Sans MS"/>
                <w:b/>
                <w:sz w:val="18"/>
                <w:szCs w:val="18"/>
              </w:rPr>
              <w:lastRenderedPageBreak/>
              <w:t xml:space="preserve"> Group 4</w:t>
            </w:r>
            <w:r>
              <w:rPr>
                <w:rFonts w:ascii="Comic Sans MS" w:hAnsi="Comic Sans MS"/>
                <w:b/>
                <w:sz w:val="18"/>
                <w:szCs w:val="18"/>
              </w:rPr>
              <w:t xml:space="preserve"> </w:t>
            </w:r>
            <w:r w:rsidRPr="00121DD0">
              <w:rPr>
                <w:rFonts w:ascii="Comic Sans MS" w:hAnsi="Comic Sans MS"/>
                <w:b/>
                <w:color w:val="92D050"/>
                <w:sz w:val="18"/>
                <w:szCs w:val="18"/>
              </w:rPr>
              <w:t xml:space="preserve">– </w:t>
            </w:r>
            <w:r w:rsidRPr="00BE1968">
              <w:rPr>
                <w:rFonts w:ascii="Comic Sans MS" w:hAnsi="Comic Sans MS"/>
                <w:color w:val="00B050"/>
                <w:sz w:val="18"/>
                <w:szCs w:val="18"/>
              </w:rPr>
              <w:t>was went his have just to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your by only dad are </w:t>
            </w:r>
            <w:r w:rsidR="00F83386"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not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                  </w:t>
            </w:r>
          </w:p>
          <w:p w:rsidR="00AD6114" w:rsidRDefault="00F50C11" w:rsidP="00AD6114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F50C11">
              <w:rPr>
                <w:rFonts w:ascii="Comic Sans MS" w:hAnsi="Comic Sans MS"/>
                <w:b/>
                <w:sz w:val="18"/>
                <w:szCs w:val="18"/>
              </w:rPr>
              <w:t xml:space="preserve"> Group 5 </w:t>
            </w:r>
            <w:r w:rsidRPr="00F50C11">
              <w:rPr>
                <w:rFonts w:ascii="Comic Sans MS" w:hAnsi="Comic Sans MS"/>
                <w:color w:val="00B050"/>
                <w:sz w:val="18"/>
                <w:szCs w:val="18"/>
              </w:rPr>
              <w:t>– she  come  from</w:t>
            </w:r>
            <w:r w:rsidR="00A91512">
              <w:rPr>
                <w:rFonts w:ascii="Comic Sans MS" w:hAnsi="Comic Sans MS"/>
                <w:color w:val="00B050"/>
                <w:sz w:val="18"/>
                <w:szCs w:val="18"/>
              </w:rPr>
              <w:t xml:space="preserve"> this that then</w:t>
            </w:r>
          </w:p>
          <w:p w:rsidR="00F50C11" w:rsidRPr="00F50C11" w:rsidRDefault="00F50C11" w:rsidP="00AD6114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:rsidR="00AD6114" w:rsidRPr="00C83DDB" w:rsidRDefault="00AD6114" w:rsidP="00AD6114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:rsidR="00C37667" w:rsidRDefault="00AD6114" w:rsidP="00AD6114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The green words are for go – your children should know these words. </w:t>
            </w:r>
          </w:p>
          <w:p w:rsidR="00795446" w:rsidRPr="00AD6114" w:rsidRDefault="00795446" w:rsidP="00AD6114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BD4C85" wp14:editId="052D96A9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3E33B0" id="Straight Connector 6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:rsidR="00795446" w:rsidRPr="00F13B24" w:rsidRDefault="00795446" w:rsidP="0047710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:rsidR="00795446" w:rsidRDefault="00795446" w:rsidP="0047710D">
            <w:pPr>
              <w:rPr>
                <w:rFonts w:ascii="Comic Sans MS" w:hAnsi="Comic Sans MS"/>
                <w:sz w:val="18"/>
                <w:szCs w:val="18"/>
              </w:rPr>
            </w:pP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40F98D1D" wp14:editId="40A76275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95446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:rsidR="00795446" w:rsidRPr="006E5ABD" w:rsidRDefault="00795446" w:rsidP="0047710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4799" w:type="dxa"/>
          </w:tcPr>
          <w:p w:rsidR="00795446" w:rsidRPr="00DB2532" w:rsidRDefault="00795446" w:rsidP="0047710D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:rsidR="00795446" w:rsidRPr="003B35D6" w:rsidRDefault="00795446" w:rsidP="00795446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707902EF" wp14:editId="6D728242">
            <wp:extent cx="333375" cy="406608"/>
            <wp:effectExtent l="0" t="0" r="0" b="0"/>
            <wp:docPr id="12" name="Picture 12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5CFC0C7F" wp14:editId="4C783AFA">
            <wp:extent cx="351370" cy="408022"/>
            <wp:effectExtent l="0" t="0" r="0" b="0"/>
            <wp:docPr id="13" name="Picture 13" descr="Child Happy Clipart">
              <a:hlinkClick xmlns:a="http://schemas.openxmlformats.org/drawingml/2006/main" r:id="rId8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2402" w:rsidRDefault="00051998"/>
    <w:sectPr w:rsidR="00E324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CFA"/>
    <w:rsid w:val="00051998"/>
    <w:rsid w:val="00155959"/>
    <w:rsid w:val="00190BAD"/>
    <w:rsid w:val="00717558"/>
    <w:rsid w:val="00763853"/>
    <w:rsid w:val="00795446"/>
    <w:rsid w:val="00840E13"/>
    <w:rsid w:val="008B0670"/>
    <w:rsid w:val="008C4021"/>
    <w:rsid w:val="0090077A"/>
    <w:rsid w:val="00A91512"/>
    <w:rsid w:val="00AC6093"/>
    <w:rsid w:val="00AD6114"/>
    <w:rsid w:val="00B213E8"/>
    <w:rsid w:val="00C37667"/>
    <w:rsid w:val="00D44E76"/>
    <w:rsid w:val="00E33B13"/>
    <w:rsid w:val="00EC5361"/>
    <w:rsid w:val="00EE1047"/>
    <w:rsid w:val="00F50C11"/>
    <w:rsid w:val="00F83386"/>
    <w:rsid w:val="00FB0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C06FA6"/>
  <w15:chartTrackingRefBased/>
  <w15:docId w15:val="{6AFBA2E5-9734-498B-8D56-5DB771A8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54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Light1">
    <w:name w:val="Table Grid Light1"/>
    <w:basedOn w:val="TableNormal"/>
    <w:uiPriority w:val="40"/>
    <w:rsid w:val="0079544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paragraph">
    <w:name w:val="paragraph"/>
    <w:basedOn w:val="Normal"/>
    <w:rsid w:val="007954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95446"/>
  </w:style>
  <w:style w:type="character" w:styleId="Hyperlink">
    <w:name w:val="Hyperlink"/>
    <w:basedOn w:val="DefaultParagraphFont"/>
    <w:uiPriority w:val="99"/>
    <w:unhideWhenUsed/>
    <w:rsid w:val="00C376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fif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DronprMoyL</dc:creator>
  <cp:keywords/>
  <dc:description/>
  <cp:lastModifiedBy>DronprBradyJ</cp:lastModifiedBy>
  <cp:revision>2</cp:revision>
  <dcterms:created xsi:type="dcterms:W3CDTF">2025-02-19T15:54:00Z</dcterms:created>
  <dcterms:modified xsi:type="dcterms:W3CDTF">2025-02-19T15:54:00Z</dcterms:modified>
</cp:coreProperties>
</file>