
<file path=[Content_Types].xml><?xml version="1.0" encoding="utf-8"?>
<Types xmlns="http://schemas.openxmlformats.org/package/2006/content-types">
  <Default Extension="jfif" ContentType="image/jpeg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6608E0" w14:textId="6CE92067" w:rsidR="00901998" w:rsidRDefault="00F33C0E" w:rsidP="00F33C0E">
      <w:pPr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36"/>
          <w:szCs w:val="36"/>
        </w:rPr>
        <w:t xml:space="preserve">         </w:t>
      </w:r>
      <w:r w:rsidR="0020342C">
        <w:rPr>
          <w:rFonts w:ascii="Comic Sans MS" w:hAnsi="Comic Sans MS"/>
          <w:noProof/>
          <w:lang w:eastAsia="en-GB"/>
        </w:rPr>
        <w:drawing>
          <wp:inline distT="0" distB="0" distL="0" distR="0" wp14:anchorId="24C4BBA7" wp14:editId="7A97BB6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0342C"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 w:rsidR="00564E93" w:rsidRPr="00901998"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 xml:space="preserve">Primary </w:t>
      </w:r>
      <w:r w:rsidR="00631860" w:rsidRPr="00901998"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>1</w:t>
      </w:r>
      <w:r w:rsidR="00F84D3C"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 xml:space="preserve"> Homework</w:t>
      </w:r>
      <w:r w:rsidR="0020342C"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 w:rsidR="00CE7D6B">
        <w:rPr>
          <w:rFonts w:ascii="Comic Sans MS" w:hAnsi="Comic Sans MS"/>
          <w:noProof/>
          <w:lang w:eastAsia="en-GB"/>
        </w:rPr>
        <w:drawing>
          <wp:inline distT="0" distB="0" distL="0" distR="0" wp14:anchorId="349B3943" wp14:editId="41F08BC4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2FD3E0" w14:textId="5D576596" w:rsidR="00DF2E0B" w:rsidRDefault="00F2559A" w:rsidP="00F33C0E">
      <w:pPr>
        <w:jc w:val="center"/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Week Beginning:  </w:t>
      </w:r>
      <w:r w:rsidR="00EE5A73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6</w:t>
      </w:r>
      <w:r w:rsidR="00EE5A73" w:rsidRPr="00EE5A73">
        <w:rPr>
          <w:rFonts w:ascii="Comic Sans MS" w:hAnsi="Comic Sans MS"/>
          <w:b/>
          <w:bCs/>
          <w:color w:val="002060"/>
          <w:sz w:val="24"/>
          <w:szCs w:val="24"/>
          <w:u w:val="single"/>
          <w:vertAlign w:val="superscript"/>
        </w:rPr>
        <w:t>th</w:t>
      </w:r>
      <w:r w:rsidR="00EE5A73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 January 2025</w:t>
      </w:r>
    </w:p>
    <w:p w14:paraId="5D7BF705" w14:textId="7DB98994" w:rsidR="00121DD0" w:rsidRPr="00EE5A73" w:rsidRDefault="00EE5A73" w:rsidP="00F33C0E">
      <w:pPr>
        <w:jc w:val="center"/>
        <w:rPr>
          <w:rFonts w:ascii="Comic Sans MS" w:hAnsi="Comic Sans MS"/>
          <w:b/>
          <w:bCs/>
          <w:color w:val="00B0F0"/>
          <w:sz w:val="24"/>
          <w:szCs w:val="24"/>
          <w:u w:val="single"/>
        </w:rPr>
      </w:pPr>
      <w:r w:rsidRPr="00EE5A73">
        <w:rPr>
          <w:rFonts w:ascii="Comic Sans MS" w:hAnsi="Comic Sans MS"/>
          <w:b/>
          <w:bCs/>
          <w:color w:val="00B0F0"/>
          <w:sz w:val="24"/>
          <w:szCs w:val="24"/>
          <w:u w:val="single"/>
        </w:rPr>
        <w:t xml:space="preserve">Welcome back. </w:t>
      </w:r>
    </w:p>
    <w:p w14:paraId="51DFF776" w14:textId="6502BB6A" w:rsidR="00EE5A73" w:rsidRPr="00121DD0" w:rsidRDefault="00EE5A73" w:rsidP="00F33C0E">
      <w:pPr>
        <w:jc w:val="center"/>
        <w:rPr>
          <w:rFonts w:ascii="Comic Sans MS" w:hAnsi="Comic Sans MS"/>
          <w:b/>
          <w:bCs/>
          <w:color w:val="FF000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FF0000"/>
          <w:sz w:val="24"/>
          <w:szCs w:val="24"/>
          <w:u w:val="single"/>
        </w:rPr>
        <w:t>It may take your child a little while to get back into the swing of things. The new words and letters were completed during the last week of school so a bit of revision may be necessary.</w:t>
      </w:r>
    </w:p>
    <w:tbl>
      <w:tblPr>
        <w:tblStyle w:val="TableGridLight1"/>
        <w:tblpPr w:leftFromText="180" w:rightFromText="180" w:vertAnchor="text" w:horzAnchor="margin" w:tblpXSpec="center" w:tblpY="201"/>
        <w:tblW w:w="10580" w:type="dxa"/>
        <w:tblLayout w:type="fixed"/>
        <w:tblLook w:val="0520" w:firstRow="1" w:lastRow="0" w:firstColumn="0" w:lastColumn="1" w:noHBand="0" w:noVBand="1"/>
      </w:tblPr>
      <w:tblGrid>
        <w:gridCol w:w="563"/>
        <w:gridCol w:w="5218"/>
        <w:gridCol w:w="4799"/>
      </w:tblGrid>
      <w:tr w:rsidR="006F7427" w:rsidRPr="00447E6A" w14:paraId="672C6592" w14:textId="77777777" w:rsidTr="006F7427">
        <w:trPr>
          <w:trHeight w:val="450"/>
        </w:trPr>
        <w:tc>
          <w:tcPr>
            <w:tcW w:w="563" w:type="dxa"/>
            <w:shd w:val="clear" w:color="auto" w:fill="FFFF00"/>
          </w:tcPr>
          <w:p w14:paraId="0DD88969" w14:textId="77777777" w:rsidR="006F7427" w:rsidRPr="006B4670" w:rsidRDefault="006F7427" w:rsidP="006F7427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18" w:type="dxa"/>
            <w:shd w:val="clear" w:color="auto" w:fill="FFFF00"/>
          </w:tcPr>
          <w:p w14:paraId="471C2EA1" w14:textId="77777777" w:rsidR="006F7427" w:rsidRPr="006B4670" w:rsidRDefault="006F7427" w:rsidP="006F7427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Literacy</w:t>
            </w:r>
          </w:p>
        </w:tc>
        <w:tc>
          <w:tcPr>
            <w:tcW w:w="4799" w:type="dxa"/>
            <w:shd w:val="clear" w:color="auto" w:fill="FFFF00"/>
          </w:tcPr>
          <w:p w14:paraId="1F359F49" w14:textId="77777777" w:rsidR="006F7427" w:rsidRPr="006B4670" w:rsidRDefault="006F7427" w:rsidP="006F7427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Numeracy</w:t>
            </w:r>
          </w:p>
        </w:tc>
      </w:tr>
      <w:tr w:rsidR="006F7427" w:rsidRPr="00447E6A" w14:paraId="776C0FB1" w14:textId="77777777" w:rsidTr="006F7427">
        <w:trPr>
          <w:cantSplit/>
          <w:trHeight w:val="1499"/>
        </w:trPr>
        <w:tc>
          <w:tcPr>
            <w:tcW w:w="563" w:type="dxa"/>
            <w:shd w:val="clear" w:color="auto" w:fill="B2B2B2"/>
            <w:textDirection w:val="btLr"/>
          </w:tcPr>
          <w:p w14:paraId="2D4178C4" w14:textId="77777777" w:rsidR="006F7427" w:rsidRDefault="006F7427" w:rsidP="006F7427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14:paraId="43C2D22B" w14:textId="77777777" w:rsidR="006F7427" w:rsidRPr="00E136B5" w:rsidRDefault="006F7427" w:rsidP="006F7427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b/>
                <w:bCs/>
                <w:sz w:val="20"/>
                <w:szCs w:val="20"/>
                <w:lang w:eastAsia="en-GB"/>
              </w:rPr>
              <w:t>Phonics</w:t>
            </w: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240582BB" w14:textId="77777777" w:rsidR="006F7427" w:rsidRPr="00E136B5" w:rsidRDefault="006F7427" w:rsidP="006F742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027501E0" w14:textId="77777777" w:rsidR="006F7427" w:rsidRPr="00E136B5" w:rsidRDefault="006F7427" w:rsidP="006F742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Each week your child will get new letters in the form of milk bottle lids.  Vowels are red and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consonants are blue. </w:t>
            </w:r>
          </w:p>
          <w:p w14:paraId="5DD59BDB" w14:textId="77777777" w:rsidR="006F7427" w:rsidRDefault="006F7427" w:rsidP="006F7427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66C90437" w14:textId="4BF750F0" w:rsidR="006F7427" w:rsidRPr="00FB1DE9" w:rsidRDefault="006F7427" w:rsidP="006F7427">
            <w:pPr>
              <w:textAlignment w:val="baseline"/>
              <w:rPr>
                <w:rFonts w:ascii="Comic Sans MS" w:eastAsia="Times New Roman" w:hAnsi="Comic Sans MS" w:cs="Segoe UI"/>
                <w:b/>
                <w:color w:val="FF0000"/>
                <w:sz w:val="20"/>
                <w:szCs w:val="20"/>
                <w:lang w:eastAsia="en-GB"/>
              </w:rPr>
            </w:pPr>
            <w:r w:rsidRPr="00F2559A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 xml:space="preserve">New </w:t>
            </w:r>
            <w:r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>letters</w:t>
            </w:r>
            <w:r w:rsidRPr="00F2559A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 xml:space="preserve"> this week </w:t>
            </w:r>
            <w:r w:rsidR="00EE5A73">
              <w:rPr>
                <w:rFonts w:ascii="Comic Sans MS" w:eastAsia="Times New Roman" w:hAnsi="Comic Sans MS" w:cs="Segoe UI"/>
                <w:b/>
                <w:color w:val="0070C0"/>
                <w:sz w:val="20"/>
                <w:szCs w:val="20"/>
                <w:lang w:eastAsia="en-GB"/>
              </w:rPr>
              <w:t>y</w:t>
            </w:r>
            <w:r w:rsidR="00121DD0">
              <w:rPr>
                <w:rFonts w:ascii="Comic Sans MS" w:eastAsia="Times New Roman" w:hAnsi="Comic Sans MS" w:cs="Segoe UI"/>
                <w:b/>
                <w:color w:val="0070C0"/>
                <w:sz w:val="20"/>
                <w:szCs w:val="20"/>
                <w:lang w:eastAsia="en-GB"/>
              </w:rPr>
              <w:t xml:space="preserve"> </w:t>
            </w:r>
            <w:r w:rsidRPr="00B24178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>and</w:t>
            </w:r>
            <w:r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 xml:space="preserve"> </w:t>
            </w:r>
            <w:r w:rsidR="00EE5A73">
              <w:rPr>
                <w:rFonts w:ascii="Comic Sans MS" w:eastAsia="Times New Roman" w:hAnsi="Comic Sans MS" w:cs="Segoe UI"/>
                <w:b/>
                <w:color w:val="4472C4" w:themeColor="accent1"/>
                <w:sz w:val="20"/>
                <w:szCs w:val="20"/>
                <w:lang w:eastAsia="en-GB"/>
              </w:rPr>
              <w:t>z</w:t>
            </w:r>
          </w:p>
          <w:p w14:paraId="48B392CA" w14:textId="77777777" w:rsidR="006F7427" w:rsidRPr="00E136B5" w:rsidRDefault="006F7427" w:rsidP="006F742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14:paraId="2C131CEF" w14:textId="77777777" w:rsidR="006F7427" w:rsidRDefault="006F7427" w:rsidP="006F7427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The letters that should be in 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your child’s </w:t>
            </w: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book bag are – </w:t>
            </w:r>
          </w:p>
          <w:p w14:paraId="7449D696" w14:textId="66B75C09" w:rsidR="006F7427" w:rsidRPr="00FB1DE9" w:rsidRDefault="006F7427" w:rsidP="006F7427">
            <w:pPr>
              <w:textAlignment w:val="baseline"/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a </w:t>
            </w:r>
            <w:r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 xml:space="preserve">t s n </w:t>
            </w:r>
            <w:proofErr w:type="spellStart"/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>i</w:t>
            </w:r>
            <w:proofErr w:type="spellEnd"/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  </w:t>
            </w:r>
            <w:r w:rsidRPr="002A6150"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>p</w:t>
            </w:r>
            <w:r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 xml:space="preserve"> m c k r d </w:t>
            </w:r>
            <w:r w:rsidRPr="002A6150"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>o</w:t>
            </w:r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 e </w:t>
            </w:r>
            <w:r w:rsidRPr="00DF2E0B"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>g</w:t>
            </w:r>
            <w:r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 xml:space="preserve"> l f </w:t>
            </w:r>
            <w:r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 xml:space="preserve">b </w:t>
            </w:r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u </w:t>
            </w:r>
            <w:r w:rsidRPr="00F35E1C"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>h</w:t>
            </w:r>
            <w:r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 xml:space="preserve"> w</w:t>
            </w:r>
            <w:r w:rsidR="00121DD0"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 xml:space="preserve"> j v</w:t>
            </w:r>
            <w:r w:rsidR="00EE5A73"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 xml:space="preserve"> y z</w:t>
            </w:r>
          </w:p>
          <w:p w14:paraId="4FBA298F" w14:textId="77777777" w:rsidR="006F7427" w:rsidRPr="00E136B5" w:rsidRDefault="006F7427" w:rsidP="006F7427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33D93089" w14:textId="68EAD3D0" w:rsidR="006F7427" w:rsidRPr="00FB1DE9" w:rsidRDefault="006F7427" w:rsidP="006F7427">
            <w:pPr>
              <w:textAlignment w:val="baseline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This week’s new letters to focus on are</w:t>
            </w:r>
            <w:r w:rsidRPr="002407E9">
              <w:rPr>
                <w:rFonts w:ascii="Comic Sans MS" w:hAnsi="Comic Sans MS"/>
                <w:b/>
                <w:color w:val="FF0000"/>
                <w:sz w:val="20"/>
                <w:szCs w:val="20"/>
              </w:rPr>
              <w:t xml:space="preserve"> </w:t>
            </w:r>
            <w:r w:rsidR="00EE5A73">
              <w:rPr>
                <w:rFonts w:ascii="Comic Sans MS" w:hAnsi="Comic Sans MS"/>
                <w:b/>
                <w:color w:val="4472C4" w:themeColor="accent1"/>
                <w:sz w:val="20"/>
                <w:szCs w:val="20"/>
              </w:rPr>
              <w:t>y</w:t>
            </w:r>
            <w:r w:rsidR="00121DD0">
              <w:rPr>
                <w:rFonts w:ascii="Comic Sans MS" w:hAnsi="Comic Sans MS"/>
                <w:b/>
                <w:color w:val="4472C4" w:themeColor="accent1"/>
                <w:sz w:val="20"/>
                <w:szCs w:val="20"/>
              </w:rPr>
              <w:t xml:space="preserve"> </w:t>
            </w:r>
            <w:proofErr w:type="gramStart"/>
            <w:r w:rsidR="00513D01">
              <w:rPr>
                <w:rFonts w:ascii="Comic Sans MS" w:hAnsi="Comic Sans MS"/>
                <w:b/>
                <w:sz w:val="20"/>
                <w:szCs w:val="20"/>
              </w:rPr>
              <w:t>an</w:t>
            </w:r>
            <w:r w:rsidR="00EE5A73">
              <w:rPr>
                <w:rFonts w:ascii="Comic Sans MS" w:hAnsi="Comic Sans MS"/>
                <w:b/>
                <w:sz w:val="20"/>
                <w:szCs w:val="20"/>
              </w:rPr>
              <w:t>d</w:t>
            </w:r>
            <w:r w:rsidR="00EE5A73">
              <w:rPr>
                <w:rFonts w:ascii="Comic Sans MS" w:hAnsi="Comic Sans MS"/>
                <w:b/>
                <w:color w:val="4472C4" w:themeColor="accent1"/>
                <w:sz w:val="20"/>
                <w:szCs w:val="20"/>
              </w:rPr>
              <w:t xml:space="preserve">  z</w:t>
            </w:r>
            <w:proofErr w:type="gramEnd"/>
            <w:r w:rsidR="00EE5A73">
              <w:rPr>
                <w:rFonts w:ascii="Comic Sans MS" w:hAnsi="Comic Sans MS"/>
                <w:b/>
                <w:color w:val="4472C4" w:themeColor="accent1"/>
                <w:sz w:val="20"/>
                <w:szCs w:val="20"/>
              </w:rPr>
              <w:t xml:space="preserve"> </w:t>
            </w:r>
            <w:r w:rsidRPr="005A7DB5">
              <w:rPr>
                <w:rFonts w:ascii="Comic Sans MS" w:hAnsi="Comic Sans MS"/>
                <w:b/>
                <w:sz w:val="20"/>
                <w:szCs w:val="20"/>
              </w:rPr>
              <w:t>Encourage your child to say the letter sound</w:t>
            </w:r>
            <w:r>
              <w:rPr>
                <w:rFonts w:ascii="Comic Sans MS" w:hAnsi="Comic Sans MS"/>
                <w:b/>
                <w:sz w:val="20"/>
                <w:szCs w:val="20"/>
              </w:rPr>
              <w:t>s</w:t>
            </w:r>
            <w:r w:rsidRPr="005A7DB5">
              <w:rPr>
                <w:rFonts w:ascii="Comic Sans MS" w:hAnsi="Comic Sans MS"/>
                <w:b/>
                <w:sz w:val="20"/>
                <w:szCs w:val="20"/>
              </w:rPr>
              <w:t>, say the letter name</w:t>
            </w:r>
            <w:r>
              <w:rPr>
                <w:rFonts w:ascii="Comic Sans MS" w:hAnsi="Comic Sans MS"/>
                <w:b/>
                <w:sz w:val="20"/>
                <w:szCs w:val="20"/>
              </w:rPr>
              <w:t>s</w:t>
            </w:r>
            <w:r w:rsidRPr="005A7DB5">
              <w:rPr>
                <w:rFonts w:ascii="Comic Sans MS" w:hAnsi="Comic Sans MS"/>
                <w:b/>
                <w:sz w:val="20"/>
                <w:szCs w:val="20"/>
              </w:rPr>
              <w:t xml:space="preserve"> and write the letter</w:t>
            </w:r>
            <w:r>
              <w:rPr>
                <w:rFonts w:ascii="Comic Sans MS" w:hAnsi="Comic Sans MS"/>
                <w:b/>
                <w:sz w:val="20"/>
                <w:szCs w:val="20"/>
              </w:rPr>
              <w:t>s</w:t>
            </w:r>
            <w:r w:rsidRPr="005A7DB5">
              <w:rPr>
                <w:rFonts w:ascii="Comic Sans MS" w:hAnsi="Comic Sans MS"/>
                <w:b/>
                <w:sz w:val="20"/>
                <w:szCs w:val="20"/>
              </w:rPr>
              <w:t xml:space="preserve"> correctly.</w:t>
            </w:r>
            <w:r>
              <w:rPr>
                <w:rFonts w:ascii="Comic Sans MS" w:hAnsi="Comic Sans MS"/>
                <w:b/>
                <w:sz w:val="20"/>
                <w:szCs w:val="20"/>
              </w:rPr>
              <w:t xml:space="preserve"> They can then try to make words, read words and write words with the new letters using their milk bottle lids. </w:t>
            </w:r>
          </w:p>
        </w:tc>
        <w:tc>
          <w:tcPr>
            <w:tcW w:w="4799" w:type="dxa"/>
          </w:tcPr>
          <w:p w14:paraId="1FEA81D5" w14:textId="452C2A83" w:rsidR="00C72160" w:rsidRDefault="00C72160" w:rsidP="00C72160"/>
          <w:p w14:paraId="3D9B93BD" w14:textId="77777777" w:rsidR="006F7427" w:rsidRDefault="00E40D73" w:rsidP="00C72160">
            <w:pPr>
              <w:pStyle w:val="qrcodecopy"/>
              <w:shd w:val="clear" w:color="auto" w:fill="F2F5FC"/>
              <w:spacing w:before="0" w:beforeAutospacing="0" w:after="225" w:afterAutospacing="0" w:line="360" w:lineRule="atLeast"/>
              <w:textAlignment w:val="baseline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noProof/>
              </w:rPr>
              <w:drawing>
                <wp:inline distT="0" distB="0" distL="0" distR="0" wp14:anchorId="39EA9216" wp14:editId="7BE63CAC">
                  <wp:extent cx="2548895" cy="1483605"/>
                  <wp:effectExtent l="0" t="0" r="3810" b="2540"/>
                  <wp:docPr id="10" name="Picture 10" descr="Addition To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Addition To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2200" cy="15029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9A91446" w14:textId="77777777" w:rsidR="00E40D73" w:rsidRDefault="00E40D73" w:rsidP="00C72160">
            <w:pPr>
              <w:pStyle w:val="qrcodecopy"/>
              <w:shd w:val="clear" w:color="auto" w:fill="F2F5FC"/>
              <w:spacing w:before="0" w:beforeAutospacing="0" w:after="225" w:afterAutospacing="0" w:line="360" w:lineRule="atLeast"/>
              <w:textAlignment w:val="baseline"/>
              <w:rPr>
                <w:rFonts w:ascii="Calibri" w:hAnsi="Calibri" w:cs="Calibri"/>
                <w:color w:val="000000"/>
                <w:lang w:val="en-US"/>
              </w:rPr>
            </w:pPr>
            <w:r>
              <w:rPr>
                <w:rFonts w:ascii="Calibri" w:hAnsi="Calibri" w:cs="Calibri"/>
                <w:color w:val="000000"/>
                <w:lang w:val="en-US"/>
              </w:rPr>
              <w:t>Scan the QR code below to play this simple introduction to addition.</w:t>
            </w:r>
          </w:p>
          <w:p w14:paraId="3993D556" w14:textId="6A61EC09" w:rsidR="00E40D73" w:rsidRPr="00FB1DE9" w:rsidRDefault="00E40D73" w:rsidP="00C72160">
            <w:pPr>
              <w:pStyle w:val="qrcodecopy"/>
              <w:shd w:val="clear" w:color="auto" w:fill="F2F5FC"/>
              <w:spacing w:before="0" w:beforeAutospacing="0" w:after="225" w:afterAutospacing="0" w:line="360" w:lineRule="atLeast"/>
              <w:textAlignment w:val="baseline"/>
              <w:rPr>
                <w:rFonts w:ascii="Calibri" w:hAnsi="Calibri" w:cs="Calibri"/>
                <w:color w:val="000000"/>
                <w:lang w:val="en-US"/>
              </w:rPr>
            </w:pPr>
          </w:p>
        </w:tc>
      </w:tr>
      <w:tr w:rsidR="006F7427" w:rsidRPr="00447E6A" w14:paraId="1963BA80" w14:textId="77777777" w:rsidTr="006F7427">
        <w:trPr>
          <w:cantSplit/>
          <w:trHeight w:val="2645"/>
        </w:trPr>
        <w:tc>
          <w:tcPr>
            <w:tcW w:w="563" w:type="dxa"/>
            <w:shd w:val="clear" w:color="auto" w:fill="B2B2B2"/>
            <w:textDirection w:val="btLr"/>
          </w:tcPr>
          <w:p w14:paraId="07A2F623" w14:textId="77777777" w:rsidR="006F7427" w:rsidRDefault="006F7427" w:rsidP="006F7427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14:paraId="11C94182" w14:textId="77777777" w:rsidR="006F7427" w:rsidRPr="009C0F97" w:rsidRDefault="006F7427" w:rsidP="006F7427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>Common Words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 </w:t>
            </w:r>
          </w:p>
          <w:p w14:paraId="70E2D2D1" w14:textId="77777777" w:rsidR="006F7427" w:rsidRDefault="006F7427" w:rsidP="006F7427">
            <w:pPr>
              <w:textAlignment w:val="baseline"/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</w:pPr>
          </w:p>
          <w:p w14:paraId="48BE9DC7" w14:textId="77777777" w:rsidR="006F7427" w:rsidRPr="009C0F97" w:rsidRDefault="006F7427" w:rsidP="006F742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Each week your child will be given words to read and spell.   </w:t>
            </w:r>
          </w:p>
          <w:p w14:paraId="53B7ACE4" w14:textId="77777777" w:rsidR="006F7427" w:rsidRDefault="006F7427" w:rsidP="006F7427">
            <w:pPr>
              <w:textAlignment w:val="baseline"/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There are activities to help your child to read and spell their common words in their book bag.</w:t>
            </w:r>
            <w:r w:rsidRPr="009C0F97">
              <w:rPr>
                <w:rFonts w:ascii="Times New Roman" w:eastAsia="Times New Roman" w:hAnsi="Times New Roman" w:cs="Times New Roman"/>
                <w:sz w:val="18"/>
                <w:szCs w:val="18"/>
                <w:lang w:eastAsia="en-GB"/>
              </w:rPr>
              <w:t> 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 xml:space="preserve"> </w:t>
            </w:r>
          </w:p>
          <w:p w14:paraId="48707940" w14:textId="77777777" w:rsidR="006F7427" w:rsidRPr="009C0F97" w:rsidRDefault="006F7427" w:rsidP="006F742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14:paraId="1DE85E99" w14:textId="77777777" w:rsidR="006F7427" w:rsidRPr="009C0F97" w:rsidRDefault="006F7427" w:rsidP="006F742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 xml:space="preserve">Any evidence can be put in their Homework jotter </w:t>
            </w:r>
            <w:proofErr w:type="spellStart"/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>eg</w:t>
            </w:r>
            <w:proofErr w:type="spellEnd"/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>. Photos, pictures, writing and comments.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 </w:t>
            </w:r>
          </w:p>
          <w:p w14:paraId="7681DEF5" w14:textId="77777777" w:rsidR="006F7427" w:rsidRPr="009C0F97" w:rsidRDefault="006F7427" w:rsidP="006F742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14:paraId="6F5352DD" w14:textId="3A5015EB" w:rsidR="006F7427" w:rsidRPr="00C83DDB" w:rsidRDefault="006F7427" w:rsidP="006F7427">
            <w:pPr>
              <w:textAlignment w:val="baseline"/>
              <w:rPr>
                <w:rFonts w:ascii="Segoe UI" w:eastAsia="Times New Roman" w:hAnsi="Segoe UI" w:cs="Segoe UI"/>
                <w:color w:val="FF6600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This week’s words –</w:t>
            </w:r>
            <w:r w:rsidRPr="009C0F97">
              <w:rPr>
                <w:rFonts w:ascii="Times New Roman" w:eastAsia="Times New Roman" w:hAnsi="Times New Roman" w:cs="Times New Roman"/>
                <w:sz w:val="18"/>
                <w:szCs w:val="18"/>
                <w:lang w:eastAsia="en-GB"/>
              </w:rPr>
              <w:t> 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 </w:t>
            </w:r>
            <w:r w:rsidR="00EE5A73">
              <w:rPr>
                <w:rFonts w:ascii="Comic Sans MS" w:eastAsia="Times New Roman" w:hAnsi="Comic Sans MS" w:cs="Segoe UI"/>
                <w:color w:val="ED7D31" w:themeColor="accent2"/>
                <w:sz w:val="18"/>
                <w:szCs w:val="18"/>
                <w:lang w:eastAsia="en-GB"/>
              </w:rPr>
              <w:t>by only your</w:t>
            </w:r>
          </w:p>
          <w:p w14:paraId="6A9EDDD8" w14:textId="5DE595B8" w:rsidR="006F7427" w:rsidRPr="00C83DDB" w:rsidRDefault="006F7427" w:rsidP="006F7427">
            <w:pPr>
              <w:textAlignment w:val="baseline"/>
              <w:rPr>
                <w:rFonts w:ascii="Segoe UI" w:eastAsia="Times New Roman" w:hAnsi="Segoe UI" w:cs="Segoe UI"/>
                <w:color w:val="FF6600"/>
                <w:sz w:val="18"/>
                <w:szCs w:val="18"/>
                <w:lang w:eastAsia="en-GB"/>
              </w:rPr>
            </w:pP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              </w:t>
            </w:r>
            <w:r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 xml:space="preserve">                             </w:t>
            </w: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</w:t>
            </w:r>
          </w:p>
          <w:p w14:paraId="6BB1A785" w14:textId="77777777" w:rsidR="006F7427" w:rsidRDefault="006F7427" w:rsidP="006F7427">
            <w:pPr>
              <w:rPr>
                <w:rFonts w:ascii="Comic Sans MS" w:hAnsi="Comic Sans MS"/>
                <w:sz w:val="20"/>
                <w:szCs w:val="20"/>
              </w:rPr>
            </w:pPr>
          </w:p>
          <w:p w14:paraId="1974836B" w14:textId="77777777" w:rsidR="006F7427" w:rsidRPr="00C83DDB" w:rsidRDefault="006F7427" w:rsidP="006F7427">
            <w:pPr>
              <w:rPr>
                <w:rFonts w:ascii="Comic Sans MS" w:hAnsi="Comic Sans MS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>Words the children should now know –</w:t>
            </w:r>
          </w:p>
          <w:p w14:paraId="25E25B24" w14:textId="77777777" w:rsidR="006F7427" w:rsidRDefault="006F7427" w:rsidP="006F7427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 xml:space="preserve">  </w:t>
            </w:r>
            <w:r w:rsidRPr="00C83DDB">
              <w:rPr>
                <w:rFonts w:ascii="Comic Sans MS" w:hAnsi="Comic Sans MS"/>
                <w:b/>
                <w:sz w:val="18"/>
                <w:szCs w:val="18"/>
              </w:rPr>
              <w:t>Group 1</w:t>
            </w:r>
            <w:r w:rsidRPr="00C83DDB">
              <w:rPr>
                <w:rFonts w:ascii="Comic Sans MS" w:hAnsi="Comic Sans MS"/>
                <w:sz w:val="18"/>
                <w:szCs w:val="18"/>
              </w:rPr>
              <w:t xml:space="preserve"> – </w:t>
            </w:r>
            <w:r w:rsidRPr="00C83DDB">
              <w:rPr>
                <w:rFonts w:ascii="Comic Sans MS" w:hAnsi="Comic Sans MS"/>
                <w:color w:val="00B050"/>
                <w:sz w:val="18"/>
                <w:szCs w:val="18"/>
              </w:rPr>
              <w:t>a  at  the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I  is  it an  and  in</w:t>
            </w:r>
          </w:p>
          <w:p w14:paraId="77CF418D" w14:textId="77777777" w:rsidR="006F7427" w:rsidRDefault="006F7427" w:rsidP="006F7427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E401A8">
              <w:rPr>
                <w:rFonts w:ascii="Comic Sans MS" w:hAnsi="Comic Sans MS"/>
                <w:b/>
                <w:sz w:val="18"/>
                <w:szCs w:val="18"/>
              </w:rPr>
              <w:t>Group 2</w:t>
            </w:r>
            <w:r w:rsidRPr="00E401A8">
              <w:rPr>
                <w:rFonts w:ascii="Comic Sans MS" w:hAnsi="Comic Sans MS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am he  me did as we my can into</w:t>
            </w:r>
          </w:p>
          <w:p w14:paraId="6512B761" w14:textId="395747F5" w:rsidR="006F7427" w:rsidRDefault="006F7427" w:rsidP="006F7427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B24178"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  <w:t>Group 3</w:t>
            </w:r>
            <w:r w:rsidRPr="00B24178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go got get if for on be but you</w:t>
            </w:r>
          </w:p>
          <w:p w14:paraId="64705ACB" w14:textId="72595F1D" w:rsidR="00121DD0" w:rsidRPr="00121DD0" w:rsidRDefault="00121DD0" w:rsidP="006F7427">
            <w:pPr>
              <w:rPr>
                <w:rFonts w:ascii="Comic Sans MS" w:hAnsi="Comic Sans MS"/>
                <w:b/>
                <w:sz w:val="18"/>
                <w:szCs w:val="18"/>
              </w:rPr>
            </w:pPr>
            <w:r w:rsidRPr="00121DD0">
              <w:rPr>
                <w:rFonts w:ascii="Comic Sans MS" w:hAnsi="Comic Sans MS"/>
                <w:b/>
                <w:sz w:val="18"/>
                <w:szCs w:val="18"/>
              </w:rPr>
              <w:t xml:space="preserve"> Group 4</w:t>
            </w:r>
            <w:r>
              <w:rPr>
                <w:rFonts w:ascii="Comic Sans MS" w:hAnsi="Comic Sans MS"/>
                <w:b/>
                <w:sz w:val="18"/>
                <w:szCs w:val="18"/>
              </w:rPr>
              <w:t xml:space="preserve"> </w:t>
            </w:r>
            <w:r w:rsidRPr="00121DD0">
              <w:rPr>
                <w:rFonts w:ascii="Comic Sans MS" w:hAnsi="Comic Sans MS"/>
                <w:b/>
                <w:color w:val="92D050"/>
                <w:sz w:val="18"/>
                <w:szCs w:val="18"/>
              </w:rPr>
              <w:t xml:space="preserve">– was </w:t>
            </w:r>
            <w:r>
              <w:rPr>
                <w:rFonts w:ascii="Comic Sans MS" w:hAnsi="Comic Sans MS"/>
                <w:b/>
                <w:color w:val="92D050"/>
                <w:sz w:val="18"/>
                <w:szCs w:val="18"/>
              </w:rPr>
              <w:t>went his</w:t>
            </w:r>
            <w:r w:rsidR="00EE5A73">
              <w:rPr>
                <w:rFonts w:ascii="Comic Sans MS" w:hAnsi="Comic Sans MS"/>
                <w:b/>
                <w:color w:val="92D050"/>
                <w:sz w:val="18"/>
                <w:szCs w:val="18"/>
              </w:rPr>
              <w:t xml:space="preserve"> have just to</w:t>
            </w:r>
          </w:p>
          <w:p w14:paraId="1A11F981" w14:textId="77777777" w:rsidR="006F7427" w:rsidRDefault="006F7427" w:rsidP="006F7427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</w:p>
          <w:p w14:paraId="3E9D879B" w14:textId="77777777" w:rsidR="006F7427" w:rsidRDefault="006F7427" w:rsidP="006F7427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</w:p>
          <w:p w14:paraId="3C68128F" w14:textId="77777777" w:rsidR="006F7427" w:rsidRPr="00C83DDB" w:rsidRDefault="006F7427" w:rsidP="006F7427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C83DDB">
              <w:rPr>
                <w:rFonts w:ascii="Comic Sans MS" w:hAnsi="Comic Sans MS"/>
                <w:b/>
                <w:sz w:val="18"/>
                <w:szCs w:val="18"/>
                <w:u w:val="single"/>
              </w:rPr>
              <w:lastRenderedPageBreak/>
              <w:t xml:space="preserve">Traffic Light words </w:t>
            </w:r>
          </w:p>
          <w:p w14:paraId="7F9CDC33" w14:textId="77777777" w:rsidR="006F7427" w:rsidRDefault="006F7427" w:rsidP="006F7427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The green words are for go – your children should know these words. The orange words are for get ready – your children are practising these.</w:t>
            </w:r>
          </w:p>
          <w:p w14:paraId="3FB89214" w14:textId="77777777" w:rsidR="006F7427" w:rsidRDefault="006F7427" w:rsidP="006F7427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If you find your child is finding some of the words tricky then encourage them to keep practising.</w:t>
            </w:r>
          </w:p>
          <w:p w14:paraId="26C8E55B" w14:textId="77777777" w:rsidR="006F7427" w:rsidRDefault="006F7427" w:rsidP="006F7427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0413909B" w14:textId="77777777" w:rsidR="006F7427" w:rsidRDefault="006F7427" w:rsidP="006F7427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7DBB4F3" wp14:editId="32B9855A">
                      <wp:simplePos x="0" y="0"/>
                      <wp:positionH relativeFrom="column">
                        <wp:posOffset>-436880</wp:posOffset>
                      </wp:positionH>
                      <wp:positionV relativeFrom="paragraph">
                        <wp:posOffset>192405</wp:posOffset>
                      </wp:positionV>
                      <wp:extent cx="6724650" cy="9525"/>
                      <wp:effectExtent l="0" t="0" r="19050" b="28575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7246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7450931" id="Straight Connector 6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4.4pt,15.15pt" to="495.1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" strokecolor="#a5a5a5 [3206]" strokeweight=".5pt">
                      <v:stroke joinstyle="miter"/>
                    </v:line>
                  </w:pict>
                </mc:Fallback>
              </mc:AlternateContent>
            </w:r>
          </w:p>
          <w:p w14:paraId="7D9F34CA" w14:textId="77777777" w:rsidR="006F7427" w:rsidRPr="00F13B24" w:rsidRDefault="006F7427" w:rsidP="006F7427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F13B24">
              <w:rPr>
                <w:rFonts w:ascii="Comic Sans MS" w:hAnsi="Comic Sans MS"/>
                <w:b/>
                <w:sz w:val="18"/>
                <w:szCs w:val="18"/>
              </w:rPr>
              <w:t>Reading</w:t>
            </w:r>
          </w:p>
          <w:p w14:paraId="5FB92935" w14:textId="77777777" w:rsidR="006F7427" w:rsidRDefault="006F7427" w:rsidP="006F7427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5D6ED1F6" w14:textId="77777777" w:rsidR="006F7427" w:rsidRDefault="006F7427" w:rsidP="006F7427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Your child may bring a reading book home.  Please encourage them to point to the words as they read.</w:t>
            </w:r>
          </w:p>
          <w:p w14:paraId="7F799FEF" w14:textId="77777777" w:rsidR="006F7427" w:rsidRDefault="006F7427" w:rsidP="006F7427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77F97E4B" w14:textId="77777777" w:rsidR="006F7427" w:rsidRDefault="006F7427" w:rsidP="006F7427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w:drawing>
                <wp:inline distT="0" distB="0" distL="0" distR="0" wp14:anchorId="123D9495" wp14:editId="5F79C529">
                  <wp:extent cx="619125" cy="619125"/>
                  <wp:effectExtent l="0" t="0" r="952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books.jfif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96F07CC" w14:textId="77777777" w:rsidR="006F7427" w:rsidRDefault="006F7427" w:rsidP="006F7427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738ADD05" w14:textId="2D65991C" w:rsidR="006F7427" w:rsidRPr="006E5ABD" w:rsidRDefault="006F7427" w:rsidP="006F7427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4799" w:type="dxa"/>
          </w:tcPr>
          <w:p w14:paraId="314E06B2" w14:textId="2652DE2F" w:rsidR="006F7427" w:rsidRPr="00DB2532" w:rsidRDefault="00E40D73" w:rsidP="006F7427">
            <w:pPr>
              <w:jc w:val="center"/>
              <w:rPr>
                <w:rFonts w:ascii="Comic Sans MS" w:hAnsi="Comic Sans MS"/>
                <w:color w:val="000000"/>
                <w:sz w:val="20"/>
                <w:szCs w:val="20"/>
              </w:rPr>
            </w:pPr>
            <w:bookmarkStart w:id="0" w:name="_GoBack"/>
            <w:bookmarkEnd w:id="0"/>
            <w:r>
              <w:rPr>
                <w:noProof/>
                <w:lang w:eastAsia="en-GB"/>
              </w:rPr>
              <w:lastRenderedPageBreak/>
              <w:drawing>
                <wp:inline distT="0" distB="0" distL="0" distR="0" wp14:anchorId="52CBFAE7" wp14:editId="53635F7B">
                  <wp:extent cx="2860675" cy="2860675"/>
                  <wp:effectExtent l="0" t="0" r="0" b="0"/>
                  <wp:docPr id="11" name="Picture 11" descr="https://www.topmarks.co.uk/media/games/addition-to-10/qr-cod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s://www.topmarks.co.uk/media/games/addition-to-10/qr-cod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60675" cy="2860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012D07B" w14:textId="52485578" w:rsidR="00F35E1C" w:rsidRDefault="00F35E1C" w:rsidP="00F35E1C">
      <w:pPr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</w:p>
    <w:p w14:paraId="038BA108" w14:textId="07227035" w:rsidR="00FB1DE9" w:rsidRPr="00FB1DE9" w:rsidRDefault="00FB1DE9" w:rsidP="00F33C0E">
      <w:pPr>
        <w:jc w:val="center"/>
        <w:rPr>
          <w:rFonts w:ascii="Comic Sans MS" w:hAnsi="Comic Sans MS"/>
          <w:b/>
          <w:bCs/>
          <w:color w:val="FF0000"/>
          <w:sz w:val="24"/>
          <w:szCs w:val="24"/>
          <w:u w:val="single"/>
        </w:rPr>
      </w:pPr>
    </w:p>
    <w:p w14:paraId="6BA885F3" w14:textId="77777777" w:rsidR="00E401A8" w:rsidRPr="003B35D6" w:rsidRDefault="00E401A8" w:rsidP="00E401A8">
      <w:pPr>
        <w:jc w:val="center"/>
        <w:rPr>
          <w:rFonts w:ascii="Comic Sans MS" w:hAnsi="Comic Sans MS"/>
          <w:b/>
          <w:bCs/>
          <w:color w:val="002060"/>
          <w:sz w:val="36"/>
          <w:szCs w:val="36"/>
          <w:u w:val="single"/>
        </w:rPr>
      </w:pPr>
      <w:r w:rsidRPr="003B35D6">
        <w:rPr>
          <w:noProof/>
          <w:sz w:val="36"/>
          <w:szCs w:val="36"/>
          <w:lang w:eastAsia="en-GB"/>
        </w:rPr>
        <w:drawing>
          <wp:inline distT="0" distB="0" distL="0" distR="0" wp14:anchorId="3B27A381" wp14:editId="7AB858D0">
            <wp:extent cx="333375" cy="406608"/>
            <wp:effectExtent l="0" t="0" r="0" b="0"/>
            <wp:docPr id="18" name="Picture 18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35D6">
        <w:rPr>
          <w:rFonts w:ascii="Comic Sans MS" w:hAnsi="Comic Sans MS"/>
          <w:color w:val="7030A0"/>
          <w:sz w:val="36"/>
          <w:szCs w:val="36"/>
        </w:rPr>
        <w:t xml:space="preserve">Remember to have lots of fun!  </w:t>
      </w:r>
      <w:r w:rsidRPr="003B35D6">
        <w:rPr>
          <w:rFonts w:ascii="Arial" w:hAnsi="Arial" w:cs="Arial"/>
          <w:noProof/>
          <w:color w:val="2962FF"/>
          <w:sz w:val="36"/>
          <w:szCs w:val="36"/>
          <w:lang w:eastAsia="en-GB"/>
        </w:rPr>
        <w:drawing>
          <wp:inline distT="0" distB="0" distL="0" distR="0" wp14:anchorId="0D34124F" wp14:editId="21AF2629">
            <wp:extent cx="351370" cy="408022"/>
            <wp:effectExtent l="0" t="0" r="0" b="0"/>
            <wp:docPr id="19" name="Picture 19" descr="Child Happy Clipart">
              <a:hlinkClick xmlns:a="http://schemas.openxmlformats.org/drawingml/2006/main" r:id="rId1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C4FCF7" w14:textId="3CC18354" w:rsidR="008D35FC" w:rsidRPr="00F84D3C" w:rsidRDefault="008D35FC" w:rsidP="006E5ABD">
      <w:pPr>
        <w:rPr>
          <w:rFonts w:ascii="Comic Sans MS" w:hAnsi="Comic Sans MS"/>
          <w:color w:val="7030A0"/>
        </w:rPr>
      </w:pPr>
    </w:p>
    <w:sectPr w:rsidR="008D35FC" w:rsidRPr="00F84D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5A3D1C"/>
    <w:multiLevelType w:val="hybridMultilevel"/>
    <w:tmpl w:val="940E6DF0"/>
    <w:lvl w:ilvl="0" w:tplc="B6A2DA76">
      <w:numFmt w:val="bullet"/>
      <w:lvlText w:val=""/>
      <w:lvlJc w:val="left"/>
      <w:pPr>
        <w:ind w:left="5037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9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6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3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97" w:hanging="360"/>
      </w:pPr>
      <w:rPr>
        <w:rFonts w:ascii="Wingdings" w:hAnsi="Wingdings" w:hint="default"/>
      </w:rPr>
    </w:lvl>
  </w:abstractNum>
  <w:abstractNum w:abstractNumId="1" w15:restartNumberingAfterBreak="0">
    <w:nsid w:val="5E8C7E4A"/>
    <w:multiLevelType w:val="hybridMultilevel"/>
    <w:tmpl w:val="4322C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B3E"/>
    <w:rsid w:val="00006F04"/>
    <w:rsid w:val="00012129"/>
    <w:rsid w:val="00021461"/>
    <w:rsid w:val="000344FD"/>
    <w:rsid w:val="000513DC"/>
    <w:rsid w:val="000541CB"/>
    <w:rsid w:val="00057F4B"/>
    <w:rsid w:val="00071372"/>
    <w:rsid w:val="00075EF8"/>
    <w:rsid w:val="000850E0"/>
    <w:rsid w:val="000860F2"/>
    <w:rsid w:val="000966E3"/>
    <w:rsid w:val="000A11CB"/>
    <w:rsid w:val="000D755A"/>
    <w:rsid w:val="00107AE1"/>
    <w:rsid w:val="00115653"/>
    <w:rsid w:val="00121DD0"/>
    <w:rsid w:val="0012544A"/>
    <w:rsid w:val="0013406C"/>
    <w:rsid w:val="00147CCF"/>
    <w:rsid w:val="00151B02"/>
    <w:rsid w:val="001723DB"/>
    <w:rsid w:val="001768E2"/>
    <w:rsid w:val="001B7080"/>
    <w:rsid w:val="001F7439"/>
    <w:rsid w:val="0020342C"/>
    <w:rsid w:val="0020364C"/>
    <w:rsid w:val="002038D0"/>
    <w:rsid w:val="00222BFE"/>
    <w:rsid w:val="00235620"/>
    <w:rsid w:val="002407E9"/>
    <w:rsid w:val="00277AAA"/>
    <w:rsid w:val="0029237F"/>
    <w:rsid w:val="002928E6"/>
    <w:rsid w:val="002A6150"/>
    <w:rsid w:val="002A7533"/>
    <w:rsid w:val="002B2FAB"/>
    <w:rsid w:val="002F1E55"/>
    <w:rsid w:val="00324910"/>
    <w:rsid w:val="00345A4F"/>
    <w:rsid w:val="003546FA"/>
    <w:rsid w:val="00406434"/>
    <w:rsid w:val="00421A7C"/>
    <w:rsid w:val="00430B02"/>
    <w:rsid w:val="00447E6A"/>
    <w:rsid w:val="004671F9"/>
    <w:rsid w:val="004729F1"/>
    <w:rsid w:val="0049313D"/>
    <w:rsid w:val="004B53E7"/>
    <w:rsid w:val="004F2C1C"/>
    <w:rsid w:val="004F7F5E"/>
    <w:rsid w:val="00513D01"/>
    <w:rsid w:val="00526C89"/>
    <w:rsid w:val="00564E93"/>
    <w:rsid w:val="00567CC2"/>
    <w:rsid w:val="005900B6"/>
    <w:rsid w:val="005A7DB5"/>
    <w:rsid w:val="005E2C26"/>
    <w:rsid w:val="0060128B"/>
    <w:rsid w:val="00631860"/>
    <w:rsid w:val="006406ED"/>
    <w:rsid w:val="006819B8"/>
    <w:rsid w:val="006B4670"/>
    <w:rsid w:val="006D6686"/>
    <w:rsid w:val="006E0B24"/>
    <w:rsid w:val="006E5ABD"/>
    <w:rsid w:val="006E6C51"/>
    <w:rsid w:val="006F2A91"/>
    <w:rsid w:val="006F7427"/>
    <w:rsid w:val="007054FF"/>
    <w:rsid w:val="00734672"/>
    <w:rsid w:val="007609D1"/>
    <w:rsid w:val="00782A41"/>
    <w:rsid w:val="007840FD"/>
    <w:rsid w:val="007A7049"/>
    <w:rsid w:val="007B0348"/>
    <w:rsid w:val="007F5DEF"/>
    <w:rsid w:val="008630AF"/>
    <w:rsid w:val="008B61A0"/>
    <w:rsid w:val="008D35FC"/>
    <w:rsid w:val="00901998"/>
    <w:rsid w:val="0095311C"/>
    <w:rsid w:val="0095450C"/>
    <w:rsid w:val="00992FBD"/>
    <w:rsid w:val="009A28B9"/>
    <w:rsid w:val="009C0F97"/>
    <w:rsid w:val="009C347D"/>
    <w:rsid w:val="009E4A7B"/>
    <w:rsid w:val="009E798A"/>
    <w:rsid w:val="009F77EF"/>
    <w:rsid w:val="00A01ED4"/>
    <w:rsid w:val="00A533EC"/>
    <w:rsid w:val="00A55692"/>
    <w:rsid w:val="00A93400"/>
    <w:rsid w:val="00A960FD"/>
    <w:rsid w:val="00B01C26"/>
    <w:rsid w:val="00B044EE"/>
    <w:rsid w:val="00B06224"/>
    <w:rsid w:val="00B24178"/>
    <w:rsid w:val="00B445FD"/>
    <w:rsid w:val="00B77124"/>
    <w:rsid w:val="00B92914"/>
    <w:rsid w:val="00BF09CA"/>
    <w:rsid w:val="00C04B8D"/>
    <w:rsid w:val="00C22CD4"/>
    <w:rsid w:val="00C27BAE"/>
    <w:rsid w:val="00C32A69"/>
    <w:rsid w:val="00C3452F"/>
    <w:rsid w:val="00C34F04"/>
    <w:rsid w:val="00C427E8"/>
    <w:rsid w:val="00C46C14"/>
    <w:rsid w:val="00C72160"/>
    <w:rsid w:val="00C83DDB"/>
    <w:rsid w:val="00C854CD"/>
    <w:rsid w:val="00C86B3E"/>
    <w:rsid w:val="00C936DC"/>
    <w:rsid w:val="00CB77E2"/>
    <w:rsid w:val="00CE7D6B"/>
    <w:rsid w:val="00CF7C60"/>
    <w:rsid w:val="00D32143"/>
    <w:rsid w:val="00D6675F"/>
    <w:rsid w:val="00D751E1"/>
    <w:rsid w:val="00DA12D9"/>
    <w:rsid w:val="00DB2532"/>
    <w:rsid w:val="00DB5C33"/>
    <w:rsid w:val="00DF2E0B"/>
    <w:rsid w:val="00E136B5"/>
    <w:rsid w:val="00E401A8"/>
    <w:rsid w:val="00E40D73"/>
    <w:rsid w:val="00E42D81"/>
    <w:rsid w:val="00E46B7A"/>
    <w:rsid w:val="00EB08AF"/>
    <w:rsid w:val="00EC5BC8"/>
    <w:rsid w:val="00ED7BC6"/>
    <w:rsid w:val="00EE5780"/>
    <w:rsid w:val="00EE5A73"/>
    <w:rsid w:val="00EF5AC9"/>
    <w:rsid w:val="00F13B24"/>
    <w:rsid w:val="00F14774"/>
    <w:rsid w:val="00F1785A"/>
    <w:rsid w:val="00F2559A"/>
    <w:rsid w:val="00F33C0E"/>
    <w:rsid w:val="00F35E1C"/>
    <w:rsid w:val="00F36E08"/>
    <w:rsid w:val="00F40172"/>
    <w:rsid w:val="00F50131"/>
    <w:rsid w:val="00F63ED0"/>
    <w:rsid w:val="00F84D3C"/>
    <w:rsid w:val="00FA3095"/>
    <w:rsid w:val="00FB1DE9"/>
    <w:rsid w:val="00FE7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CA0A7"/>
  <w15:docId w15:val="{12F0D4F8-6990-4CD2-A097-AE70FDDD1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670"/>
  </w:style>
  <w:style w:type="paragraph" w:styleId="Heading1">
    <w:name w:val="heading 1"/>
    <w:basedOn w:val="Normal"/>
    <w:next w:val="Normal"/>
    <w:link w:val="Heading1Char"/>
    <w:uiPriority w:val="9"/>
    <w:qFormat/>
    <w:rsid w:val="00107A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B1DE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ED7B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3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customStyle="1" w:styleId="TableGridLight1">
    <w:name w:val="Table Grid Light1"/>
    <w:basedOn w:val="TableNormal"/>
    <w:uiPriority w:val="40"/>
    <w:rsid w:val="00F36E0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6B46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4670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B467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B4670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D7BC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Spacing">
    <w:name w:val="No Spacing"/>
    <w:uiPriority w:val="1"/>
    <w:qFormat/>
    <w:rsid w:val="00107AE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07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0214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4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4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4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46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461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115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15653"/>
  </w:style>
  <w:style w:type="character" w:customStyle="1" w:styleId="eop">
    <w:name w:val="eop"/>
    <w:basedOn w:val="DefaultParagraphFont"/>
    <w:rsid w:val="00115653"/>
  </w:style>
  <w:style w:type="character" w:customStyle="1" w:styleId="scxw229742004">
    <w:name w:val="scxw229742004"/>
    <w:basedOn w:val="DefaultParagraphFont"/>
    <w:rsid w:val="00DF2E0B"/>
  </w:style>
  <w:style w:type="character" w:customStyle="1" w:styleId="Heading2Char">
    <w:name w:val="Heading 2 Char"/>
    <w:basedOn w:val="DefaultParagraphFont"/>
    <w:link w:val="Heading2"/>
    <w:uiPriority w:val="9"/>
    <w:rsid w:val="00FB1DE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qrcodecopy">
    <w:name w:val="qrcode__copy"/>
    <w:basedOn w:val="Normal"/>
    <w:rsid w:val="00FB1D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harecopy">
    <w:name w:val="share__copy"/>
    <w:basedOn w:val="Normal"/>
    <w:rsid w:val="00F14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135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12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5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56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73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3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97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0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8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86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44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5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57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33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373529">
          <w:marLeft w:val="0"/>
          <w:marRight w:val="0"/>
          <w:marTop w:val="300"/>
          <w:marBottom w:val="0"/>
          <w:divBdr>
            <w:top w:val="none" w:sz="0" w:space="8" w:color="auto"/>
            <w:left w:val="none" w:sz="0" w:space="8" w:color="auto"/>
            <w:bottom w:val="single" w:sz="12" w:space="8" w:color="DCD0F9"/>
            <w:right w:val="none" w:sz="0" w:space="8" w:color="auto"/>
          </w:divBdr>
          <w:divsChild>
            <w:div w:id="1461145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884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823334">
          <w:marLeft w:val="0"/>
          <w:marRight w:val="0"/>
          <w:marTop w:val="300"/>
          <w:marBottom w:val="0"/>
          <w:divBdr>
            <w:top w:val="none" w:sz="0" w:space="8" w:color="auto"/>
            <w:left w:val="none" w:sz="0" w:space="8" w:color="auto"/>
            <w:bottom w:val="single" w:sz="12" w:space="8" w:color="DCD0F9"/>
            <w:right w:val="none" w:sz="0" w:space="8" w:color="auto"/>
          </w:divBdr>
          <w:divsChild>
            <w:div w:id="1428311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44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4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5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76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102799">
              <w:marLeft w:val="0"/>
              <w:marRight w:val="0"/>
              <w:marTop w:val="300"/>
              <w:marBottom w:val="0"/>
              <w:divBdr>
                <w:top w:val="none" w:sz="0" w:space="8" w:color="auto"/>
                <w:left w:val="none" w:sz="0" w:space="8" w:color="auto"/>
                <w:bottom w:val="single" w:sz="12" w:space="8" w:color="DCD0F9"/>
                <w:right w:val="none" w:sz="0" w:space="8" w:color="auto"/>
              </w:divBdr>
              <w:divsChild>
                <w:div w:id="1626739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542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87554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874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38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5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37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53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12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9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7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83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7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96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00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9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6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05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51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0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7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17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2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286900">
              <w:marLeft w:val="0"/>
              <w:marRight w:val="0"/>
              <w:marTop w:val="300"/>
              <w:marBottom w:val="0"/>
              <w:divBdr>
                <w:top w:val="none" w:sz="0" w:space="8" w:color="auto"/>
                <w:left w:val="none" w:sz="0" w:space="8" w:color="auto"/>
                <w:bottom w:val="single" w:sz="12" w:space="8" w:color="DCD0F9"/>
                <w:right w:val="none" w:sz="0" w:space="8" w:color="auto"/>
              </w:divBdr>
              <w:divsChild>
                <w:div w:id="126431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734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644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861734">
              <w:marLeft w:val="0"/>
              <w:marRight w:val="0"/>
              <w:marTop w:val="6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446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00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53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9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9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19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0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5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jfif"/><Relationship Id="rId5" Type="http://schemas.openxmlformats.org/officeDocument/2006/relationships/numbering" Target="numbering.xml"/><Relationship Id="rId15" Type="http://schemas.openxmlformats.org/officeDocument/2006/relationships/image" Target="media/image6.jpeg"/><Relationship Id="rId10" Type="http://schemas.openxmlformats.org/officeDocument/2006/relationships/image" Target="media/image2.jpe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6f591c-2ede-4adb-b674-cf1d9a4bc06d" xsi:nil="true"/>
    <lcf76f155ced4ddcb4097134ff3c332f xmlns="1671a6a2-cbbc-4a29-a435-5d36dd3665c0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BA1BD703781C4BAA0B491A78768ADB" ma:contentTypeVersion="16" ma:contentTypeDescription="Create a new document." ma:contentTypeScope="" ma:versionID="59d0e4fc2f73312d28b6d96c0152060f">
  <xsd:schema xmlns:xsd="http://www.w3.org/2001/XMLSchema" xmlns:xs="http://www.w3.org/2001/XMLSchema" xmlns:p="http://schemas.microsoft.com/office/2006/metadata/properties" xmlns:ns2="1671a6a2-cbbc-4a29-a435-5d36dd3665c0" xmlns:ns3="a26f591c-2ede-4adb-b674-cf1d9a4bc06d" targetNamespace="http://schemas.microsoft.com/office/2006/metadata/properties" ma:root="true" ma:fieldsID="cd1cd293b4627efd6730d950a124d418" ns2:_="" ns3:_="">
    <xsd:import namespace="1671a6a2-cbbc-4a29-a435-5d36dd3665c0"/>
    <xsd:import namespace="a26f591c-2ede-4adb-b674-cf1d9a4bc0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1a6a2-cbbc-4a29-a435-5d36dd366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f591c-2ede-4adb-b674-cf1d9a4bc06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66abc52-7607-48e8-965c-a550c7d45a36}" ma:internalName="TaxCatchAll" ma:showField="CatchAllData" ma:web="a26f591c-2ede-4adb-b674-cf1d9a4bc0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09DEA4-1694-4A00-8353-6F5A43B7831E}">
  <ds:schemaRefs>
    <ds:schemaRef ds:uri="http://schemas.microsoft.com/office/2006/metadata/properties"/>
    <ds:schemaRef ds:uri="http://schemas.microsoft.com/office/infopath/2007/PartnerControls"/>
    <ds:schemaRef ds:uri="a26f591c-2ede-4adb-b674-cf1d9a4bc06d"/>
    <ds:schemaRef ds:uri="1671a6a2-cbbc-4a29-a435-5d36dd3665c0"/>
  </ds:schemaRefs>
</ds:datastoreItem>
</file>

<file path=customXml/itemProps2.xml><?xml version="1.0" encoding="utf-8"?>
<ds:datastoreItem xmlns:ds="http://schemas.openxmlformats.org/officeDocument/2006/customXml" ds:itemID="{DE638807-076B-43F2-8BFC-AADF0376B6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CBC456-DEEC-4E2D-AB72-796C2B8A88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1a6a2-cbbc-4a29-a435-5d36dd3665c0"/>
    <ds:schemaRef ds:uri="a26f591c-2ede-4adb-b674-cf1d9a4bc0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3034E14-EE7A-4D2B-A660-65770B3A0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Lynsey McGregor</dc:creator>
  <cp:lastModifiedBy>DronprBradyJ</cp:lastModifiedBy>
  <cp:revision>3</cp:revision>
  <dcterms:created xsi:type="dcterms:W3CDTF">2024-12-19T15:55:00Z</dcterms:created>
  <dcterms:modified xsi:type="dcterms:W3CDTF">2024-12-19T16:01:00Z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0x010100EFBA1BD703781C4BAA0B491A78768ADB</vt:lpwstr>
  </property>
</Properties>
</file>