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CCC1" w14:textId="4B59289D" w:rsidR="00CC7451" w:rsidRPr="00C96E7E" w:rsidRDefault="00C96E7E" w:rsidP="00CC7451">
      <w:pPr>
        <w:jc w:val="center"/>
        <w:rPr>
          <w:rFonts w:ascii="Berlin Sans FB" w:hAnsi="Berlin Sans FB"/>
          <w:sz w:val="36"/>
          <w:szCs w:val="36"/>
          <w:u w:val="single"/>
        </w:rPr>
      </w:pPr>
      <w:r>
        <w:rPr>
          <w:rFonts w:ascii="Berlin Sans FB" w:hAnsi="Berlin Sans FB"/>
          <w:sz w:val="36"/>
          <w:szCs w:val="36"/>
          <w:u w:val="single"/>
        </w:rPr>
        <w:t>Primary 7</w:t>
      </w:r>
      <w:r w:rsidR="00CC7451" w:rsidRPr="00C96E7E">
        <w:rPr>
          <w:rFonts w:ascii="Berlin Sans FB" w:hAnsi="Berlin Sans FB"/>
          <w:sz w:val="36"/>
          <w:szCs w:val="36"/>
          <w:u w:val="single"/>
        </w:rPr>
        <w:t xml:space="preserve"> Homework Overview</w:t>
      </w:r>
      <w:r w:rsidR="00FC29AE">
        <w:rPr>
          <w:rFonts w:ascii="Berlin Sans FB" w:hAnsi="Berlin Sans FB"/>
          <w:sz w:val="36"/>
          <w:szCs w:val="36"/>
          <w:u w:val="single"/>
        </w:rPr>
        <w:t xml:space="preserve"> 01</w:t>
      </w:r>
      <w:r>
        <w:rPr>
          <w:rFonts w:ascii="Berlin Sans FB" w:hAnsi="Berlin Sans FB"/>
          <w:sz w:val="36"/>
          <w:szCs w:val="36"/>
          <w:u w:val="single"/>
        </w:rPr>
        <w:t>/09/2</w:t>
      </w:r>
      <w:r w:rsidR="00B8574D">
        <w:rPr>
          <w:rFonts w:ascii="Berlin Sans FB" w:hAnsi="Berlin Sans FB"/>
          <w:sz w:val="36"/>
          <w:szCs w:val="36"/>
          <w:u w:val="single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0"/>
        <w:gridCol w:w="5748"/>
        <w:gridCol w:w="4270"/>
      </w:tblGrid>
      <w:tr w:rsidR="00CC7451" w:rsidRPr="00C96E7E" w14:paraId="1F1ADE41" w14:textId="77777777" w:rsidTr="00693592">
        <w:trPr>
          <w:trHeight w:val="520"/>
        </w:trPr>
        <w:tc>
          <w:tcPr>
            <w:tcW w:w="6345" w:type="dxa"/>
            <w:shd w:val="clear" w:color="auto" w:fill="F2DBDB" w:themeFill="accent2" w:themeFillTint="33"/>
          </w:tcPr>
          <w:p w14:paraId="7919D390" w14:textId="77777777" w:rsidR="00CC7451" w:rsidRPr="00C96E7E" w:rsidRDefault="00CC7451" w:rsidP="00CC7451">
            <w:pPr>
              <w:jc w:val="center"/>
              <w:rPr>
                <w:rFonts w:ascii="Berlin Sans FB" w:hAnsi="Berlin Sans FB"/>
                <w:sz w:val="36"/>
                <w:szCs w:val="36"/>
                <w:u w:val="single"/>
              </w:rPr>
            </w:pPr>
            <w:r w:rsidRPr="00C96E7E">
              <w:rPr>
                <w:rFonts w:ascii="Berlin Sans FB" w:hAnsi="Berlin Sans FB"/>
                <w:sz w:val="36"/>
                <w:szCs w:val="36"/>
                <w:u w:val="single"/>
              </w:rPr>
              <w:t>Spelling</w:t>
            </w:r>
          </w:p>
        </w:tc>
        <w:tc>
          <w:tcPr>
            <w:tcW w:w="4140" w:type="dxa"/>
            <w:shd w:val="clear" w:color="auto" w:fill="DAEEF3" w:themeFill="accent5" w:themeFillTint="33"/>
          </w:tcPr>
          <w:p w14:paraId="6ED63824" w14:textId="77777777" w:rsidR="00CC7451" w:rsidRPr="00C96E7E" w:rsidRDefault="00CC7451" w:rsidP="00CC7451">
            <w:pPr>
              <w:jc w:val="center"/>
              <w:rPr>
                <w:rFonts w:ascii="Berlin Sans FB" w:hAnsi="Berlin Sans FB"/>
                <w:sz w:val="36"/>
                <w:szCs w:val="36"/>
                <w:u w:val="single"/>
              </w:rPr>
            </w:pPr>
            <w:r w:rsidRPr="00C96E7E">
              <w:rPr>
                <w:rFonts w:ascii="Berlin Sans FB" w:hAnsi="Berlin Sans FB"/>
                <w:sz w:val="36"/>
                <w:szCs w:val="36"/>
                <w:u w:val="single"/>
              </w:rPr>
              <w:t>Reading</w:t>
            </w:r>
          </w:p>
        </w:tc>
        <w:tc>
          <w:tcPr>
            <w:tcW w:w="4798" w:type="dxa"/>
            <w:shd w:val="clear" w:color="auto" w:fill="DDD9C3" w:themeFill="background2" w:themeFillShade="E6"/>
          </w:tcPr>
          <w:p w14:paraId="2B34AE99" w14:textId="77777777" w:rsidR="00CC7451" w:rsidRPr="00C96E7E" w:rsidRDefault="00CC7451" w:rsidP="00CC7451">
            <w:pPr>
              <w:jc w:val="center"/>
              <w:rPr>
                <w:rFonts w:ascii="Berlin Sans FB" w:hAnsi="Berlin Sans FB"/>
                <w:sz w:val="36"/>
                <w:szCs w:val="36"/>
                <w:u w:val="single"/>
              </w:rPr>
            </w:pPr>
            <w:r w:rsidRPr="00C96E7E">
              <w:rPr>
                <w:rFonts w:ascii="Berlin Sans FB" w:hAnsi="Berlin Sans FB"/>
                <w:sz w:val="36"/>
                <w:szCs w:val="36"/>
                <w:u w:val="single"/>
              </w:rPr>
              <w:t>Numeracy and Mathematics</w:t>
            </w:r>
          </w:p>
        </w:tc>
      </w:tr>
      <w:tr w:rsidR="00CC7451" w:rsidRPr="00C96E7E" w14:paraId="45DABD13" w14:textId="77777777" w:rsidTr="00693592">
        <w:trPr>
          <w:trHeight w:val="7899"/>
        </w:trPr>
        <w:tc>
          <w:tcPr>
            <w:tcW w:w="6345" w:type="dxa"/>
            <w:shd w:val="clear" w:color="auto" w:fill="F2DBDB" w:themeFill="accent2" w:themeFillTint="33"/>
          </w:tcPr>
          <w:p w14:paraId="64CD1FB4" w14:textId="77777777" w:rsidR="00CC7451" w:rsidRDefault="008F4901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This week we are exploring</w:t>
            </w:r>
            <w:r w:rsidR="00CC7451" w:rsidRPr="00C96E7E">
              <w:rPr>
                <w:rFonts w:ascii="Berlin Sans FB" w:hAnsi="Berlin Sans FB"/>
                <w:sz w:val="24"/>
                <w:szCs w:val="24"/>
              </w:rPr>
              <w:t xml:space="preserve"> different ways the sounds </w:t>
            </w:r>
            <w:r w:rsidR="00CC7451" w:rsidRPr="00C96E7E">
              <w:rPr>
                <w:rFonts w:ascii="Berlin Sans FB" w:hAnsi="Berlin Sans FB"/>
                <w:sz w:val="24"/>
                <w:szCs w:val="24"/>
                <w:u w:val="single"/>
              </w:rPr>
              <w:t>‘</w:t>
            </w:r>
            <w:r w:rsidR="00C82B28">
              <w:rPr>
                <w:rFonts w:ascii="Berlin Sans FB" w:hAnsi="Berlin Sans FB"/>
                <w:sz w:val="24"/>
                <w:szCs w:val="24"/>
                <w:u w:val="single"/>
              </w:rPr>
              <w:t>e</w:t>
            </w:r>
            <w:r>
              <w:rPr>
                <w:rFonts w:ascii="Berlin Sans FB" w:hAnsi="Berlin Sans FB"/>
                <w:sz w:val="24"/>
                <w:szCs w:val="24"/>
                <w:u w:val="single"/>
              </w:rPr>
              <w:t xml:space="preserve"> </w:t>
            </w:r>
            <w:r w:rsidR="00C96E7E" w:rsidRPr="00C96E7E">
              <w:rPr>
                <w:rFonts w:ascii="Berlin Sans FB" w:hAnsi="Berlin Sans FB"/>
                <w:sz w:val="24"/>
                <w:szCs w:val="24"/>
                <w:u w:val="single"/>
              </w:rPr>
              <w:t>’</w:t>
            </w:r>
            <w:r w:rsidR="00C82B28">
              <w:rPr>
                <w:rFonts w:ascii="Berlin Sans FB" w:hAnsi="Berlin Sans FB"/>
                <w:sz w:val="24"/>
                <w:szCs w:val="24"/>
                <w:u w:val="single"/>
              </w:rPr>
              <w:t xml:space="preserve"> and “ee” sounds</w:t>
            </w:r>
            <w:r w:rsidR="00CC7451" w:rsidRPr="00C96E7E">
              <w:rPr>
                <w:rFonts w:ascii="Berlin Sans FB" w:hAnsi="Berlin Sans FB"/>
                <w:sz w:val="24"/>
                <w:szCs w:val="24"/>
              </w:rPr>
              <w:t xml:space="preserve"> can be represented.  </w:t>
            </w:r>
          </w:p>
          <w:p w14:paraId="2C463028" w14:textId="77777777" w:rsidR="004F5677" w:rsidRPr="004F5677" w:rsidRDefault="004F5677" w:rsidP="00CC7451">
            <w:pPr>
              <w:jc w:val="center"/>
              <w:rPr>
                <w:rFonts w:ascii="Berlin Sans FB" w:hAnsi="Berlin Sans FB"/>
                <w:i/>
                <w:sz w:val="24"/>
                <w:szCs w:val="24"/>
              </w:rPr>
            </w:pPr>
          </w:p>
          <w:p w14:paraId="1BB23A5C" w14:textId="77777777"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1F75AE5F" w14:textId="77777777"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  <w:r>
              <w:rPr>
                <w:rFonts w:ascii="Berlin Sans FB" w:hAnsi="Berlin Sans FB"/>
                <w:sz w:val="24"/>
                <w:szCs w:val="24"/>
                <w:u w:val="single"/>
              </w:rPr>
              <w:t>Spelling List</w:t>
            </w:r>
          </w:p>
          <w:p w14:paraId="00AF28EA" w14:textId="77777777" w:rsidR="00C82B28" w:rsidRDefault="00C82B28" w:rsidP="00CC7451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</w:p>
          <w:p w14:paraId="5AC14789" w14:textId="77777777" w:rsidR="00C82B28" w:rsidRPr="00C82B28" w:rsidRDefault="00C82B28" w:rsidP="00CC7451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  <w:r>
              <w:rPr>
                <w:rFonts w:ascii="Berlin Sans FB" w:hAnsi="Berlin Sans FB"/>
                <w:sz w:val="24"/>
                <w:szCs w:val="24"/>
                <w:u w:val="single"/>
              </w:rPr>
              <w:t>See over.</w:t>
            </w:r>
          </w:p>
          <w:p w14:paraId="43E24B41" w14:textId="77777777"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</w:p>
          <w:p w14:paraId="5B6DE4EA" w14:textId="77777777"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21F3B8DB" w14:textId="77777777" w:rsidR="004F5677" w:rsidRPr="00C96E7E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1E0766DA" w14:textId="77777777" w:rsidR="00CC7451" w:rsidRP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  <w:r w:rsidRPr="004F5677">
              <w:rPr>
                <w:rFonts w:ascii="Berlin Sans FB" w:hAnsi="Berlin Sans FB"/>
                <w:sz w:val="24"/>
                <w:szCs w:val="24"/>
                <w:u w:val="single"/>
              </w:rPr>
              <w:t>Spelling Task 1:</w:t>
            </w:r>
          </w:p>
          <w:p w14:paraId="1D018301" w14:textId="77777777" w:rsidR="00CC7451" w:rsidRPr="00C96E7E" w:rsidRDefault="00CC7451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C96E7E">
              <w:rPr>
                <w:rFonts w:ascii="Berlin Sans FB" w:hAnsi="Berlin Sans FB"/>
                <w:sz w:val="24"/>
                <w:szCs w:val="24"/>
              </w:rPr>
              <w:t>Copy each word 3 times in your spelling jotte</w:t>
            </w:r>
            <w:r w:rsidR="004F5677">
              <w:rPr>
                <w:rFonts w:ascii="Berlin Sans FB" w:hAnsi="Berlin Sans FB"/>
                <w:sz w:val="24"/>
                <w:szCs w:val="24"/>
              </w:rPr>
              <w:t>r – LOOK COVER WRITE CHECK (LCWC)</w:t>
            </w:r>
            <w:r w:rsidRPr="00C96E7E">
              <w:rPr>
                <w:rFonts w:ascii="Berlin Sans FB" w:hAnsi="Berlin Sans FB"/>
                <w:sz w:val="24"/>
                <w:szCs w:val="24"/>
              </w:rPr>
              <w:t xml:space="preserve">, using your spelling strategies to help remember each word.  </w:t>
            </w:r>
          </w:p>
          <w:p w14:paraId="5E0B6D9E" w14:textId="77777777" w:rsidR="00CC7451" w:rsidRPr="00C96E7E" w:rsidRDefault="00CC7451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77791F56" w14:textId="77777777" w:rsidR="00CC7451" w:rsidRPr="004F5677" w:rsidRDefault="00CC7451" w:rsidP="00CC7451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  <w:r w:rsidRPr="004F5677">
              <w:rPr>
                <w:rFonts w:ascii="Berlin Sans FB" w:hAnsi="Berlin Sans FB"/>
                <w:sz w:val="24"/>
                <w:szCs w:val="24"/>
                <w:u w:val="single"/>
              </w:rPr>
              <w:t>Spelling Task</w:t>
            </w:r>
            <w:r w:rsidR="004F5677" w:rsidRPr="004F5677">
              <w:rPr>
                <w:rFonts w:ascii="Berlin Sans FB" w:hAnsi="Berlin Sans FB"/>
                <w:sz w:val="24"/>
                <w:szCs w:val="24"/>
                <w:u w:val="single"/>
              </w:rPr>
              <w:t xml:space="preserve"> 2</w:t>
            </w:r>
            <w:r w:rsidRPr="004F5677">
              <w:rPr>
                <w:rFonts w:ascii="Berlin Sans FB" w:hAnsi="Berlin Sans FB"/>
                <w:sz w:val="24"/>
                <w:szCs w:val="24"/>
                <w:u w:val="single"/>
              </w:rPr>
              <w:t>:</w:t>
            </w:r>
          </w:p>
          <w:p w14:paraId="7CB41761" w14:textId="77777777" w:rsidR="00CC7451" w:rsidRDefault="00C96E7E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Uplevelling spelling sentences</w:t>
            </w:r>
            <w:r w:rsidR="004F5677">
              <w:rPr>
                <w:rFonts w:ascii="Berlin Sans FB" w:hAnsi="Berlin Sans FB"/>
                <w:sz w:val="24"/>
                <w:szCs w:val="24"/>
              </w:rPr>
              <w:t xml:space="preserve"> (10)</w:t>
            </w:r>
            <w:r>
              <w:rPr>
                <w:rFonts w:ascii="Berlin Sans FB" w:hAnsi="Berlin Sans FB"/>
                <w:sz w:val="24"/>
                <w:szCs w:val="24"/>
              </w:rPr>
              <w:t>. Your aim in each sentence is to use a verb, adjective and noun</w:t>
            </w:r>
            <w:r w:rsidR="004F5677">
              <w:rPr>
                <w:rFonts w:ascii="Berlin Sans FB" w:hAnsi="Berlin Sans FB"/>
                <w:sz w:val="24"/>
                <w:szCs w:val="24"/>
              </w:rPr>
              <w:t>!</w:t>
            </w:r>
          </w:p>
          <w:p w14:paraId="23F1EF3B" w14:textId="77777777"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1373822D" w14:textId="77777777" w:rsidR="004F5677" w:rsidRP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  <w:r w:rsidRPr="004F5677">
              <w:rPr>
                <w:rFonts w:ascii="Berlin Sans FB" w:hAnsi="Berlin Sans FB"/>
                <w:sz w:val="24"/>
                <w:szCs w:val="24"/>
                <w:u w:val="single"/>
              </w:rPr>
              <w:t>Example:</w:t>
            </w:r>
          </w:p>
          <w:p w14:paraId="5155C6B9" w14:textId="77777777"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62B580E5" w14:textId="77777777" w:rsidR="004F5677" w:rsidRPr="004F5677" w:rsidRDefault="004F5677" w:rsidP="00CC7451">
            <w:pPr>
              <w:jc w:val="center"/>
              <w:rPr>
                <w:rFonts w:ascii="Berlin Sans FB" w:hAnsi="Berlin Sans FB"/>
                <w:i/>
                <w:sz w:val="24"/>
                <w:szCs w:val="24"/>
                <w:u w:val="single"/>
              </w:rPr>
            </w:pPr>
            <w:r w:rsidRPr="004F5677">
              <w:rPr>
                <w:rFonts w:ascii="Berlin Sans FB" w:hAnsi="Berlin Sans FB"/>
                <w:sz w:val="24"/>
                <w:szCs w:val="24"/>
              </w:rPr>
              <w:t xml:space="preserve">The </w:t>
            </w:r>
            <w:r>
              <w:rPr>
                <w:rFonts w:ascii="Berlin Sans FB" w:hAnsi="Berlin Sans FB"/>
                <w:sz w:val="24"/>
                <w:szCs w:val="24"/>
                <w:u w:val="single"/>
              </w:rPr>
              <w:t>excitable</w:t>
            </w:r>
            <w:r w:rsidRPr="004F5677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4F5677">
              <w:rPr>
                <w:rFonts w:ascii="Berlin Sans FB" w:hAnsi="Berlin Sans FB"/>
                <w:sz w:val="24"/>
                <w:szCs w:val="24"/>
                <w:u w:val="single"/>
              </w:rPr>
              <w:t>dog</w:t>
            </w:r>
            <w:r w:rsidRPr="004F5677">
              <w:rPr>
                <w:rFonts w:ascii="Berlin Sans FB" w:hAnsi="Berlin Sans FB"/>
                <w:sz w:val="24"/>
                <w:szCs w:val="24"/>
              </w:rPr>
              <w:t xml:space="preserve"> loved </w:t>
            </w:r>
            <w:r w:rsidRPr="004F5677">
              <w:rPr>
                <w:rFonts w:ascii="Berlin Sans FB" w:hAnsi="Berlin Sans FB"/>
                <w:sz w:val="24"/>
                <w:szCs w:val="24"/>
                <w:u w:val="single"/>
              </w:rPr>
              <w:t>running</w:t>
            </w:r>
            <w:r w:rsidRPr="004F5677">
              <w:rPr>
                <w:rFonts w:ascii="Berlin Sans FB" w:hAnsi="Berlin Sans FB"/>
                <w:sz w:val="24"/>
                <w:szCs w:val="24"/>
              </w:rPr>
              <w:t xml:space="preserve"> around the </w:t>
            </w:r>
            <w:r>
              <w:rPr>
                <w:rFonts w:ascii="Berlin Sans FB" w:hAnsi="Berlin Sans FB"/>
                <w:sz w:val="24"/>
                <w:szCs w:val="24"/>
                <w:u w:val="single"/>
              </w:rPr>
              <w:t>muddy</w:t>
            </w:r>
            <w:r w:rsidRPr="004F5677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4F5677">
              <w:rPr>
                <w:rFonts w:ascii="Berlin Sans FB" w:hAnsi="Berlin Sans FB"/>
                <w:sz w:val="24"/>
                <w:szCs w:val="24"/>
                <w:u w:val="single"/>
              </w:rPr>
              <w:t>garden.</w:t>
            </w:r>
          </w:p>
          <w:p w14:paraId="681EBB4A" w14:textId="77777777" w:rsidR="00CC7451" w:rsidRPr="00C96E7E" w:rsidRDefault="00CC7451" w:rsidP="00CC7451">
            <w:pPr>
              <w:rPr>
                <w:rFonts w:ascii="Berlin Sans FB" w:hAnsi="Berlin Sans FB"/>
                <w:sz w:val="36"/>
                <w:szCs w:val="36"/>
                <w:u w:val="single"/>
              </w:rPr>
            </w:pPr>
          </w:p>
        </w:tc>
        <w:tc>
          <w:tcPr>
            <w:tcW w:w="4140" w:type="dxa"/>
            <w:shd w:val="clear" w:color="auto" w:fill="DAEEF3" w:themeFill="accent5" w:themeFillTint="33"/>
          </w:tcPr>
          <w:p w14:paraId="7E03E783" w14:textId="77777777" w:rsidR="004F4452" w:rsidRDefault="008F4901" w:rsidP="004F567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Read this article on the CBBC newsround website:</w:t>
            </w:r>
          </w:p>
          <w:p w14:paraId="76D5806D" w14:textId="77777777" w:rsidR="008F4901" w:rsidRDefault="008F4901" w:rsidP="004F567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77ACCEE7" w14:textId="77777777" w:rsidR="00FC29AE" w:rsidRDefault="00FC29AE" w:rsidP="004F567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hyperlink r:id="rId5" w:history="1">
              <w:r w:rsidRPr="0060750D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https://www.bbc.co.uk/newsround/articles/czd0zg7y491o</w:t>
              </w:r>
            </w:hyperlink>
          </w:p>
          <w:p w14:paraId="3B8A771E" w14:textId="77777777" w:rsidR="00FC29AE" w:rsidRDefault="00FC29AE" w:rsidP="004F567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4A0895D6" w14:textId="77777777" w:rsidR="00FC29AE" w:rsidRDefault="00FC29AE" w:rsidP="004F567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466907B6" w14:textId="77777777" w:rsidR="004F5677" w:rsidRPr="004F5677" w:rsidRDefault="008F4901" w:rsidP="004F5677">
            <w:pPr>
              <w:jc w:val="center"/>
              <w:rPr>
                <w:rFonts w:ascii="Berlin Sans FB" w:hAnsi="Berlin Sans FB"/>
                <w:i/>
                <w:sz w:val="24"/>
                <w:szCs w:val="24"/>
              </w:rPr>
            </w:pPr>
            <w:r>
              <w:rPr>
                <w:rFonts w:ascii="Berlin Sans FB" w:hAnsi="Berlin Sans FB"/>
                <w:i/>
                <w:sz w:val="24"/>
                <w:szCs w:val="24"/>
              </w:rPr>
              <w:t>LI- Understanding a factual text</w:t>
            </w:r>
          </w:p>
          <w:p w14:paraId="4659AA35" w14:textId="77777777" w:rsidR="004F4452" w:rsidRPr="00C96E7E" w:rsidRDefault="004F4452" w:rsidP="004F567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78E38BF7" w14:textId="77777777" w:rsidR="00E61923" w:rsidRDefault="008F4901" w:rsidP="005566FE">
            <w:pPr>
              <w:shd w:val="clear" w:color="auto" w:fill="EAF1DD" w:themeFill="accent3" w:themeFillTint="33"/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Read the article on the CBBC website about Glow in the Dark Plants. You can either read the article on your own or read it with someone at home.</w:t>
            </w:r>
          </w:p>
          <w:p w14:paraId="4C7D8554" w14:textId="77777777" w:rsidR="008F4901" w:rsidRDefault="008F4901" w:rsidP="005566FE">
            <w:pPr>
              <w:shd w:val="clear" w:color="auto" w:fill="EAF1DD" w:themeFill="accent3" w:themeFillTint="33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0670D870" w14:textId="77777777" w:rsidR="008F4901" w:rsidRDefault="008F4901" w:rsidP="005566FE">
            <w:pPr>
              <w:shd w:val="clear" w:color="auto" w:fill="EAF1DD" w:themeFill="accent3" w:themeFillTint="33"/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Can you answer the following questions:-</w:t>
            </w:r>
          </w:p>
          <w:p w14:paraId="322BE9E6" w14:textId="77777777" w:rsidR="008F4901" w:rsidRDefault="008F4901" w:rsidP="005566FE">
            <w:pPr>
              <w:shd w:val="clear" w:color="auto" w:fill="EAF1DD" w:themeFill="accent3" w:themeFillTint="33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59B8F2A5" w14:textId="77777777" w:rsidR="008F4901" w:rsidRDefault="008F4901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1. What word describes a natural organism that can give out its own light?</w:t>
            </w:r>
          </w:p>
          <w:p w14:paraId="274198D5" w14:textId="77777777" w:rsidR="008F4901" w:rsidRDefault="008F4901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</w:rPr>
            </w:pPr>
          </w:p>
          <w:p w14:paraId="1A90E4A5" w14:textId="77777777" w:rsidR="008F4901" w:rsidRDefault="008F4901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2. Can plants give out their own light naturally?</w:t>
            </w:r>
          </w:p>
          <w:p w14:paraId="43A0496F" w14:textId="77777777" w:rsidR="008F4901" w:rsidRDefault="008F4901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</w:rPr>
            </w:pPr>
          </w:p>
          <w:p w14:paraId="772E09B4" w14:textId="77777777" w:rsidR="008F4901" w:rsidRDefault="008F4901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3. How have scientists been able to make plants glow in the dark?</w:t>
            </w:r>
          </w:p>
          <w:p w14:paraId="3C372B30" w14:textId="77777777" w:rsidR="008F4901" w:rsidRDefault="008F4901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</w:rPr>
            </w:pPr>
          </w:p>
          <w:p w14:paraId="2B80A063" w14:textId="77777777" w:rsidR="008F4901" w:rsidRDefault="008F4901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4. What are the possible disadvantages of using glow in the dark plant to light our streets?</w:t>
            </w:r>
          </w:p>
          <w:p w14:paraId="0095C88A" w14:textId="77777777" w:rsidR="008F4901" w:rsidRDefault="008F4901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</w:rPr>
            </w:pPr>
          </w:p>
          <w:p w14:paraId="0D3B100E" w14:textId="77777777" w:rsidR="008F4901" w:rsidRPr="004F5677" w:rsidRDefault="008F4901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  <w:u w:val="single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5. Do you think using glow in the dark plants as street lights is a good idea? Justify (give reasons for) your answer.</w:t>
            </w:r>
          </w:p>
          <w:p w14:paraId="2DE3AC39" w14:textId="77777777" w:rsidR="00950CC4" w:rsidRPr="00C96E7E" w:rsidRDefault="00950CC4" w:rsidP="00FC29AE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1252E276" w14:textId="77777777" w:rsidR="00950CC4" w:rsidRPr="00C96E7E" w:rsidRDefault="00950CC4" w:rsidP="00A37A6C">
            <w:pPr>
              <w:rPr>
                <w:rFonts w:ascii="Berlin Sans FB" w:hAnsi="Berlin Sans FB"/>
                <w:b/>
                <w:sz w:val="24"/>
                <w:szCs w:val="24"/>
                <w:u w:val="single"/>
              </w:rPr>
            </w:pPr>
          </w:p>
        </w:tc>
        <w:tc>
          <w:tcPr>
            <w:tcW w:w="4798" w:type="dxa"/>
            <w:shd w:val="clear" w:color="auto" w:fill="DDD9C3" w:themeFill="background2" w:themeFillShade="E6"/>
          </w:tcPr>
          <w:p w14:paraId="10C6793D" w14:textId="77777777" w:rsidR="005566FE" w:rsidRDefault="00FC29AE" w:rsidP="00101778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This week we are focusing on ADDING A</w:t>
            </w:r>
            <w:r w:rsidR="00751436">
              <w:rPr>
                <w:rFonts w:ascii="Berlin Sans FB" w:hAnsi="Berlin Sans FB"/>
                <w:sz w:val="24"/>
                <w:szCs w:val="24"/>
              </w:rPr>
              <w:t>N</w:t>
            </w:r>
            <w:r>
              <w:rPr>
                <w:rFonts w:ascii="Berlin Sans FB" w:hAnsi="Berlin Sans FB"/>
                <w:sz w:val="24"/>
                <w:szCs w:val="24"/>
              </w:rPr>
              <w:t>D SUBTRACTING</w:t>
            </w:r>
            <w:r w:rsidR="005566FE">
              <w:rPr>
                <w:rFonts w:ascii="Berlin Sans FB" w:hAnsi="Berlin Sans FB"/>
                <w:sz w:val="24"/>
                <w:szCs w:val="24"/>
              </w:rPr>
              <w:t>!</w:t>
            </w:r>
          </w:p>
          <w:p w14:paraId="2925C302" w14:textId="77777777" w:rsidR="005566FE" w:rsidRDefault="005566FE" w:rsidP="00101778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28B6FB82" w14:textId="77777777" w:rsidR="008F4901" w:rsidRDefault="008F4901" w:rsidP="00101778">
            <w:pPr>
              <w:jc w:val="center"/>
              <w:rPr>
                <w:rFonts w:ascii="Berlin Sans FB" w:hAnsi="Berlin Sans FB"/>
                <w:i/>
                <w:sz w:val="24"/>
                <w:szCs w:val="24"/>
              </w:rPr>
            </w:pPr>
          </w:p>
          <w:p w14:paraId="0EDB68E8" w14:textId="77777777" w:rsidR="00101778" w:rsidRDefault="008F4901" w:rsidP="00101778">
            <w:pPr>
              <w:jc w:val="center"/>
              <w:rPr>
                <w:rFonts w:ascii="Berlin Sans FB" w:hAnsi="Berlin Sans FB"/>
                <w:i/>
                <w:sz w:val="24"/>
                <w:szCs w:val="24"/>
              </w:rPr>
            </w:pPr>
            <w:r>
              <w:rPr>
                <w:rFonts w:ascii="Berlin Sans FB" w:hAnsi="Berlin Sans FB"/>
                <w:i/>
                <w:sz w:val="24"/>
                <w:szCs w:val="24"/>
              </w:rPr>
              <w:t xml:space="preserve">Complete </w:t>
            </w:r>
            <w:r w:rsidR="00751436">
              <w:rPr>
                <w:rFonts w:ascii="Berlin Sans FB" w:hAnsi="Berlin Sans FB"/>
                <w:i/>
                <w:sz w:val="24"/>
                <w:szCs w:val="24"/>
              </w:rPr>
              <w:t xml:space="preserve">the mild, hot </w:t>
            </w:r>
            <w:r w:rsidR="00751436" w:rsidRPr="00751436">
              <w:rPr>
                <w:rFonts w:ascii="Berlin Sans FB" w:hAnsi="Berlin Sans FB"/>
                <w:b/>
                <w:i/>
                <w:sz w:val="24"/>
                <w:szCs w:val="24"/>
              </w:rPr>
              <w:t>or</w:t>
            </w:r>
            <w:r w:rsidR="00751436">
              <w:rPr>
                <w:rFonts w:ascii="Berlin Sans FB" w:hAnsi="Berlin Sans FB"/>
                <w:i/>
                <w:sz w:val="24"/>
                <w:szCs w:val="24"/>
              </w:rPr>
              <w:t xml:space="preserve"> spicy task.</w:t>
            </w:r>
          </w:p>
          <w:p w14:paraId="125450BB" w14:textId="77777777" w:rsidR="00751436" w:rsidRDefault="00751436" w:rsidP="00101778">
            <w:pPr>
              <w:jc w:val="center"/>
              <w:rPr>
                <w:rFonts w:ascii="Berlin Sans FB" w:hAnsi="Berlin Sans FB"/>
                <w:i/>
                <w:sz w:val="24"/>
                <w:szCs w:val="24"/>
              </w:rPr>
            </w:pPr>
          </w:p>
          <w:p w14:paraId="47A9D9DB" w14:textId="77777777" w:rsidR="00751436" w:rsidRDefault="00751436" w:rsidP="00101778">
            <w:pPr>
              <w:jc w:val="center"/>
              <w:rPr>
                <w:rFonts w:ascii="Berlin Sans FB" w:hAnsi="Berlin Sans FB"/>
                <w:i/>
                <w:sz w:val="24"/>
                <w:szCs w:val="24"/>
              </w:rPr>
            </w:pPr>
            <w:r>
              <w:rPr>
                <w:rFonts w:ascii="Berlin Sans FB" w:hAnsi="Berlin Sans FB"/>
                <w:i/>
                <w:sz w:val="24"/>
                <w:szCs w:val="24"/>
              </w:rPr>
              <w:t>Use the formal written method to complete these calculations.</w:t>
            </w:r>
          </w:p>
          <w:p w14:paraId="5A17866E" w14:textId="77777777" w:rsidR="00751436" w:rsidRDefault="00751436" w:rsidP="00101778">
            <w:pPr>
              <w:jc w:val="center"/>
              <w:rPr>
                <w:rFonts w:ascii="Berlin Sans FB" w:hAnsi="Berlin Sans FB"/>
                <w:i/>
                <w:sz w:val="24"/>
                <w:szCs w:val="24"/>
              </w:rPr>
            </w:pPr>
          </w:p>
          <w:p w14:paraId="538D0047" w14:textId="77777777" w:rsidR="00751436" w:rsidRPr="00C96E7E" w:rsidRDefault="00751436" w:rsidP="00101778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i/>
                <w:sz w:val="24"/>
                <w:szCs w:val="24"/>
              </w:rPr>
              <w:t>Remember to carefully line up each place value column.</w:t>
            </w:r>
          </w:p>
          <w:p w14:paraId="63508739" w14:textId="77777777" w:rsidR="00101778" w:rsidRPr="00C96E7E" w:rsidRDefault="00101778" w:rsidP="00101778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236070F9" w14:textId="77777777" w:rsidR="00101778" w:rsidRPr="00C96E7E" w:rsidRDefault="00101778" w:rsidP="008F490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14:paraId="739459B7" w14:textId="77777777" w:rsidR="00E61923" w:rsidRDefault="00E61923" w:rsidP="00E61923">
      <w:pPr>
        <w:jc w:val="center"/>
        <w:rPr>
          <w:rFonts w:ascii="Collins Handwriting" w:hAnsi="Collins Handwriting"/>
          <w:sz w:val="36"/>
          <w:szCs w:val="36"/>
          <w:u w:val="single"/>
        </w:rPr>
      </w:pPr>
    </w:p>
    <w:p w14:paraId="1D42BD31" w14:textId="77777777" w:rsidR="00857995" w:rsidRDefault="00857995" w:rsidP="00CC7451">
      <w:pPr>
        <w:jc w:val="center"/>
        <w:rPr>
          <w:rFonts w:ascii="Collins Handwriting" w:hAnsi="Collins Handwriting"/>
          <w:sz w:val="36"/>
          <w:szCs w:val="36"/>
          <w:u w:val="single"/>
        </w:rPr>
      </w:pPr>
    </w:p>
    <w:p w14:paraId="2460B015" w14:textId="77777777" w:rsidR="00C82B28" w:rsidRPr="00CC7451" w:rsidRDefault="00C82B28" w:rsidP="00CC7451">
      <w:pPr>
        <w:jc w:val="center"/>
        <w:rPr>
          <w:rFonts w:ascii="Collins Handwriting" w:hAnsi="Collins Handwriting"/>
          <w:sz w:val="36"/>
          <w:szCs w:val="36"/>
          <w:u w:val="single"/>
        </w:rPr>
      </w:pPr>
      <w:r>
        <w:rPr>
          <w:rFonts w:ascii="Collins Handwriting" w:hAnsi="Collins Handwriting"/>
          <w:noProof/>
          <w:sz w:val="36"/>
          <w:szCs w:val="36"/>
          <w:u w:val="single"/>
          <w:lang w:val="en-US"/>
        </w:rPr>
        <w:drawing>
          <wp:inline distT="0" distB="0" distL="0" distR="0" wp14:anchorId="2C4FE0B5" wp14:editId="0F6C59BF">
            <wp:extent cx="7751445" cy="3126105"/>
            <wp:effectExtent l="1905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1445" cy="312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2B28" w:rsidRPr="00CC7451" w:rsidSect="00CC74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llins Handwriting">
    <w:altName w:val="Calibri"/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51"/>
    <w:rsid w:val="00101778"/>
    <w:rsid w:val="001447C0"/>
    <w:rsid w:val="002930E2"/>
    <w:rsid w:val="002A0498"/>
    <w:rsid w:val="002D682B"/>
    <w:rsid w:val="002E2103"/>
    <w:rsid w:val="00420C16"/>
    <w:rsid w:val="004B30DB"/>
    <w:rsid w:val="004F4452"/>
    <w:rsid w:val="004F5677"/>
    <w:rsid w:val="00500AD4"/>
    <w:rsid w:val="00513927"/>
    <w:rsid w:val="00554056"/>
    <w:rsid w:val="005566FE"/>
    <w:rsid w:val="005F0421"/>
    <w:rsid w:val="00662C14"/>
    <w:rsid w:val="00693592"/>
    <w:rsid w:val="006B0AD5"/>
    <w:rsid w:val="006E3A18"/>
    <w:rsid w:val="00751436"/>
    <w:rsid w:val="007F28A4"/>
    <w:rsid w:val="00857995"/>
    <w:rsid w:val="008F4901"/>
    <w:rsid w:val="00950CC4"/>
    <w:rsid w:val="00A37A6C"/>
    <w:rsid w:val="00AB220F"/>
    <w:rsid w:val="00AD7ADF"/>
    <w:rsid w:val="00B8574D"/>
    <w:rsid w:val="00C82B28"/>
    <w:rsid w:val="00C96E7E"/>
    <w:rsid w:val="00CC7451"/>
    <w:rsid w:val="00D75EBF"/>
    <w:rsid w:val="00E61923"/>
    <w:rsid w:val="00F0173C"/>
    <w:rsid w:val="00FC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A5BF9"/>
  <w15:docId w15:val="{71EB1583-81DA-4293-8EA2-6F80B403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29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bbc.co.uk/newsround/articles/czd0zg7y491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014E6-B10A-418E-B30A-DC536170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DronPrCowieL</dc:creator>
  <cp:lastModifiedBy>DronPrSommervilleL</cp:lastModifiedBy>
  <cp:revision>2</cp:revision>
  <cp:lastPrinted>2025-09-01T12:17:00Z</cp:lastPrinted>
  <dcterms:created xsi:type="dcterms:W3CDTF">2025-09-05T07:56:00Z</dcterms:created>
  <dcterms:modified xsi:type="dcterms:W3CDTF">2025-09-05T07:56:00Z</dcterms:modified>
</cp:coreProperties>
</file>